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D642C" w14:textId="115AC6AC" w:rsidR="00C37D57" w:rsidRDefault="00C37D57">
      <w:r>
        <w:t>Άσκηση 2(σελ22)</w:t>
      </w:r>
      <w:bookmarkStart w:id="0" w:name="_GoBack"/>
      <w:bookmarkEnd w:id="0"/>
    </w:p>
    <w:p w14:paraId="773FB6A9" w14:textId="77777777" w:rsidR="00C37D57" w:rsidRDefault="00C37D57"/>
    <w:p w14:paraId="50144079" w14:textId="6B88B975" w:rsidR="00E049DC" w:rsidRDefault="00E049DC">
      <w:r>
        <w:t>Επίλυση</w:t>
      </w:r>
      <w:r w:rsidR="00C37D57">
        <w:t xml:space="preserve"> </w:t>
      </w:r>
    </w:p>
    <w:p w14:paraId="635F0602" w14:textId="3D6E6B39" w:rsidR="00537B2C" w:rsidRDefault="00E049DC">
      <w:r>
        <w:t>Η γενικευμένη εξίσωση για τον συντελεστή ασφαλείας όταν στο σύστημα εφαρμόζονται στατικά και μεταβαλλόμενα φορτία είναι</w:t>
      </w:r>
    </w:p>
    <w:p w14:paraId="26F2B5A8" w14:textId="482FB883" w:rsidR="00E049DC" w:rsidRDefault="00E049DC"/>
    <w:p w14:paraId="69C64231" w14:textId="361E998E" w:rsidR="00E049DC" w:rsidRPr="00E049DC" w:rsidRDefault="00E049D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eastAsiaTheme="minorEastAsia" w:hAnsi="Cambria Math"/>
            </w:rPr>
            <m:t>≤φ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</m:oMath>
      </m:oMathPara>
    </w:p>
    <w:p w14:paraId="4EF5B9CC" w14:textId="43E59F73" w:rsidR="00E049DC" w:rsidRDefault="00E049DC">
      <w:pPr>
        <w:rPr>
          <w:rFonts w:eastAsiaTheme="minorEastAsia"/>
        </w:rPr>
      </w:pPr>
    </w:p>
    <w:p w14:paraId="5B22DE89" w14:textId="6FCA49DD" w:rsidR="00E049DC" w:rsidRDefault="00E049DC">
      <w:pPr>
        <w:rPr>
          <w:rFonts w:eastAsiaTheme="minorEastAsia"/>
        </w:rPr>
      </w:pPr>
      <w:r>
        <w:rPr>
          <w:rFonts w:eastAsiaTheme="minorEastAsia"/>
        </w:rPr>
        <w:t xml:space="preserve">Όπου </w:t>
      </w:r>
      <w:r>
        <w:rPr>
          <w:rFonts w:eastAsiaTheme="minorEastAsia"/>
          <w:lang w:val="en-US"/>
        </w:rPr>
        <w:t>D</w:t>
      </w:r>
      <w:r>
        <w:rPr>
          <w:rFonts w:eastAsiaTheme="minorEastAsia"/>
        </w:rPr>
        <w:t xml:space="preserve"> συμβολίζει τα στατικά ή νεκρά φορτία και </w:t>
      </w:r>
      <w:r>
        <w:rPr>
          <w:rFonts w:eastAsiaTheme="minorEastAsia"/>
          <w:lang w:val="en-US"/>
        </w:rPr>
        <w:t>L</w:t>
      </w:r>
      <w:r>
        <w:rPr>
          <w:rFonts w:eastAsiaTheme="minorEastAsia"/>
        </w:rPr>
        <w:t xml:space="preserve"> τα μεταβαλλόμενα φορτία. </w:t>
      </w:r>
    </w:p>
    <w:p w14:paraId="3E80969A" w14:textId="5D685376" w:rsidR="00E049DC" w:rsidRDefault="00E049DC">
      <w:pPr>
        <w:rPr>
          <w:rFonts w:eastAsiaTheme="minorEastAsia"/>
        </w:rPr>
      </w:pPr>
      <w:r>
        <w:rPr>
          <w:rFonts w:eastAsiaTheme="minorEastAsia"/>
        </w:rPr>
        <w:t xml:space="preserve">Για το προβλήμα ισχύσει </w:t>
      </w:r>
    </w:p>
    <w:p w14:paraId="1179BC81" w14:textId="448EEF8F" w:rsidR="00E049DC" w:rsidRPr="00E049DC" w:rsidRDefault="00E049DC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50+40</m:t>
              </m:r>
            </m:e>
          </m:d>
          <m:r>
            <w:rPr>
              <w:rFonts w:ascii="Cambria Math" w:hAnsi="Cambria Math"/>
            </w:rPr>
            <m:t>10=900 N=0.9 kN,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r>
            <w:rPr>
              <w:rFonts w:ascii="Cambria Math" w:hAnsi="Cambria Math"/>
            </w:rPr>
            <m:t>=12 kN,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=1.25,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.6,φ=0.90</m:t>
          </m:r>
        </m:oMath>
      </m:oMathPara>
    </w:p>
    <w:p w14:paraId="62E2D4A6" w14:textId="54170DAA" w:rsidR="00E049DC" w:rsidRPr="00E049DC" w:rsidRDefault="00E049DC">
      <w:pPr>
        <w:rPr>
          <w:rFonts w:eastAsiaTheme="minorEastAsia"/>
          <w:iCs/>
        </w:rPr>
      </w:pPr>
      <w:r w:rsidRPr="00E049DC">
        <w:rPr>
          <w:rFonts w:eastAsiaTheme="minorEastAsia"/>
        </w:rPr>
        <w:t xml:space="preserve">Οπότε </w:t>
      </w:r>
      <w:r>
        <w:rPr>
          <w:rFonts w:eastAsiaTheme="minorEastAsia"/>
        </w:rPr>
        <w:t xml:space="preserve">από την πρώτη ανισότητα προκύπτε ότι </w:t>
      </w:r>
    </w:p>
    <w:p w14:paraId="31479459" w14:textId="71E7F957" w:rsidR="00E049DC" w:rsidRPr="00E049DC" w:rsidRDefault="00C37D5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r>
            <w:rPr>
              <w:rFonts w:ascii="Cambria Math" w:eastAsiaTheme="minorEastAsia" w:hAnsi="Cambria Math"/>
            </w:rPr>
            <m:t>≤6kN</m:t>
          </m:r>
        </m:oMath>
      </m:oMathPara>
    </w:p>
    <w:p w14:paraId="6F363B13" w14:textId="78837ADF" w:rsidR="00E049DC" w:rsidRDefault="00C37D57">
      <w:r>
        <w:t xml:space="preserve">Και ο συντελεστής ασφαλεία για τη ράβδο </w:t>
      </w:r>
      <w:r>
        <w:rPr>
          <w:lang w:val="en-US"/>
        </w:rPr>
        <w:t>BC</w:t>
      </w:r>
      <w:r>
        <w:t xml:space="preserve"> είναι</w:t>
      </w:r>
    </w:p>
    <w:p w14:paraId="11E0AD41" w14:textId="73634212" w:rsidR="00C37D57" w:rsidRDefault="00C37D57"/>
    <w:p w14:paraId="41EA93DE" w14:textId="74841418" w:rsidR="00C37D57" w:rsidRPr="00C37D57" w:rsidRDefault="00C37D57">
      <m:oMathPara>
        <m:oMath>
          <m:r>
            <w:rPr>
              <w:rFonts w:ascii="Cambria Math" w:hAnsi="Cambria Math"/>
            </w:rPr>
            <m:t>γ=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12κΝ</m:t>
              </m:r>
            </m:num>
            <m:den>
              <m:r>
                <w:rPr>
                  <w:rFonts w:ascii="Cambria Math" w:hAnsi="Cambria Math"/>
                </w:rPr>
                <m:t>6κΝ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sectPr w:rsidR="00C37D57" w:rsidRPr="00C37D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DC"/>
    <w:rsid w:val="00123CD7"/>
    <w:rsid w:val="002725B2"/>
    <w:rsid w:val="008C69AC"/>
    <w:rsid w:val="00951EAB"/>
    <w:rsid w:val="00C37D57"/>
    <w:rsid w:val="00CF035E"/>
    <w:rsid w:val="00E049DC"/>
    <w:rsid w:val="00E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CE06"/>
  <w15:chartTrackingRefBased/>
  <w15:docId w15:val="{5718F7ED-E8FC-458D-8D8B-4E5216E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</cp:revision>
  <dcterms:created xsi:type="dcterms:W3CDTF">2020-04-01T19:17:00Z</dcterms:created>
  <dcterms:modified xsi:type="dcterms:W3CDTF">2020-04-01T19:31:00Z</dcterms:modified>
</cp:coreProperties>
</file>