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41CCD" w14:textId="1E8C9DF5" w:rsidR="00537B2C" w:rsidRDefault="00B77B10">
      <w:r>
        <w:t>ΠΡΟΟΔΟΣ ΙΙΙ ΑΝΤΟΧΗ ΥΛΙΚΩΝ</w:t>
      </w:r>
    </w:p>
    <w:p w14:paraId="139482FE" w14:textId="43720C96" w:rsidR="00B77B10" w:rsidRDefault="00B77B10"/>
    <w:p w14:paraId="0959A6D2" w14:textId="10EE44C2" w:rsidR="00B77B10" w:rsidRDefault="00B77B10">
      <w:r>
        <w:t xml:space="preserve">ΚΥΚΛΟΣ </w:t>
      </w:r>
      <w:r>
        <w:rPr>
          <w:lang w:val="en-US"/>
        </w:rPr>
        <w:t>MOHR</w:t>
      </w:r>
    </w:p>
    <w:p w14:paraId="1FD075E9" w14:textId="1B481E4C" w:rsidR="00B77B10" w:rsidRDefault="00B77B10"/>
    <w:p w14:paraId="38BF1B5B" w14:textId="679FCF87" w:rsidR="00B77B10" w:rsidRDefault="00B77B10" w:rsidP="00B77B10">
      <w:pPr>
        <w:jc w:val="both"/>
      </w:pPr>
      <w:r>
        <w:t xml:space="preserve">Με γνωστή την εντατική κατάσταση του κάτωθι σχήματος να προσδιορίστε , με τη βοήθεια του κύκλου </w:t>
      </w:r>
      <w:r>
        <w:rPr>
          <w:lang w:val="en-US"/>
        </w:rPr>
        <w:t>Mohr</w:t>
      </w:r>
      <w:r w:rsidRPr="00B77B10">
        <w:t>,</w:t>
      </w:r>
      <w:r>
        <w:t xml:space="preserve"> (α)  τις κύριες τάσεις και τα κύρια επίπεδα και (β) τις μέγιστες διατμητικές τάσεις, τις αντίστοιχες ορθές και τα επίπεδα δράσης των</w:t>
      </w:r>
    </w:p>
    <w:p w14:paraId="78E94961" w14:textId="28B0F830" w:rsidR="00B77B10" w:rsidRDefault="00B77B10" w:rsidP="00B77B10">
      <w:pPr>
        <w:jc w:val="both"/>
      </w:pPr>
    </w:p>
    <w:p w14:paraId="282E1D49" w14:textId="3111935E" w:rsidR="00B77B10" w:rsidRPr="00B77B10" w:rsidRDefault="00B77B10" w:rsidP="00B77B10">
      <w:pPr>
        <w:jc w:val="both"/>
      </w:pPr>
      <w:r>
        <w:rPr>
          <w:noProof/>
        </w:rPr>
        <mc:AlternateContent>
          <mc:Choice Requires="wpc">
            <w:drawing>
              <wp:inline distT="0" distB="0" distL="0" distR="0" wp14:anchorId="0A4F53C5" wp14:editId="65881C40">
                <wp:extent cx="3105150" cy="2314575"/>
                <wp:effectExtent l="0" t="0" r="0" b="9525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" name="Rectangle 3"/>
                        <wps:cNvSpPr/>
                        <wps:spPr>
                          <a:xfrm>
                            <a:off x="733425" y="581025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Arrow Connector 4"/>
                        <wps:cNvCnPr/>
                        <wps:spPr>
                          <a:xfrm flipV="1">
                            <a:off x="1343025" y="114300"/>
                            <a:ext cx="0" cy="4381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1552574" y="200025"/>
                            <a:ext cx="51879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410372E" w14:textId="34E20149" w:rsidR="00B77B10" w:rsidRPr="00B77B10" w:rsidRDefault="00B77B1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>4Μ</w:t>
                              </w:r>
                              <w:r>
                                <w:rPr>
                                  <w:lang w:val="en-US"/>
                                </w:rPr>
                                <w:t>Pa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Arrow Connector 6"/>
                        <wps:cNvCnPr/>
                        <wps:spPr>
                          <a:xfrm flipH="1">
                            <a:off x="1905000" y="1123950"/>
                            <a:ext cx="60007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2362200" y="590550"/>
                            <a:ext cx="742950" cy="361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7A04B6" w14:textId="720977F7" w:rsidR="00B77B10" w:rsidRPr="00B77B10" w:rsidRDefault="00B77B1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>2Μ</w:t>
                              </w:r>
                              <w:r>
                                <w:rPr>
                                  <w:lang w:val="en-US"/>
                                </w:rPr>
                                <w:t>Pa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2047875" y="685800"/>
                            <a:ext cx="0" cy="8763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Text Box 5"/>
                        <wps:cNvSpPr txBox="1"/>
                        <wps:spPr>
                          <a:xfrm>
                            <a:off x="2142150" y="1465875"/>
                            <a:ext cx="51879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0040C4D" w14:textId="77777777" w:rsidR="00B77B10" w:rsidRDefault="00B77B10" w:rsidP="00B77B10">
                              <w:pPr>
                                <w:spacing w:line="25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>4Μ</w:t>
                              </w:r>
                              <w:r>
                                <w:rPr>
                                  <w:rFonts w:ascii="Calibri" w:eastAsia="Calibri" w:hAnsi="Calibri"/>
                                  <w:lang w:val="en-US"/>
                                </w:rPr>
                                <w:t>Pa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A4F53C5" id="Canvas 1" o:spid="_x0000_s1026" editas="canvas" style="width:244.5pt;height:182.25pt;mso-position-horizontal-relative:char;mso-position-vertical-relative:line" coordsize="31051,23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051;height:23145;visibility:visible;mso-wrap-style:square" filled="t">
                  <v:fill o:detectmouseclick="t"/>
                  <v:path o:connecttype="none"/>
                </v:shape>
                <v:rect id="Rectangle 3" o:spid="_x0000_s1028" style="position:absolute;left:7334;top:5810;width:12001;height:1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" filled="f" strokecolor="#1f3763 [1604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9" type="#_x0000_t32" style="position:absolute;left:13430;top:1143;width:0;height:43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" strokecolor="#4472c4 [3204]" strokeweight="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15525;top:2000;width:5188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" fillcolor="white [3201]" stroked="f" strokeweight=".5pt">
                  <v:textbox>
                    <w:txbxContent>
                      <w:p w14:paraId="6410372E" w14:textId="34E20149" w:rsidR="00B77B10" w:rsidRPr="00B77B10" w:rsidRDefault="00B77B10">
                        <w:pPr>
                          <w:rPr>
                            <w:lang w:val="en-US"/>
                          </w:rPr>
                        </w:pPr>
                        <w:r>
                          <w:t>4Μ</w:t>
                        </w:r>
                        <w:r>
                          <w:rPr>
                            <w:lang w:val="en-US"/>
                          </w:rPr>
                          <w:t>Pa</w:t>
                        </w:r>
                      </w:p>
                    </w:txbxContent>
                  </v:textbox>
                </v:shape>
                <v:shape id="Straight Arrow Connector 6" o:spid="_x0000_s1031" type="#_x0000_t32" style="position:absolute;left:19050;top:11239;width:60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" strokecolor="#4472c4 [3204]" strokeweight=".5pt">
                  <v:stroke endarrow="block" joinstyle="miter"/>
                </v:shape>
                <v:shape id="Text Box 7" o:spid="_x0000_s1032" type="#_x0000_t202" style="position:absolute;left:23622;top:5905;width:7429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14:paraId="5C7A04B6" w14:textId="720977F7" w:rsidR="00B77B10" w:rsidRPr="00B77B10" w:rsidRDefault="00B77B10">
                        <w:pPr>
                          <w:rPr>
                            <w:lang w:val="en-US"/>
                          </w:rPr>
                        </w:pPr>
                        <w:r>
                          <w:t>2Μ</w:t>
                        </w:r>
                        <w:r>
                          <w:rPr>
                            <w:lang w:val="en-US"/>
                          </w:rPr>
                          <w:t>Pa</w:t>
                        </w:r>
                      </w:p>
                    </w:txbxContent>
                  </v:textbox>
                </v:shape>
                <v:shape id="Straight Arrow Connector 8" o:spid="_x0000_s1033" type="#_x0000_t32" style="position:absolute;left:20478;top:6858;width:0;height:87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" strokecolor="#4472c4 [3204]" strokeweight=".5pt">
                  <v:stroke endarrow="block" joinstyle="miter"/>
                </v:shape>
                <v:shape id="Text Box 5" o:spid="_x0000_s1034" type="#_x0000_t202" style="position:absolute;left:21421;top:14658;width:5188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" fillcolor="white [3201]" stroked="f" strokeweight=".5pt">
                  <v:textbox>
                    <w:txbxContent>
                      <w:p w14:paraId="70040C4D" w14:textId="77777777" w:rsidR="00B77B10" w:rsidRDefault="00B77B10" w:rsidP="00B77B10">
                        <w:pPr>
                          <w:spacing w:line="25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/>
                          </w:rPr>
                          <w:t>4Μ</w:t>
                        </w:r>
                        <w:r>
                          <w:rPr>
                            <w:rFonts w:ascii="Calibri" w:eastAsia="Calibri" w:hAnsi="Calibri"/>
                            <w:lang w:val="en-US"/>
                          </w:rPr>
                          <w:t>Pa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77B10" w:rsidRPr="00B77B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10"/>
    <w:rsid w:val="00123CD7"/>
    <w:rsid w:val="002725B2"/>
    <w:rsid w:val="003A3A65"/>
    <w:rsid w:val="00634B54"/>
    <w:rsid w:val="008C69AC"/>
    <w:rsid w:val="00951EAB"/>
    <w:rsid w:val="00B77B10"/>
    <w:rsid w:val="00BA2AA4"/>
    <w:rsid w:val="00CF035E"/>
    <w:rsid w:val="00D8340C"/>
    <w:rsid w:val="00DF3279"/>
    <w:rsid w:val="00E93C44"/>
    <w:rsid w:val="00FE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CB6C"/>
  <w15:chartTrackingRefBased/>
  <w15:docId w15:val="{11A1E3C8-895E-4CB4-85FD-5775DBED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235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kakavas</dc:creator>
  <cp:keywords/>
  <dc:description/>
  <cp:lastModifiedBy>pan kakavas</cp:lastModifiedBy>
  <cp:revision>1</cp:revision>
  <dcterms:created xsi:type="dcterms:W3CDTF">2020-05-18T18:56:00Z</dcterms:created>
  <dcterms:modified xsi:type="dcterms:W3CDTF">2020-05-18T19:01:00Z</dcterms:modified>
</cp:coreProperties>
</file>