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EF18" w14:textId="07977162" w:rsidR="00537B2C" w:rsidRDefault="00E70C4E">
      <w:r>
        <w:t xml:space="preserve">Τελικές </w:t>
      </w:r>
      <w:r w:rsidR="00892E40">
        <w:t>Ε</w:t>
      </w:r>
      <w:r>
        <w:t>ρωτήσεις-Ασκ</w:t>
      </w:r>
      <w:r w:rsidR="00892E40">
        <w:t>ή</w:t>
      </w:r>
      <w:r>
        <w:t>σεις-Προ</w:t>
      </w:r>
      <w:r w:rsidR="00892E40">
        <w:t>ό</w:t>
      </w:r>
      <w:r>
        <w:t>δους στο μάθημα Αντοχή των Υλικών</w:t>
      </w:r>
    </w:p>
    <w:p w14:paraId="57E572A0" w14:textId="6C96B288" w:rsidR="005E182C" w:rsidRDefault="005E182C">
      <w:r>
        <w:t>Διδάσκων Π Κακαβάς-Παπανιάρος</w:t>
      </w:r>
    </w:p>
    <w:p w14:paraId="6C4BF162" w14:textId="3848EA19" w:rsidR="00D018F4" w:rsidRDefault="00D018F4">
      <w:r>
        <w:t>Πάτρα 21/6/2020</w:t>
      </w:r>
    </w:p>
    <w:p w14:paraId="60499BAB" w14:textId="3C24F320" w:rsidR="00E45D04" w:rsidRDefault="00E45D04">
      <w:r>
        <w:t>Παν/μιο Πελοποννήσου</w:t>
      </w:r>
    </w:p>
    <w:p w14:paraId="708FF48E" w14:textId="4AEB4338" w:rsidR="00E45D04" w:rsidRDefault="00E45D04">
      <w:r>
        <w:t>Τμήμα Πολ/κών Μηχ/κών</w:t>
      </w:r>
    </w:p>
    <w:p w14:paraId="2F18571C" w14:textId="5355D43A" w:rsidR="00E70C4E" w:rsidRDefault="00723799">
      <w:r>
        <w:t>Οι απαντήσεις βρίσκονται στο βιβλίο του κου Τριανταφύλλου, Μηχανική των Υλικών</w:t>
      </w:r>
      <w:r w:rsidR="00F25191" w:rsidRPr="00F25191">
        <w:t>:</w:t>
      </w:r>
      <w:r w:rsidR="000A36F3">
        <w:t xml:space="preserve"> και στο </w:t>
      </w:r>
      <w:r w:rsidR="000A36F3">
        <w:rPr>
          <w:lang w:val="en-US"/>
        </w:rPr>
        <w:t>internet</w:t>
      </w:r>
      <w:r w:rsidR="000A36F3" w:rsidRPr="000A36F3">
        <w:t xml:space="preserve"> </w:t>
      </w:r>
      <w:r w:rsidR="000A36F3">
        <w:t xml:space="preserve">στις ιστοσελίδες </w:t>
      </w:r>
      <w:hyperlink r:id="rId5" w:history="1">
        <w:r w:rsidR="00954D14" w:rsidRPr="00BA33F7">
          <w:rPr>
            <w:rStyle w:val="Hyperlink"/>
          </w:rPr>
          <w:t>https://docplayer.gr/30510856-Kefalaio-2-axoniki-kataponisi.html</w:t>
        </w:r>
      </w:hyperlink>
      <w:r w:rsidR="009B2C94">
        <w:t>,</w:t>
      </w:r>
      <w:r w:rsidR="009B2C94" w:rsidRPr="009B2C94">
        <w:t xml:space="preserve"> </w:t>
      </w:r>
      <w:hyperlink r:id="rId6" w:history="1">
        <w:r w:rsidR="009B2C94">
          <w:rPr>
            <w:rStyle w:val="Hyperlink"/>
          </w:rPr>
          <w:t>https://docplayer.gr/32896730-Metashimatismoi-taseon-kai-paramorfoseon.html</w:t>
        </w:r>
      </w:hyperlink>
      <w:r w:rsidR="00A66F0B">
        <w:t>,</w:t>
      </w:r>
      <w:r w:rsidR="00A66F0B" w:rsidRPr="00A66F0B">
        <w:t xml:space="preserve"> </w:t>
      </w:r>
      <w:hyperlink r:id="rId7" w:history="1">
        <w:r w:rsidR="00A66F0B">
          <w:rPr>
            <w:rStyle w:val="Hyperlink"/>
          </w:rPr>
          <w:t>https://docplayer.gr/31488295-Theories-astohias-ylikon.html</w:t>
        </w:r>
      </w:hyperlink>
      <w:r w:rsidR="00B8265E">
        <w:t>,</w:t>
      </w:r>
      <w:r w:rsidR="00B8265E" w:rsidRPr="00B8265E">
        <w:t xml:space="preserve"> </w:t>
      </w:r>
      <w:hyperlink r:id="rId8" w:history="1">
        <w:r w:rsidR="00B8265E">
          <w:rPr>
            <w:rStyle w:val="Hyperlink"/>
          </w:rPr>
          <w:t>https://docplayer.gr/40485875-Strepsi-kefalaio-eisagogi.html</w:t>
        </w:r>
      </w:hyperlink>
    </w:p>
    <w:p w14:paraId="7BC45F21" w14:textId="7B3FB333" w:rsidR="0075142A" w:rsidRPr="0075142A" w:rsidRDefault="0075142A"/>
    <w:p w14:paraId="53BFAB5D" w14:textId="566D749E" w:rsidR="00E70C4E" w:rsidRDefault="004E7F14" w:rsidP="00E70C4E">
      <w:pPr>
        <w:pStyle w:val="ListParagraph"/>
        <w:numPr>
          <w:ilvl w:val="0"/>
          <w:numId w:val="1"/>
        </w:numPr>
      </w:pPr>
      <w:r>
        <w:t>Γράψτε</w:t>
      </w:r>
      <w:r w:rsidR="00E70C4E">
        <w:t xml:space="preserve"> τον ορισμό της διαστασιολόγησης των δομικών στοιχέιων</w:t>
      </w:r>
    </w:p>
    <w:p w14:paraId="358AA06B" w14:textId="0354B4D3" w:rsidR="00E70C4E" w:rsidRDefault="00E70C4E" w:rsidP="00E70C4E">
      <w:pPr>
        <w:pStyle w:val="ListParagraph"/>
        <w:numPr>
          <w:ilvl w:val="0"/>
          <w:numId w:val="1"/>
        </w:numPr>
      </w:pPr>
      <w:r>
        <w:t>Ποίο το αντικείμενο του μαθήματος της αντοχής των υλικών</w:t>
      </w:r>
    </w:p>
    <w:p w14:paraId="63A9ADF6" w14:textId="0DF5AB53" w:rsidR="00E70C4E" w:rsidRDefault="00E70C4E" w:rsidP="00E70C4E">
      <w:pPr>
        <w:pStyle w:val="ListParagraph"/>
        <w:numPr>
          <w:ilvl w:val="0"/>
          <w:numId w:val="1"/>
        </w:numPr>
      </w:pPr>
      <w:r>
        <w:t>Γράψτε τον ορισμό της τάσης. Ποίες τάσεις ονομάζονται ορθές και ποίες διατμητικές</w:t>
      </w:r>
    </w:p>
    <w:p w14:paraId="24BA4B06" w14:textId="50A1AC05" w:rsidR="00E70C4E" w:rsidRDefault="00E70C4E" w:rsidP="00E70C4E">
      <w:pPr>
        <w:pStyle w:val="ListParagraph"/>
        <w:numPr>
          <w:ilvl w:val="0"/>
          <w:numId w:val="1"/>
        </w:numPr>
      </w:pPr>
      <w:r>
        <w:t>Κατασκευάστε μικρό κύβο σε σύστημα ορθογωνίων Κατρεσιανών αξόνων και ορίστε όλες τι τάσεις που αναπτύσσονται στις πλευρές του</w:t>
      </w:r>
    </w:p>
    <w:p w14:paraId="6551241D" w14:textId="50A640C6" w:rsidR="00E70C4E" w:rsidRDefault="00E70C4E" w:rsidP="00E70C4E">
      <w:pPr>
        <w:pStyle w:val="ListParagraph"/>
        <w:numPr>
          <w:ilvl w:val="0"/>
          <w:numId w:val="1"/>
        </w:numPr>
      </w:pPr>
      <w:r>
        <w:t xml:space="preserve">Ορίστε τις τάσεις που αναπτύσσονται σε κεκλιμένο επίπεδο, κλίσης θ ως προς τον χχ’ άξονα, όταν εφαρμόζεται αξονική δύναμη </w:t>
      </w:r>
      <w:r>
        <w:rPr>
          <w:lang w:val="en-US"/>
        </w:rPr>
        <w:t>P</w:t>
      </w:r>
      <w:r>
        <w:t>, στον άξονα χχ’.</w:t>
      </w:r>
    </w:p>
    <w:p w14:paraId="150FCD44" w14:textId="29DBA598" w:rsidR="00E70C4E" w:rsidRDefault="00E70C4E" w:rsidP="00E70C4E">
      <w:pPr>
        <w:pStyle w:val="ListParagraph"/>
        <w:numPr>
          <w:ilvl w:val="0"/>
          <w:numId w:val="1"/>
        </w:numPr>
      </w:pPr>
      <w:r>
        <w:t xml:space="preserve">Υπολογίστε την τάση που αναπτύσσεται σε πεδηλοδοκό, και κατ’ επέκταση στο έδαφος, από υποστήλωμα οπλισμλενου σκυροδέματος(ρ=2400 </w:t>
      </w:r>
      <w:r>
        <w:rPr>
          <w:lang w:val="en-US"/>
        </w:rPr>
        <w:t>kg</w:t>
      </w:r>
      <w:r w:rsidRPr="00E70C4E">
        <w:t>/</w:t>
      </w:r>
      <w:r>
        <w:rPr>
          <w:lang w:val="en-US"/>
        </w:rPr>
        <w:t>m</w:t>
      </w:r>
      <w:r w:rsidRPr="00E70C4E">
        <w:rPr>
          <w:vertAlign w:val="superscript"/>
        </w:rPr>
        <w:t>3</w:t>
      </w:r>
      <w:r w:rsidRPr="00E70C4E">
        <w:t xml:space="preserve">), </w:t>
      </w:r>
      <w:r>
        <w:t>διατομής 40</w:t>
      </w:r>
      <w:r>
        <w:rPr>
          <w:lang w:val="en-US"/>
        </w:rPr>
        <w:t>x</w:t>
      </w:r>
      <w:r w:rsidRPr="00E70C4E">
        <w:t xml:space="preserve">40 </w:t>
      </w:r>
      <w:r>
        <w:rPr>
          <w:lang w:val="en-US"/>
        </w:rPr>
        <w:t>cm</w:t>
      </w:r>
      <w:r w:rsidRPr="00E70C4E">
        <w:t xml:space="preserve"> </w:t>
      </w:r>
      <w:r>
        <w:t xml:space="preserve">και ύψους 2,5 </w:t>
      </w:r>
      <w:r>
        <w:rPr>
          <w:lang w:val="en-US"/>
        </w:rPr>
        <w:t>m</w:t>
      </w:r>
      <w:r w:rsidRPr="00E70C4E">
        <w:t>.</w:t>
      </w:r>
      <w:r>
        <w:t xml:space="preserve"> </w:t>
      </w:r>
    </w:p>
    <w:p w14:paraId="6A6C8BE9" w14:textId="082AD1B7" w:rsidR="00D36BB1" w:rsidRDefault="00D36BB1" w:rsidP="00E70C4E">
      <w:pPr>
        <w:pStyle w:val="ListParagraph"/>
        <w:numPr>
          <w:ilvl w:val="0"/>
          <w:numId w:val="1"/>
        </w:numPr>
      </w:pPr>
      <w:r>
        <w:t xml:space="preserve">Γράψτε τον τύπο υπολογισμού της διατμητικής τάσης για μονότμητους και δίτμητους κοχλίες. </w:t>
      </w:r>
    </w:p>
    <w:p w14:paraId="6DBC1A24" w14:textId="7D688CCE" w:rsidR="00D36BB1" w:rsidRDefault="00D36BB1" w:rsidP="00E70C4E">
      <w:pPr>
        <w:pStyle w:val="ListParagraph"/>
        <w:numPr>
          <w:ilvl w:val="0"/>
          <w:numId w:val="1"/>
        </w:numPr>
      </w:pPr>
      <w:r>
        <w:t>Εφαρμογή</w:t>
      </w:r>
      <w:r w:rsidRPr="00D36BB1">
        <w:t>:</w:t>
      </w:r>
      <w:r>
        <w:t xml:space="preserve"> Τρία χαλύβδινα ελάσματα συνδέονται μεταξύ τους με κοχλία(δίτμητο) Εάν το συνολικό φορτίο που φέρει η σύνδεση είναι </w:t>
      </w:r>
      <w:r>
        <w:rPr>
          <w:lang w:val="en-US"/>
        </w:rPr>
        <w:t>P</w:t>
      </w:r>
      <w:r w:rsidRPr="00D36BB1">
        <w:t>=100</w:t>
      </w:r>
      <w:proofErr w:type="spellStart"/>
      <w:r>
        <w:rPr>
          <w:lang w:val="en-US"/>
        </w:rPr>
        <w:t>kN</w:t>
      </w:r>
      <w:proofErr w:type="spellEnd"/>
      <w:r>
        <w:t xml:space="preserve">, και η διάμετρος του κοχλία είναι </w:t>
      </w:r>
      <w:r>
        <w:rPr>
          <w:lang w:val="en-US"/>
        </w:rPr>
        <w:t>d</w:t>
      </w:r>
      <w:r w:rsidRPr="00D36BB1">
        <w:t>=20</w:t>
      </w:r>
      <w:r>
        <w:rPr>
          <w:lang w:val="en-US"/>
        </w:rPr>
        <w:t>mm</w:t>
      </w:r>
      <w:r>
        <w:t xml:space="preserve"> υπολογίστε τη διατμητική τάση που αναπτύσσεται στον κοχλία. Σε πρίπτωση που ο κοχλίας είναι χαλύβδινος με τεπ=40</w:t>
      </w:r>
      <w:r>
        <w:rPr>
          <w:lang w:val="en-US"/>
        </w:rPr>
        <w:t>MPa</w:t>
      </w:r>
      <w:r w:rsidRPr="00D36BB1">
        <w:t>,</w:t>
      </w:r>
      <w:r>
        <w:t xml:space="preserve"> θα αντέξει τη φόρτιση?</w:t>
      </w:r>
    </w:p>
    <w:p w14:paraId="2EEEC78D" w14:textId="6AA818DB" w:rsidR="00D36BB1" w:rsidRDefault="004462C0" w:rsidP="00E70C4E">
      <w:pPr>
        <w:pStyle w:val="ListParagraph"/>
        <w:numPr>
          <w:ilvl w:val="0"/>
          <w:numId w:val="1"/>
        </w:numPr>
      </w:pPr>
      <w:r>
        <w:t xml:space="preserve">Στον κόμβο </w:t>
      </w:r>
      <w:r>
        <w:rPr>
          <w:lang w:val="en-US"/>
        </w:rPr>
        <w:t>G</w:t>
      </w:r>
      <w:r>
        <w:t xml:space="preserve"> δικτυώματος ασκείται κεκλιμένο φορτίο </w:t>
      </w:r>
      <w:r>
        <w:rPr>
          <w:lang w:val="en-US"/>
        </w:rPr>
        <w:t>P</w:t>
      </w:r>
      <w:r w:rsidRPr="004462C0">
        <w:t xml:space="preserve">=520 </w:t>
      </w:r>
      <w:proofErr w:type="spellStart"/>
      <w:r>
        <w:rPr>
          <w:lang w:val="en-US"/>
        </w:rPr>
        <w:t>kN</w:t>
      </w:r>
      <w:proofErr w:type="spellEnd"/>
      <w:r>
        <w:t>, οπως φαίνεται στο σχήμα). Εάν η αντοχή του υλικού κατασκευής του δικτυώματος είναι 280 Μ</w:t>
      </w:r>
      <w:r>
        <w:rPr>
          <w:lang w:val="en-US"/>
        </w:rPr>
        <w:t>Pa</w:t>
      </w:r>
      <w:r>
        <w:t xml:space="preserve"> και ο συντελεστής ασφαλείας γ=</w:t>
      </w:r>
      <w:r w:rsidR="00BD6BD9">
        <w:t>2,</w:t>
      </w:r>
      <w:r w:rsidR="00BD6BD9" w:rsidRPr="00BD6BD9">
        <w:t xml:space="preserve"> </w:t>
      </w:r>
      <w:r w:rsidR="00BD6BD9">
        <w:t xml:space="preserve">υπολογίστε τη διατομή των κλάδων </w:t>
      </w:r>
      <w:r w:rsidR="00BD6BD9">
        <w:rPr>
          <w:lang w:val="en-US"/>
        </w:rPr>
        <w:t>FC</w:t>
      </w:r>
      <w:r w:rsidR="00BD6BD9">
        <w:t xml:space="preserve"> και </w:t>
      </w:r>
      <w:r w:rsidR="00BD6BD9">
        <w:rPr>
          <w:lang w:val="en-US"/>
        </w:rPr>
        <w:t>CB</w:t>
      </w:r>
      <w:r w:rsidR="00BD6BD9" w:rsidRPr="00BD6BD9">
        <w:t>.</w:t>
      </w:r>
      <w:r w:rsidR="00BD6BD9">
        <w:t xml:space="preserve"> </w:t>
      </w:r>
      <w:r w:rsidR="00EE0052">
        <w:rPr>
          <w:noProof/>
        </w:rPr>
        <w:drawing>
          <wp:inline distT="0" distB="0" distL="0" distR="0" wp14:anchorId="28C3D059" wp14:editId="1693742B">
            <wp:extent cx="29813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7920" w14:textId="0BDE6B81" w:rsidR="00EE0052" w:rsidRDefault="006161C4" w:rsidP="00E70C4E">
      <w:pPr>
        <w:pStyle w:val="ListParagraph"/>
        <w:numPr>
          <w:ilvl w:val="0"/>
          <w:numId w:val="1"/>
        </w:numPr>
      </w:pPr>
      <w:r>
        <w:lastRenderedPageBreak/>
        <w:t>Σχεδιάστε το διάγραμμα τάσης-παραμόρφωσσης για χάλυβα,ξύλο σε εφελκυσμός και για το σκυρόδεμα σε θλίψη</w:t>
      </w:r>
    </w:p>
    <w:p w14:paraId="6ECEEEE7" w14:textId="668EF76D" w:rsidR="006161C4" w:rsidRDefault="006161C4" w:rsidP="00E70C4E">
      <w:pPr>
        <w:pStyle w:val="ListParagraph"/>
        <w:numPr>
          <w:ilvl w:val="0"/>
          <w:numId w:val="1"/>
        </w:numPr>
      </w:pPr>
      <w:r>
        <w:t xml:space="preserve">Για αξονική παραμόρφωση γράψτε τον τύπο υπολογισμού της μετατόπισης Δ σα συνάρτηση του φορτίου </w:t>
      </w:r>
      <w:r>
        <w:rPr>
          <w:lang w:val="en-US"/>
        </w:rPr>
        <w:t>P</w:t>
      </w:r>
      <w:r>
        <w:t xml:space="preserve"> της διατομής </w:t>
      </w:r>
      <w:r>
        <w:rPr>
          <w:lang w:val="en-US"/>
        </w:rPr>
        <w:t>A</w:t>
      </w:r>
      <w:r>
        <w:t xml:space="preserve"> , του αρχικού μήκους </w:t>
      </w:r>
      <w:r>
        <w:rPr>
          <w:lang w:val="en-US"/>
        </w:rPr>
        <w:t>Lo</w:t>
      </w:r>
      <w:r w:rsidRPr="006161C4">
        <w:t>,</w:t>
      </w:r>
      <w:r>
        <w:t xml:space="preserve"> και του μέτρου ελαστικότητας Ε</w:t>
      </w:r>
      <w:r w:rsidR="009A2903">
        <w:t>. Σ</w:t>
      </w:r>
    </w:p>
    <w:p w14:paraId="37B5D5B9" w14:textId="309AD416" w:rsidR="009A2903" w:rsidRDefault="009A2903" w:rsidP="00E70C4E">
      <w:pPr>
        <w:pStyle w:val="ListParagraph"/>
        <w:numPr>
          <w:ilvl w:val="0"/>
          <w:numId w:val="1"/>
        </w:numPr>
      </w:pPr>
      <w:r>
        <w:t>Εφαρμογή</w:t>
      </w:r>
      <w:r w:rsidRPr="009A2903">
        <w:t>:</w:t>
      </w:r>
      <w:r>
        <w:t xml:space="preserve"> Υπολογίστε την σχετική μετατόπιση του σημείου </w:t>
      </w:r>
      <w:r>
        <w:rPr>
          <w:lang w:val="en-US"/>
        </w:rPr>
        <w:t>D</w:t>
      </w:r>
      <w:r>
        <w:t xml:space="preserve"> ως προς το Ο σε ελαστική ράβδο μεταβλητής διατομής.Οι δυνάμεις που ασκούνται είναι </w:t>
      </w:r>
      <w:r w:rsidRPr="009A2903">
        <w:t>(</w:t>
      </w:r>
      <w:r>
        <w:t xml:space="preserve">σε </w:t>
      </w:r>
      <w:r>
        <w:rPr>
          <w:lang w:val="en-US"/>
        </w:rPr>
        <w:t>KN</w:t>
      </w:r>
      <w:r w:rsidRPr="009A2903">
        <w:t xml:space="preserve">) </w:t>
      </w:r>
      <w:r w:rsidR="00A13EB6">
        <w:t>είναι</w:t>
      </w:r>
      <w:r w:rsidR="00A13EB6" w:rsidRPr="00A13EB6">
        <w:t>:</w:t>
      </w:r>
      <w:r w:rsidRPr="009A2903">
        <w:t xml:space="preserve"> </w:t>
      </w:r>
      <w:r>
        <w:rPr>
          <w:lang w:val="en-US"/>
        </w:rPr>
        <w:t>P</w:t>
      </w:r>
      <w:r w:rsidRPr="00A13EB6">
        <w:rPr>
          <w:vertAlign w:val="subscript"/>
        </w:rPr>
        <w:t>1</w:t>
      </w:r>
      <w:r w:rsidRPr="009A2903">
        <w:t>=100,</w:t>
      </w:r>
      <w:r>
        <w:rPr>
          <w:lang w:val="en-US"/>
        </w:rPr>
        <w:t>P</w:t>
      </w:r>
      <w:r w:rsidRPr="00A13EB6">
        <w:rPr>
          <w:vertAlign w:val="subscript"/>
        </w:rPr>
        <w:t>2</w:t>
      </w:r>
      <w:r w:rsidRPr="009A2903">
        <w:t>=250,</w:t>
      </w:r>
      <w:r>
        <w:rPr>
          <w:lang w:val="en-US"/>
        </w:rPr>
        <w:t>P</w:t>
      </w:r>
      <w:r w:rsidRPr="00A13EB6">
        <w:rPr>
          <w:vertAlign w:val="subscript"/>
        </w:rPr>
        <w:t>3</w:t>
      </w:r>
      <w:r w:rsidRPr="009A2903">
        <w:t xml:space="preserve">=200 </w:t>
      </w:r>
      <w:r>
        <w:t xml:space="preserve">και </w:t>
      </w:r>
      <w:r>
        <w:rPr>
          <w:lang w:val="en-US"/>
        </w:rPr>
        <w:t>P</w:t>
      </w:r>
      <w:r w:rsidRPr="00A13EB6">
        <w:rPr>
          <w:vertAlign w:val="subscript"/>
        </w:rPr>
        <w:t>4</w:t>
      </w:r>
      <w:r w:rsidRPr="009A2903">
        <w:t>=50.</w:t>
      </w:r>
      <w:r w:rsidR="00E45336" w:rsidRPr="00E45336">
        <w:t xml:space="preserve"> </w:t>
      </w:r>
      <w:r w:rsidR="0073568B">
        <w:t>Τα εμβαδά των διατομών είναι</w:t>
      </w:r>
      <w:r w:rsidR="0073568B" w:rsidRPr="0073568B">
        <w:t>:</w:t>
      </w:r>
      <w:r w:rsidR="0073568B">
        <w:t xml:space="preserve"> Α</w:t>
      </w:r>
      <w:r w:rsidR="0073568B" w:rsidRPr="0073568B">
        <w:rPr>
          <w:vertAlign w:val="subscript"/>
        </w:rPr>
        <w:t>1</w:t>
      </w:r>
      <w:r w:rsidR="0073568B">
        <w:t xml:space="preserve">=1000 </w:t>
      </w:r>
      <w:r w:rsidR="0073568B">
        <w:rPr>
          <w:lang w:val="en-US"/>
        </w:rPr>
        <w:t>mm</w:t>
      </w:r>
      <w:r w:rsidR="0073568B" w:rsidRPr="0073568B">
        <w:rPr>
          <w:vertAlign w:val="superscript"/>
        </w:rPr>
        <w:t>2</w:t>
      </w:r>
      <w:r w:rsidR="0073568B" w:rsidRPr="0073568B">
        <w:t xml:space="preserve">, </w:t>
      </w:r>
      <w:r w:rsidR="0073568B">
        <w:rPr>
          <w:lang w:val="en-US"/>
        </w:rPr>
        <w:t>A</w:t>
      </w:r>
      <w:r w:rsidR="0073568B" w:rsidRPr="0073568B">
        <w:rPr>
          <w:vertAlign w:val="subscript"/>
        </w:rPr>
        <w:t>2</w:t>
      </w:r>
      <w:r w:rsidR="0073568B" w:rsidRPr="0073568B">
        <w:t xml:space="preserve">=2000 </w:t>
      </w:r>
      <w:r w:rsidR="0073568B">
        <w:rPr>
          <w:lang w:val="en-US"/>
        </w:rPr>
        <w:t>mm</w:t>
      </w:r>
      <w:r w:rsidR="0073568B" w:rsidRPr="0073568B">
        <w:rPr>
          <w:vertAlign w:val="superscript"/>
        </w:rPr>
        <w:t>2</w:t>
      </w:r>
      <w:r w:rsidR="0073568B" w:rsidRPr="0073568B">
        <w:t xml:space="preserve">, </w:t>
      </w:r>
      <w:r w:rsidR="0073568B">
        <w:rPr>
          <w:lang w:val="en-US"/>
        </w:rPr>
        <w:t>A</w:t>
      </w:r>
      <w:r w:rsidR="0073568B" w:rsidRPr="0073568B">
        <w:rPr>
          <w:vertAlign w:val="subscript"/>
        </w:rPr>
        <w:t>3</w:t>
      </w:r>
      <w:r w:rsidR="0073568B" w:rsidRPr="0073568B">
        <w:t xml:space="preserve">=1000 </w:t>
      </w:r>
      <w:r w:rsidR="0073568B">
        <w:rPr>
          <w:lang w:val="en-US"/>
        </w:rPr>
        <w:t>mm</w:t>
      </w:r>
      <w:r w:rsidR="0073568B" w:rsidRPr="0073568B">
        <w:rPr>
          <w:vertAlign w:val="superscript"/>
        </w:rPr>
        <w:t>2</w:t>
      </w:r>
      <w:r w:rsidR="0073568B" w:rsidRPr="0073568B">
        <w:t xml:space="preserve">. </w:t>
      </w:r>
      <w:r w:rsidR="00331491">
        <w:t xml:space="preserve">Το μέτο ελαστικότητας του υλικού είναι 200 </w:t>
      </w:r>
      <w:proofErr w:type="spellStart"/>
      <w:r w:rsidR="00331491">
        <w:rPr>
          <w:lang w:val="en-US"/>
        </w:rPr>
        <w:t>GPa</w:t>
      </w:r>
      <w:proofErr w:type="spellEnd"/>
      <w:r w:rsidR="00331491">
        <w:rPr>
          <w:lang w:val="en-US"/>
        </w:rPr>
        <w:t>.</w:t>
      </w:r>
      <w:r w:rsidR="00331491">
        <w:t xml:space="preserve"> </w:t>
      </w:r>
      <w:r w:rsidR="008A4DF4">
        <w:rPr>
          <w:noProof/>
        </w:rPr>
        <w:drawing>
          <wp:inline distT="0" distB="0" distL="0" distR="0" wp14:anchorId="3EC7117B" wp14:editId="75F66C14">
            <wp:extent cx="4695825" cy="1285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54E78" w14:textId="2A55D6DC" w:rsidR="008A4DF4" w:rsidRDefault="00B05868" w:rsidP="00E70C4E">
      <w:pPr>
        <w:pStyle w:val="ListParagraph"/>
        <w:numPr>
          <w:ilvl w:val="0"/>
          <w:numId w:val="1"/>
        </w:numPr>
      </w:pPr>
      <w:r>
        <w:t xml:space="preserve">Γράψτε τον τύπο υπολογισμού της θερμικής παραμόρφωσης </w:t>
      </w:r>
    </w:p>
    <w:p w14:paraId="3A207E01" w14:textId="31FF9741" w:rsidR="00040EB3" w:rsidRDefault="00040EB3" w:rsidP="00DE6B47">
      <w:pPr>
        <w:pStyle w:val="ListParagraph"/>
        <w:numPr>
          <w:ilvl w:val="0"/>
          <w:numId w:val="1"/>
        </w:numPr>
        <w:jc w:val="both"/>
      </w:pPr>
      <w:r>
        <w:t>Εφαρμογή</w:t>
      </w:r>
      <w:r w:rsidRPr="00DE6B47">
        <w:t>:</w:t>
      </w:r>
      <w:r>
        <w:t xml:space="preserve"> </w:t>
      </w:r>
      <w:r w:rsidR="00DE6B47">
        <w:t xml:space="preserve">Ράβδος μήκους </w:t>
      </w:r>
      <w:r w:rsidR="00DE6B47">
        <w:rPr>
          <w:lang w:val="en-US"/>
        </w:rPr>
        <w:t>L</w:t>
      </w:r>
      <w:r w:rsidR="00DE6B47" w:rsidRPr="00DE6B47">
        <w:t>=1</w:t>
      </w:r>
      <w:r w:rsidR="00DE6B47">
        <w:rPr>
          <w:lang w:val="en-US"/>
        </w:rPr>
        <w:t>m</w:t>
      </w:r>
      <w:r w:rsidR="00DE6B47">
        <w:t xml:space="preserve"> είναι πακτωμένη σα δύο άκρα της. Για μεταβολή της θερμοκρασίας κατά ΔΤ υπολογίστε την εντατική κατάσταση εντός της ράβδου.Υποθέστε ότι το γινόμενο ΑΕ (στιβαρότητα) της ράβδου είναι γνωστή. </w:t>
      </w:r>
      <w:r w:rsidR="00B43E59">
        <w:rPr>
          <w:noProof/>
        </w:rPr>
        <w:drawing>
          <wp:inline distT="0" distB="0" distL="0" distR="0" wp14:anchorId="059D3C89" wp14:editId="017C68D4">
            <wp:extent cx="1114425" cy="3333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7A118" w14:textId="21E5FF81" w:rsidR="00331491" w:rsidRDefault="00A442F1" w:rsidP="006714B8">
      <w:pPr>
        <w:pStyle w:val="ListParagraph"/>
        <w:numPr>
          <w:ilvl w:val="0"/>
          <w:numId w:val="1"/>
        </w:numPr>
      </w:pPr>
      <w:r>
        <w:t xml:space="preserve">Γράψτε τον νόμο του </w:t>
      </w:r>
      <w:r>
        <w:rPr>
          <w:lang w:val="en-US"/>
        </w:rPr>
        <w:t>Hooke</w:t>
      </w:r>
      <w:r>
        <w:t xml:space="preserve"> σε τρείς διαστάσεις για ισότροπα υλικά. Εφαρμογή</w:t>
      </w:r>
      <w:r w:rsidRPr="00A442F1">
        <w:t>:</w:t>
      </w:r>
      <w:r>
        <w:t xml:space="preserve"> Ομοιόμορφη πίεση 200 </w:t>
      </w:r>
      <w:r>
        <w:rPr>
          <w:lang w:val="en-US"/>
        </w:rPr>
        <w:t>MPa</w:t>
      </w:r>
      <w:r>
        <w:t xml:space="preserve"> εφαρμόζεαι σε κάθε πλευρά μεταλλικού κύβου ακμής 50 </w:t>
      </w:r>
      <w:r>
        <w:rPr>
          <w:lang w:val="en-US"/>
        </w:rPr>
        <w:t>mm</w:t>
      </w:r>
      <w:r>
        <w:t xml:space="preserve">. Υπολογίστε τη μεταβολή του μήκους κάθε ακμής(Ε=200 </w:t>
      </w:r>
      <w:proofErr w:type="spellStart"/>
      <w:r>
        <w:rPr>
          <w:lang w:val="en-US"/>
        </w:rPr>
        <w:t>GPa</w:t>
      </w:r>
      <w:proofErr w:type="spellEnd"/>
      <w:r w:rsidRPr="00A442F1">
        <w:t xml:space="preserve"> </w:t>
      </w:r>
      <w:r>
        <w:t>και ν=0.25).</w:t>
      </w:r>
    </w:p>
    <w:p w14:paraId="0F87C904" w14:textId="6BA3FF2E" w:rsidR="006714B8" w:rsidRDefault="006714B8" w:rsidP="006714B8">
      <w:pPr>
        <w:pStyle w:val="ListParagraph"/>
        <w:numPr>
          <w:ilvl w:val="0"/>
          <w:numId w:val="1"/>
        </w:numPr>
      </w:pPr>
      <w:r>
        <w:t xml:space="preserve">Γράψτε τις εξισώσεις για τον υπολογισμό της διαμήκης και η τάση δακτυλίου για κυλινδρικό κέλυφος θπό εσωτερική πίεση </w:t>
      </w:r>
      <w:r>
        <w:rPr>
          <w:lang w:val="en-US"/>
        </w:rPr>
        <w:t>p</w:t>
      </w:r>
      <w:r>
        <w:t>. Γράψτε τις αντίστοιχες τάσεις για σφαιρικό κάλυφος. Εφαρμογή</w:t>
      </w:r>
      <w:r w:rsidRPr="006714B8">
        <w:t>:</w:t>
      </w:r>
      <w:r>
        <w:t xml:space="preserve"> Υπολογίστε τις μεμβανικές τάσεις σε σφαιρικό χαλύβδινο κέλυφος(</w:t>
      </w:r>
      <w:r>
        <w:t xml:space="preserve">Ε=200 </w:t>
      </w:r>
      <w:proofErr w:type="spellStart"/>
      <w:r>
        <w:rPr>
          <w:lang w:val="en-US"/>
        </w:rPr>
        <w:t>GPa</w:t>
      </w:r>
      <w:proofErr w:type="spellEnd"/>
      <w:r w:rsidRPr="00A442F1">
        <w:t xml:space="preserve"> </w:t>
      </w:r>
      <w:r>
        <w:t>και ν=0.25</w:t>
      </w:r>
      <w:r>
        <w:t xml:space="preserve">) ακτίνος </w:t>
      </w:r>
      <w:r>
        <w:rPr>
          <w:lang w:val="en-US"/>
        </w:rPr>
        <w:t>r</w:t>
      </w:r>
      <w:r w:rsidRPr="006714B8">
        <w:t>=1</w:t>
      </w:r>
      <w:r>
        <w:rPr>
          <w:lang w:val="en-US"/>
        </w:rPr>
        <w:t>m</w:t>
      </w:r>
      <w:r>
        <w:t xml:space="preserve"> και πάχους τοιχώμτος </w:t>
      </w:r>
      <w:r>
        <w:rPr>
          <w:lang w:val="en-US"/>
        </w:rPr>
        <w:t>t</w:t>
      </w:r>
      <w:r w:rsidRPr="006714B8">
        <w:t>=10</w:t>
      </w:r>
      <w:r>
        <w:rPr>
          <w:lang w:val="en-US"/>
        </w:rPr>
        <w:t>mm</w:t>
      </w:r>
      <w:r>
        <w:t xml:space="preserve"> όταν εφαρμόζεται εσωτερική πίεση </w:t>
      </w:r>
      <w:r>
        <w:rPr>
          <w:lang w:val="en-US"/>
        </w:rPr>
        <w:t>p</w:t>
      </w:r>
      <w:r w:rsidRPr="006714B8">
        <w:t xml:space="preserve">=0.80 </w:t>
      </w:r>
      <w:r>
        <w:rPr>
          <w:lang w:val="en-US"/>
        </w:rPr>
        <w:t>MPa</w:t>
      </w:r>
      <w:r w:rsidRPr="006714B8">
        <w:t>.</w:t>
      </w:r>
      <w:r>
        <w:t xml:space="preserve"> </w:t>
      </w:r>
    </w:p>
    <w:p w14:paraId="0D817DE0" w14:textId="2ACB1035" w:rsidR="009E0723" w:rsidRDefault="009E0723" w:rsidP="006714B8">
      <w:pPr>
        <w:pStyle w:val="ListParagraph"/>
        <w:numPr>
          <w:ilvl w:val="0"/>
          <w:numId w:val="1"/>
        </w:numPr>
      </w:pPr>
      <w:r>
        <w:lastRenderedPageBreak/>
        <w:t xml:space="preserve">Εαν οι τάσεις στο Καρτεσιανό σύστημα αξόνων </w:t>
      </w:r>
      <w:proofErr w:type="spellStart"/>
      <w:r>
        <w:rPr>
          <w:lang w:val="en-US"/>
        </w:rPr>
        <w:t>xy</w:t>
      </w:r>
      <w:proofErr w:type="spellEnd"/>
      <w:r w:rsidRPr="009E0723">
        <w:t xml:space="preserve"> </w:t>
      </w:r>
      <w:r>
        <w:t>είναι σ</w:t>
      </w:r>
      <w:r>
        <w:rPr>
          <w:lang w:val="en-US"/>
        </w:rPr>
        <w:t>x</w:t>
      </w:r>
      <w:r w:rsidRPr="009E0723">
        <w:t xml:space="preserve">, </w:t>
      </w:r>
      <w:r>
        <w:t>σ</w:t>
      </w:r>
      <w:r>
        <w:rPr>
          <w:lang w:val="en-US"/>
        </w:rPr>
        <w:t>y</w:t>
      </w:r>
      <w:r>
        <w:t xml:space="preserve"> και τ</w:t>
      </w:r>
      <w:proofErr w:type="spellStart"/>
      <w:r>
        <w:rPr>
          <w:lang w:val="en-US"/>
        </w:rPr>
        <w:t>xy</w:t>
      </w:r>
      <w:proofErr w:type="spellEnd"/>
      <w:r w:rsidRPr="009E0723">
        <w:t xml:space="preserve">, </w:t>
      </w:r>
      <w:r>
        <w:t xml:space="preserve">τότε γράψτε τις αντίστοιχες τάσεις στο σύστημα </w:t>
      </w:r>
      <w:r>
        <w:rPr>
          <w:lang w:val="en-US"/>
        </w:rPr>
        <w:t>x</w:t>
      </w:r>
      <w:r w:rsidRPr="009E0723">
        <w:t>’</w:t>
      </w:r>
      <w:r>
        <w:rPr>
          <w:lang w:val="en-US"/>
        </w:rPr>
        <w:t>y</w:t>
      </w:r>
      <w:r w:rsidRPr="009E0723">
        <w:t>’</w:t>
      </w:r>
      <w:r>
        <w:t xml:space="preserve"> το οποίο έχει κλίση φ σχετικά με τον </w:t>
      </w:r>
      <w:r>
        <w:rPr>
          <w:lang w:val="en-US"/>
        </w:rPr>
        <w:t>x</w:t>
      </w:r>
      <w:r w:rsidRPr="009E0723">
        <w:t>-</w:t>
      </w:r>
      <w:r>
        <w:t xml:space="preserve">άξονα. </w:t>
      </w:r>
    </w:p>
    <w:p w14:paraId="4B39885C" w14:textId="38398D76" w:rsidR="00462A7D" w:rsidRDefault="00462A7D" w:rsidP="006714B8">
      <w:pPr>
        <w:pStyle w:val="ListParagraph"/>
        <w:numPr>
          <w:ilvl w:val="0"/>
          <w:numId w:val="1"/>
        </w:numPr>
      </w:pPr>
      <w:r>
        <w:t>Γρ</w:t>
      </w:r>
      <w:r w:rsidR="00A138EF">
        <w:t>ά</w:t>
      </w:r>
      <w:r>
        <w:t>ψτε τις κύριες τάσεις σ</w:t>
      </w:r>
      <w:r w:rsidRPr="00A138EF">
        <w:rPr>
          <w:vertAlign w:val="subscript"/>
        </w:rPr>
        <w:t>1</w:t>
      </w:r>
      <w:r>
        <w:t xml:space="preserve"> και σ</w:t>
      </w:r>
      <w:r w:rsidRPr="00A138EF">
        <w:rPr>
          <w:vertAlign w:val="subscript"/>
        </w:rPr>
        <w:t>2</w:t>
      </w:r>
      <w:r>
        <w:t xml:space="preserve"> </w:t>
      </w:r>
      <w:r w:rsidR="00165EC2">
        <w:t xml:space="preserve">και τις μέγιστες διατμητικές τάσεις </w:t>
      </w:r>
      <w:r>
        <w:t xml:space="preserve">στην επίπεδη εντατική κατάσταση. </w:t>
      </w:r>
      <w:r w:rsidR="007C38A0">
        <w:t>Εφαρμογή</w:t>
      </w:r>
      <w:r w:rsidR="00E34ADB" w:rsidRPr="00E34ADB">
        <w:t>:</w:t>
      </w:r>
      <w:r w:rsidR="00E34ADB">
        <w:t xml:space="preserve"> Υπολογίστε τις τάσεις σε επίπεδο που σχηματίζει γωνία θ=-22.5</w:t>
      </w:r>
      <w:r w:rsidR="00E34ADB" w:rsidRPr="00E34ADB">
        <w:rPr>
          <w:vertAlign w:val="superscript"/>
        </w:rPr>
        <w:t>ο</w:t>
      </w:r>
      <w:r w:rsidR="00E34ADB">
        <w:t xml:space="preserve"> με το κατακόρυφο όταν η εντατική κατάσταση σε ένα σημείο ενός φορέα δίδεται στο κάτωθι σχήμα. Επίσης υπολογίστε τις κύριες τάσεις και κύρια απίπεδα καθώς και τις μέγιστες διατμητικές τάσεις και τα επίπεδα δράσεις των.</w:t>
      </w:r>
    </w:p>
    <w:p w14:paraId="34E75B40" w14:textId="77777777" w:rsidR="006714B8" w:rsidRPr="00A442F1" w:rsidRDefault="006714B8" w:rsidP="00331491">
      <w:pPr>
        <w:pStyle w:val="ListParagraph"/>
      </w:pPr>
    </w:p>
    <w:p w14:paraId="506156D0" w14:textId="4C0CF587" w:rsidR="00D34653" w:rsidRDefault="00E34ADB" w:rsidP="00331491">
      <w:pPr>
        <w:pStyle w:val="ListParagraph"/>
      </w:pPr>
      <w:r>
        <w:rPr>
          <w:noProof/>
        </w:rPr>
        <w:drawing>
          <wp:inline distT="0" distB="0" distL="0" distR="0" wp14:anchorId="5F209E46" wp14:editId="0164C4C4">
            <wp:extent cx="1905000" cy="1609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4125D" w14:textId="19B36B12" w:rsidR="00EE66D8" w:rsidRDefault="00EE66D8" w:rsidP="00EE66D8">
      <w:pPr>
        <w:pStyle w:val="ListParagraph"/>
        <w:numPr>
          <w:ilvl w:val="0"/>
          <w:numId w:val="1"/>
        </w:numPr>
      </w:pPr>
      <w:r>
        <w:t xml:space="preserve">Κύκλος </w:t>
      </w:r>
      <w:r>
        <w:rPr>
          <w:lang w:val="en-US"/>
        </w:rPr>
        <w:t>Mohr</w:t>
      </w:r>
      <w:r w:rsidRPr="00EE66D8">
        <w:t>.</w:t>
      </w:r>
      <w:r>
        <w:t xml:space="preserve"> Εφαρμογή</w:t>
      </w:r>
      <w:r w:rsidRPr="00EE66D8">
        <w:t>:</w:t>
      </w:r>
      <w:r>
        <w:t xml:space="preserve"> Προσδιορίστε με τη βοήθεια του κύκλου </w:t>
      </w:r>
      <w:r>
        <w:rPr>
          <w:lang w:val="en-US"/>
        </w:rPr>
        <w:t>Mohr</w:t>
      </w:r>
      <w:r>
        <w:t xml:space="preserve"> </w:t>
      </w:r>
      <w:r w:rsidR="000E0343">
        <w:t xml:space="preserve">(α) τις κύριες τάσεις και τα κύρια επίπεδα και (β) τις μέγιστες διατμητικές τάσεις τις αντίστοιχες ορθές και τα επίπεδα δράσεις των. </w:t>
      </w:r>
      <w:r w:rsidR="00781BA7">
        <w:rPr>
          <w:noProof/>
        </w:rPr>
        <w:drawing>
          <wp:inline distT="0" distB="0" distL="0" distR="0" wp14:anchorId="64971A50" wp14:editId="61C2967D">
            <wp:extent cx="2257425" cy="17145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465E" w14:textId="09AA86F7" w:rsidR="00781BA7" w:rsidRDefault="004A1FA7" w:rsidP="00EE66D8">
      <w:pPr>
        <w:pStyle w:val="ListParagraph"/>
        <w:numPr>
          <w:ilvl w:val="0"/>
          <w:numId w:val="1"/>
        </w:numPr>
      </w:pPr>
      <w:r>
        <w:t>Γρ</w:t>
      </w:r>
      <w:r w:rsidR="00E851F3">
        <w:t>ά</w:t>
      </w:r>
      <w:r>
        <w:t xml:space="preserve">ψτε τον τύπο </w:t>
      </w:r>
      <w:proofErr w:type="spellStart"/>
      <w:r>
        <w:rPr>
          <w:lang w:val="en-US"/>
        </w:rPr>
        <w:t>Tresca</w:t>
      </w:r>
      <w:proofErr w:type="spellEnd"/>
      <w:r>
        <w:t xml:space="preserve"> ,  μέγιστης διατμητικής τάσης, για τ</w:t>
      </w:r>
      <w:r w:rsidR="0000052B">
        <w:t xml:space="preserve">ο κριτήριο </w:t>
      </w:r>
      <w:r>
        <w:t xml:space="preserve">αστοχίας των υλικών. </w:t>
      </w:r>
      <w:r w:rsidR="00E851F3">
        <w:t xml:space="preserve">Σχεδιάστε το κριτήριο </w:t>
      </w:r>
      <w:proofErr w:type="spellStart"/>
      <w:r w:rsidR="00E851F3">
        <w:rPr>
          <w:lang w:val="en-US"/>
        </w:rPr>
        <w:t>Tresca</w:t>
      </w:r>
      <w:proofErr w:type="spellEnd"/>
      <w:r w:rsidR="00E851F3">
        <w:t xml:space="preserve"> στο επίπεδο σ</w:t>
      </w:r>
      <w:r w:rsidR="00E851F3" w:rsidRPr="00E851F3">
        <w:rPr>
          <w:vertAlign w:val="subscript"/>
        </w:rPr>
        <w:t>1</w:t>
      </w:r>
      <w:r w:rsidR="00E851F3">
        <w:t>-σ</w:t>
      </w:r>
      <w:r w:rsidR="00E851F3" w:rsidRPr="00E851F3">
        <w:rPr>
          <w:vertAlign w:val="subscript"/>
        </w:rPr>
        <w:t>2</w:t>
      </w:r>
      <w:r w:rsidR="00E851F3">
        <w:t>.</w:t>
      </w:r>
    </w:p>
    <w:p w14:paraId="6E0858C4" w14:textId="2CE7833D" w:rsidR="0057504D" w:rsidRDefault="0057504D" w:rsidP="00EE66D8">
      <w:pPr>
        <w:pStyle w:val="ListParagraph"/>
        <w:numPr>
          <w:ilvl w:val="0"/>
          <w:numId w:val="1"/>
        </w:numPr>
      </w:pPr>
      <w:r>
        <w:t>Γράψτε το κριτ</w:t>
      </w:r>
      <w:r w:rsidR="00252219">
        <w:t>ή</w:t>
      </w:r>
      <w:r>
        <w:t xml:space="preserve">ριο της μέγιστης ειδικής ενέργειας σύνογκης (κριτήριο </w:t>
      </w:r>
      <w:r>
        <w:rPr>
          <w:lang w:val="en-US"/>
        </w:rPr>
        <w:t>von</w:t>
      </w:r>
      <w:r w:rsidRPr="0057504D">
        <w:t xml:space="preserve"> </w:t>
      </w:r>
      <w:r>
        <w:rPr>
          <w:lang w:val="en-US"/>
        </w:rPr>
        <w:t>Misses</w:t>
      </w:r>
      <w:r w:rsidRPr="0057504D">
        <w:t xml:space="preserve">) </w:t>
      </w:r>
      <w:r w:rsidR="00480835">
        <w:t>και να σχεδιαστεί στο επίπεδο σ</w:t>
      </w:r>
      <w:r w:rsidR="00480835" w:rsidRPr="00480835">
        <w:rPr>
          <w:vertAlign w:val="subscript"/>
        </w:rPr>
        <w:t>1</w:t>
      </w:r>
      <w:r w:rsidR="00480835">
        <w:t>-σ</w:t>
      </w:r>
      <w:r w:rsidR="00480835" w:rsidRPr="00480835">
        <w:rPr>
          <w:vertAlign w:val="subscript"/>
        </w:rPr>
        <w:t>2</w:t>
      </w:r>
      <w:r w:rsidR="00480835">
        <w:t xml:space="preserve">. </w:t>
      </w:r>
    </w:p>
    <w:p w14:paraId="54554A69" w14:textId="68EE171D" w:rsidR="00252219" w:rsidRDefault="00252219" w:rsidP="00EE66D8">
      <w:pPr>
        <w:pStyle w:val="ListParagraph"/>
        <w:numPr>
          <w:ilvl w:val="0"/>
          <w:numId w:val="1"/>
        </w:numPr>
      </w:pPr>
      <w:r>
        <w:t>Γράψτε το κριτήριο αστοχίας της μέγιστης κύριας τάσης και να σχεδιαστεί στο επίπεδο σ</w:t>
      </w:r>
      <w:r w:rsidRPr="00252219">
        <w:rPr>
          <w:vertAlign w:val="subscript"/>
        </w:rPr>
        <w:t>1</w:t>
      </w:r>
      <w:r>
        <w:t>-σ</w:t>
      </w:r>
      <w:r w:rsidRPr="00252219">
        <w:rPr>
          <w:vertAlign w:val="subscript"/>
        </w:rPr>
        <w:t>2</w:t>
      </w:r>
      <w:r>
        <w:t xml:space="preserve">. </w:t>
      </w:r>
    </w:p>
    <w:p w14:paraId="10F99EE9" w14:textId="7FC7F927" w:rsidR="00FA242C" w:rsidRDefault="00FA242C" w:rsidP="00EE66D8">
      <w:pPr>
        <w:pStyle w:val="ListParagraph"/>
        <w:numPr>
          <w:ilvl w:val="0"/>
          <w:numId w:val="1"/>
        </w:numPr>
      </w:pPr>
      <w:r>
        <w:lastRenderedPageBreak/>
        <w:t>Εφαρμογή</w:t>
      </w:r>
      <w:r w:rsidRPr="00FA242C">
        <w:t>:</w:t>
      </w:r>
      <w:r>
        <w:t xml:space="preserve"> Η καμπύλη αστοχίας για το σκυρόδεμα δείχνεται στο κάτωθι σχήμα. </w:t>
      </w:r>
      <w:r w:rsidR="00A60586">
        <w:t>Σχολιάστε την εντατική κατάσταση σε σχέση με την αστοχία του σκυροδέματος</w:t>
      </w:r>
      <w:r w:rsidR="00E018B4">
        <w:rPr>
          <w:noProof/>
        </w:rPr>
        <w:drawing>
          <wp:inline distT="0" distB="0" distL="0" distR="0" wp14:anchorId="62370CAA" wp14:editId="10AFC794">
            <wp:extent cx="5267325" cy="2152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E5550" w14:textId="0F953B76" w:rsidR="00E018B4" w:rsidRDefault="00331A07" w:rsidP="002B4126">
      <w:pPr>
        <w:pStyle w:val="ListParagraph"/>
        <w:numPr>
          <w:ilvl w:val="0"/>
          <w:numId w:val="1"/>
        </w:numPr>
        <w:jc w:val="both"/>
      </w:pPr>
      <w:r>
        <w:t>Γράψτε τον τύπο υπολογισμού της ροπής αδρανείας δοκών (στη γενικευμένη μορφή τους). Ιδιαίτερα να γρεφτούν για πρισματικούς και κυκλικούς δοκούς. Εφαρμογή</w:t>
      </w:r>
      <w:r w:rsidRPr="00331A07">
        <w:t>:</w:t>
      </w:r>
      <w:r>
        <w:t xml:space="preserve"> Κοιλοδοκός έχει την κάτωθι διατομή. Υπολογίστε τη ροπή αδρανείας του</w:t>
      </w:r>
      <w:r w:rsidR="002B4126">
        <w:t xml:space="preserve"> ως προς το κέντρο μάζας. Αρχικά υπολογίστε τη θέση του κέντρου μάζας. </w:t>
      </w:r>
      <w:r w:rsidR="002249EC">
        <w:t>(βλ Μηχανική των Υλικών Τριανταφύλλου σελ 157)</w:t>
      </w:r>
      <w:r w:rsidR="00390FD0">
        <w:t>. Εαν η δοκός αυτή είναι μονοπακτωμένη και φορτίζεται με ροπή Μ</w:t>
      </w:r>
      <w:r w:rsidR="00390FD0">
        <w:rPr>
          <w:lang w:val="en-US"/>
        </w:rPr>
        <w:t>z</w:t>
      </w:r>
      <w:r w:rsidR="00390FD0">
        <w:t xml:space="preserve">=+10 </w:t>
      </w:r>
      <w:proofErr w:type="spellStart"/>
      <w:r w:rsidR="00390FD0">
        <w:rPr>
          <w:lang w:val="en-US"/>
        </w:rPr>
        <w:t>kNm</w:t>
      </w:r>
      <w:proofErr w:type="spellEnd"/>
      <w:r w:rsidR="00390FD0" w:rsidRPr="00390FD0">
        <w:t xml:space="preserve"> </w:t>
      </w:r>
      <w:r w:rsidR="00390FD0">
        <w:t>υπολογίστε</w:t>
      </w:r>
      <w:r w:rsidR="00390FD0" w:rsidRPr="00390FD0">
        <w:t xml:space="preserve"> </w:t>
      </w:r>
      <w:r w:rsidR="00390FD0">
        <w:t>την ορθή τάση που αναπτύσσενται εντός του υλικού</w:t>
      </w:r>
      <w:r w:rsidR="00810C07">
        <w:t>. Να συγκριθεί η τάση αυτή με την επιτρεπτή του υλικού σ</w:t>
      </w:r>
      <w:r w:rsidR="00810C07" w:rsidRPr="00810C07">
        <w:rPr>
          <w:vertAlign w:val="subscript"/>
        </w:rPr>
        <w:t>επ</w:t>
      </w:r>
      <w:r w:rsidR="00810C07">
        <w:t>=260</w:t>
      </w:r>
      <w:r w:rsidR="00810C07">
        <w:rPr>
          <w:lang w:val="en-US"/>
        </w:rPr>
        <w:t>MPa</w:t>
      </w:r>
      <w:r w:rsidR="00810C07">
        <w:t>.</w:t>
      </w:r>
    </w:p>
    <w:p w14:paraId="787E018B" w14:textId="5E463EE7" w:rsidR="00331A07" w:rsidRDefault="00B81C5D" w:rsidP="00331A07">
      <w:pPr>
        <w:pStyle w:val="ListParagraph"/>
      </w:pPr>
      <w:r>
        <w:rPr>
          <w:noProof/>
        </w:rPr>
        <mc:AlternateContent>
          <mc:Choice Requires="wpc">
            <w:drawing>
              <wp:inline distT="0" distB="0" distL="0" distR="0" wp14:anchorId="5D2D59C0" wp14:editId="2C9AA812">
                <wp:extent cx="3590925" cy="2950210"/>
                <wp:effectExtent l="0" t="0" r="9525" b="2540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8" name="Rectangle 8"/>
                        <wps:cNvSpPr/>
                        <wps:spPr>
                          <a:xfrm>
                            <a:off x="590550" y="483674"/>
                            <a:ext cx="1743075" cy="20002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81100" y="845624"/>
                            <a:ext cx="561975" cy="8382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771650" y="864674"/>
                            <a:ext cx="80962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286000" y="483674"/>
                            <a:ext cx="381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1743075" y="197924"/>
                            <a:ext cx="0" cy="638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V="1">
                            <a:off x="1200150" y="207449"/>
                            <a:ext cx="0" cy="666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V="1">
                            <a:off x="2324100" y="245549"/>
                            <a:ext cx="0" cy="266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600075" y="178874"/>
                            <a:ext cx="0" cy="3238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1800225" y="1683824"/>
                            <a:ext cx="942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2324100" y="2483924"/>
                            <a:ext cx="495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619375" y="540824"/>
                            <a:ext cx="586105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EF76D7" w14:textId="2E008991" w:rsidR="00B81C5D" w:rsidRPr="00B81C5D" w:rsidRDefault="00B81C5D">
                              <w:r>
                                <w:t xml:space="preserve">10 </w:t>
                              </w:r>
                              <w:r>
                                <w:rPr>
                                  <w:lang w:val="en-US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476500" y="1207574"/>
                            <a:ext cx="331470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2D3D77" w14:textId="46C726F7" w:rsidR="00B81C5D" w:rsidRDefault="00B81C5D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600325" y="2036249"/>
                            <a:ext cx="331470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98704A" w14:textId="729F5FF3" w:rsidR="00B81C5D" w:rsidRDefault="00B81C5D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809625" y="216974"/>
                            <a:ext cx="33147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986AB47" w14:textId="744AE465" w:rsidR="00B81C5D" w:rsidRDefault="00B81C5D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304925" y="35999"/>
                            <a:ext cx="33147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ABD6EC" w14:textId="04A5B4A1" w:rsidR="00B81C5D" w:rsidRDefault="00B81C5D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905000" y="255074"/>
                            <a:ext cx="33147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3015E4" w14:textId="6171D6FE" w:rsidR="00B81C5D" w:rsidRDefault="00B81C5D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2D59C0" id="Canvas 7" o:spid="_x0000_s1026" editas="canvas" style="width:282.75pt;height:232.3pt;mso-position-horizontal-relative:char;mso-position-vertical-relative:line" coordsize="35909,29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eYqAUAALktAAAOAAAAZHJzL2Uyb0RvYy54bWzsWttu4zYQfS/QfxD03lj3ixFlkXqRosBi&#10;N9ik3WdGpmwBEqlSTOz06ztDUXRix5ekhZG4erEpkSKH5Jkzwxmef1rWlfVARVtyltnumWNblOV8&#10;WrJZZv9xe/VLYlutJGxKKs5oZj/S1v508fNP54tmTD0+59WUCgs6Ye140WT2XMpmPBq1+ZzWpD3j&#10;DWVQWXBREwmPYjaaCrKA3utq5DlONFpwMW0Ez2nbwtvPXaV9ofovCprLb0XRUmlVmQ2ySfUr1O8d&#10;/o4uzsl4JkgzL3MtBnmDFDUpGQxquvpMJLHuRbnRVV3mgre8kGc5r0e8KMqcqjnAbFxnbTYTwh5I&#10;qyaTw+r0AkLpP+z3boZyt7wqp1dlVeFDI1o5qYT1QGDVFvNSUlyn0bNWI5BijN/i/wL2kUKTRQO7&#10;2DZmP9t/J+fNnDRUTb8d518froVVTjMbEMVIDVj6DrtL2KyiVoLy4eDQ6qa5FvqphSLOZ1mIGv9h&#10;ua1lZoepE4YAhsfMDhI/ioMOBXQprRyq3TjwnTi0rRwaAMYcDxp38+87wgX6jfLawkJmCxBE7T55&#10;+NLKrmnfBMdlHFcW36OMnVSqJB8rig0q9p0WMDkY3VMdKfxTswckzymTblc1J1PabU0IwvWimS/U&#10;RqkOsecCBjZ96w5Qtzb77sTW7fFTqtTHfOzsEqz72HyhRuZMmo/rknHxUgcVzEqP3LXvF6lbGlyl&#10;Oz59hK0XvFPetsmvSlj2L6SV10SAtsJWAgPJb/BTVHyR2VyXbGvOxd8vvcf2gE2ota0FaH9mt3/d&#10;E0Ftq/qdAWpTNwiQLtRDEMYePIinNXdPa9h9PeGgKi5wXZOrIraXVV8sBK9/AFFd4qhQRVgOY2d2&#10;LkX/MJEdKwHV5fTyUjUDimiI/MJuUOG7zUNY3S5/ENFo7EmA7VfeawoZr0Gwa4v7wfjlveRFqfC5&#10;Wle93qC1R1LfdFN9U4QAinSQ+rpu4rqAe9TfJAgjb01/w8hNe/VN/AQ0eNBeAB1iwJBExx89rQza&#10;O2jvhvPRU4rWS218XdC7zvreSEHK2VxaE84YGEAuLKhcKfKE7bPDbhy7kTbESRRsGOLESSNP2+E0&#10;hFKH0y1GuCoZ+gobDIh2ujcqyh/ACbUvWN4DrOPLZvUA3Tq2WZXLA80qLikuyPH43wUruR1BSmwN&#10;uf0I8rwkQhdomyvnJ2AooBo9uT1WYIDPE5/wPcPH2wUfbz8BWUVVNn/2/pQ+EhifH4AC3kO67lNo&#10;DEUAKHAtBh6Cg8VB7v17BpK/C0j+W4EE7qarbZrnxEGgfFs4TOnDZQ+kKIr3nSoHRvogjBTsApI6&#10;nOw2aC8ykud7QX/K8YIw3AIkD4C074AzAOmDAAl83e2ekTI7bwASOkh4HEbLFifJerRLE5Lv+clA&#10;SMXhgav3bNmiXTiK9ls2XIXeMUog/omHMIRPhOGUtWhLGngm2jK42KeBn3gXfuJX4ee5GUv8Dc86&#10;SEN/OKL1ofbTwI/J0Nyi2/srX1rueobGkkt4j6cwHTHakqvxIJjra/MVBs4G/YRJ5Dp9jAiD9ns4&#10;aF+q5lkebC1cuspVPGtVMQtyDpEP5hO3b5XswbzORuRJLu+WesrHSWwwyLseOa0h/3dJDddkNVaQ&#10;X89qHAz5IIaoKPhlaHLhDBmuu2y+7wax9ttUouojYF6lbo22D9A/mXwepka7U4uBPrzSFKcTegdD&#10;Hw4rvvY2PceH1N5a+OTjQt9EJgfonw70TSpjBX1Dca+Efp/sAtL33CjdxflwVHf3ZcPehZ+jON9E&#10;Ugfgnw7wTRJmBXxDcK8Evus7Qao53w/TdAfj+6EXfBzgm8jvAPzTAb5JGq2AbwjutcCHa4h98tqD&#10;C4k7KV8lutGrgluYWy5AvB/KN6HqAfnHQL66igvXcBU49F1mvID89FnFIVY3ri/+AQAA//8DAFBL&#10;AwQUAAYACAAAACEApafaS90AAAAFAQAADwAAAGRycy9kb3ducmV2LnhtbEyPwU7DMBBE70j8g7VI&#10;3KgDbSIUsqkQEohLEC0IOLrxNo4ar0PstubvMVzgstJoRjNvq2W0gzjQ5HvHCJezDARx63TPHcLr&#10;y/3FNQgfFGs1OCaEL/KwrE9PKlVqd+QVHdahE6mEfakQTAhjKaVvDVnlZ24kTt7WTVaFJKdO6kkd&#10;U7kd5FWWFdKqntOCUSPdGWp3671F2M3nb/Hj4d30z0/bpgmfmh5jg3h+Fm9vQASK4S8MP/gJHerE&#10;tHF71l4MCOmR8HuTlxd5DmKDsCgWBci6kv/p628AAAD//wMAUEsBAi0AFAAGAAgAAAAhALaDOJL+&#10;AAAA4QEAABMAAAAAAAAAAAAAAAAAAAAAAFtDb250ZW50X1R5cGVzXS54bWxQSwECLQAUAAYACAAA&#10;ACEAOP0h/9YAAACUAQAACwAAAAAAAAAAAAAAAAAvAQAAX3JlbHMvLnJlbHNQSwECLQAUAAYACAAA&#10;ACEAwu4HmKgFAAC5LQAADgAAAAAAAAAAAAAAAAAuAgAAZHJzL2Uyb0RvYy54bWxQSwECLQAUAAYA&#10;CAAAACEApafaS90AAAAFAQAADwAAAAAAAAAAAAAAAAACCAAAZHJzL2Rvd25yZXYueG1sUEsFBgAA&#10;AAAEAAQA8wAAAAw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909;height:29502;visibility:visible;mso-wrap-style:square" filled="t">
                  <v:fill o:detectmouseclick="t"/>
                  <v:path o:connecttype="none"/>
                </v:shape>
                <v:rect id="Rectangle 8" o:spid="_x0000_s1028" style="position:absolute;left:5905;top:4836;width:17431;height:20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UwQAAANoAAAAPAAAAZHJzL2Rvd25yZXYueG1sRE9Na8JA&#10;EL0L/odlCt50E6GhpK6SCAWpIBiltLchOyah2dk0u5r4792D0OPjfa82o2nFjXrXWFYQLyIQxKXV&#10;DVcKzqeP+RsI55E1tpZJwZ0cbNbTyQpTbQc+0q3wlQgh7FJUUHvfpVK6siaDbmE74sBdbG/QB9hX&#10;Uvc4hHDTymUUJdJgw6Ghxo62NZW/xdUo+Dq+XijPk7M8/GR/WVzsxv3nt1KzlzF7B+Fp9P/ip3un&#10;FYSt4Uq4AXL9AAAA//8DAFBLAQItABQABgAIAAAAIQDb4fbL7gAAAIUBAAATAAAAAAAAAAAAAAAA&#10;AAAAAABbQ29udGVudF9UeXBlc10ueG1sUEsBAi0AFAAGAAgAAAAhAFr0LFu/AAAAFQEAAAsAAAAA&#10;AAAAAAAAAAAAHwEAAF9yZWxzLy5yZWxzUEsBAi0AFAAGAAgAAAAhAK836hTBAAAA2gAAAA8AAAAA&#10;AAAAAAAAAAAABwIAAGRycy9kb3ducmV2LnhtbFBLBQYAAAAAAwADALcAAAD1AgAAAAA=&#10;" filled="f" strokecolor="#1f3763 [1604]" strokeweight="1pt"/>
                <v:rect id="Rectangle 9" o:spid="_x0000_s1029" style="position:absolute;left:11811;top:8456;width:5619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+PwwAAANoAAAAPAAAAZHJzL2Rvd25yZXYueG1sRI9Bi8Iw&#10;FITvC/6H8IS9ramCslajVEGQXRCsInp7NM+22LzUJqv13xthweMwM98w03lrKnGjxpWWFfR7EQji&#10;zOqScwX73errG4TzyBory6TgQQ7ms87HFGNt77ylW+pzESDsYlRQeF/HUrqsIIOuZ2vi4J1tY9AH&#10;2eRSN3gPcFPJQRSNpMGSw0KBNS0Lyi7pn1Fw2A7PtFiM9nJzSq5JP123vz9HpT67bTIB4an17/B/&#10;e60VjOF1JdwAOXsCAAD//wMAUEsBAi0AFAAGAAgAAAAhANvh9svuAAAAhQEAABMAAAAAAAAAAAAA&#10;AAAAAAAAAFtDb250ZW50X1R5cGVzXS54bWxQSwECLQAUAAYACAAAACEAWvQsW78AAAAVAQAACwAA&#10;AAAAAAAAAAAAAAAfAQAAX3JlbHMvLnJlbHNQSwECLQAUAAYACAAAACEAwHtPj8MAAADaAAAADwAA&#10;AAAAAAAAAAAAAAAHAgAAZHJzL2Rvd25yZXYueG1sUEsFBgAAAAADAAMAtwAAAPcCAAAAAA==&#10;" filled="f" strokecolor="#1f3763 [1604]" strokeweight="1pt"/>
                <v:line id="Straight Connector 10" o:spid="_x0000_s1030" style="position:absolute;visibility:visible;mso-wrap-style:square" from="17716,8646" to="25812,8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A1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9/CID6PUvAAAA//8DAFBLAQItABQABgAIAAAAIQDb4fbL7gAAAIUBAAATAAAAAAAAAAAA&#10;AAAAAAAAAABbQ29udGVudF9UeXBlc10ueG1sUEsBAi0AFAAGAAgAAAAhAFr0LFu/AAAAFQEAAAsA&#10;AAAAAAAAAAAAAAAAHwEAAF9yZWxzLy5yZWxzUEsBAi0AFAAGAAgAAAAhAFNdgDXEAAAA2wAAAA8A&#10;AAAAAAAAAAAAAAAABwIAAGRycy9kb3ducmV2LnhtbFBLBQYAAAAAAwADALcAAAD4AgAAAAA=&#10;" strokecolor="#4472c4 [3204]" strokeweight=".5pt">
                  <v:stroke joinstyle="miter"/>
                </v:line>
                <v:line id="Straight Connector 11" o:spid="_x0000_s1031" style="position:absolute;visibility:visible;mso-wrap-style:square" from="22860,4836" to="26670,4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WuwAAAANsAAAAPAAAAZHJzL2Rvd25yZXYueG1sRE9Li8Iw&#10;EL4L/ocwwt40VUGXrlFEUDwt+Dp4G5qx6W4zqU1su/9+Iwje5uN7zmLV2VI0VPvCsYLxKAFBnDld&#10;cK7gfNoOP0H4gKyxdEwK/sjDatnvLTDVruUDNceQixjCPkUFJoQqldJnhiz6kauII3dztcUQYZ1L&#10;XWMbw20pJ0kykxYLjg0GK9oYyn6PD6vgjtmW7PWya5LWNNPZrfqe/1yV+hh06y8QgbrwFr/cex3n&#10;j+H5SzxALv8BAAD//wMAUEsBAi0AFAAGAAgAAAAhANvh9svuAAAAhQEAABMAAAAAAAAAAAAAAAAA&#10;AAAAAFtDb250ZW50X1R5cGVzXS54bWxQSwECLQAUAAYACAAAACEAWvQsW78AAAAVAQAACwAAAAAA&#10;AAAAAAAAAAAfAQAAX3JlbHMvLnJlbHNQSwECLQAUAAYACAAAACEAPBElrsAAAADbAAAADwAAAAAA&#10;AAAAAAAAAAAHAgAAZHJzL2Rvd25yZXYueG1sUEsFBgAAAAADAAMAtwAAAPQCAAAAAA==&#10;" strokecolor="#4472c4 [3204]" strokeweight=".5pt">
                  <v:stroke joinstyle="miter"/>
                </v:line>
                <v:line id="Straight Connector 12" o:spid="_x0000_s1032" style="position:absolute;flip:y;visibility:visible;mso-wrap-style:square" from="17430,1979" to="17430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fewgAAANsAAAAPAAAAZHJzL2Rvd25yZXYueG1sRE9Na8JA&#10;EL0X/A/LCL3VjUJE02xEREEQhVo99DbNTpNodjZktzH+e1co9DaP9znpoje16Kh1lWUF41EEgji3&#10;uuJCwelz8zYD4TyyxtoyKbiTg0U2eEkx0fbGH9QdfSFCCLsEFZTeN4mULi/JoBvZhjhwP7Y16ANs&#10;C6lbvIVwU8tJFE2lwYpDQ4kNrUrKr8dfo2Cj9988m7vD19lW09320pzXcazU67BfvoPw1Pt/8Z97&#10;q8P8CTx/CQfI7AEAAP//AwBQSwECLQAUAAYACAAAACEA2+H2y+4AAACFAQAAEwAAAAAAAAAAAAAA&#10;AAAAAAAAW0NvbnRlbnRfVHlwZXNdLnhtbFBLAQItABQABgAIAAAAIQBa9CxbvwAAABUBAAALAAAA&#10;AAAAAAAAAAAAAB8BAABfcmVscy8ucmVsc1BLAQItABQABgAIAAAAIQC7ESfewgAAANsAAAAPAAAA&#10;AAAAAAAAAAAAAAcCAABkcnMvZG93bnJldi54bWxQSwUGAAAAAAMAAwC3AAAA9gIAAAAA&#10;" strokecolor="#4472c4 [3204]" strokeweight=".5pt">
                  <v:stroke joinstyle="miter"/>
                </v:line>
                <v:line id="Straight Connector 13" o:spid="_x0000_s1033" style="position:absolute;flip:y;visibility:visible;mso-wrap-style:square" from="12001,2074" to="12001,8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JFwgAAANsAAAAPAAAAZHJzL2Rvd25yZXYueG1sRE9Li8Iw&#10;EL4L/ocwgjdNVZRu1ygiCsKisD4Oe5ttxrbaTEqT1frvjSDsbT6+50znjSnFjWpXWFYw6EcgiFOr&#10;C84UHA/rXgzCeWSNpWVS8CAH81m7NcVE2zt/023vMxFC2CWoIPe+SqR0aU4GXd9WxIE729qgD7DO&#10;pK7xHsJNKYdRNJEGCw4NOVa0zCm97v+MgrXe/nL84XY/J1tMvjaX6rQaj5XqdprFJwhPjf8Xv90b&#10;HeaP4PVLOEDOngAAAP//AwBQSwECLQAUAAYACAAAACEA2+H2y+4AAACFAQAAEwAAAAAAAAAAAAAA&#10;AAAAAAAAW0NvbnRlbnRfVHlwZXNdLnhtbFBLAQItABQABgAIAAAAIQBa9CxbvwAAABUBAAALAAAA&#10;AAAAAAAAAAAAAB8BAABfcmVscy8ucmVsc1BLAQItABQABgAIAAAAIQDUXYJFwgAAANsAAAAPAAAA&#10;AAAAAAAAAAAAAAcCAABkcnMvZG93bnJldi54bWxQSwUGAAAAAAMAAwC3AAAA9gIAAAAA&#10;" strokecolor="#4472c4 [3204]" strokeweight=".5pt">
                  <v:stroke joinstyle="miter"/>
                </v:line>
                <v:line id="Straight Connector 14" o:spid="_x0000_s1034" style="position:absolute;flip:y;visibility:visible;mso-wrap-style:square" from="23241,2455" to="23241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oxwgAAANsAAAAPAAAAZHJzL2Rvd25yZXYueG1sRE9Li8Iw&#10;EL4L/ocwgjdNFZVu1ygiCsKisD4Oe5ttxrbaTEqT1frvjSDsbT6+50znjSnFjWpXWFYw6EcgiFOr&#10;C84UHA/rXgzCeWSNpWVS8CAH81m7NcVE2zt/023vMxFC2CWoIPe+SqR0aU4GXd9WxIE729qgD7DO&#10;pK7xHsJNKYdRNJEGCw4NOVa0zCm97v+MgrXe/nL84XY/J1tMvjaX6rQaj5XqdprFJwhPjf8Xv90b&#10;HeaP4PVLOEDOngAAAP//AwBQSwECLQAUAAYACAAAACEA2+H2y+4AAACFAQAAEwAAAAAAAAAAAAAA&#10;AAAAAAAAW0NvbnRlbnRfVHlwZXNdLnhtbFBLAQItABQABgAIAAAAIQBa9CxbvwAAABUBAAALAAAA&#10;AAAAAAAAAAAAAB8BAABfcmVscy8ucmVsc1BLAQItABQABgAIAAAAIQBbtBoxwgAAANsAAAAPAAAA&#10;AAAAAAAAAAAAAAcCAABkcnMvZG93bnJldi54bWxQSwUGAAAAAAMAAwC3AAAA9gIAAAAA&#10;" strokecolor="#4472c4 [3204]" strokeweight=".5pt">
                  <v:stroke joinstyle="miter"/>
                </v:line>
                <v:line id="Straight Connector 15" o:spid="_x0000_s1035" style="position:absolute;flip:y;visibility:visible;mso-wrap-style:square" from="6000,1788" to="6000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L+qwwAAANsAAAAPAAAAZHJzL2Rvd25yZXYueG1sRE9Na8JA&#10;EL0X+h+WKXhrNhUiGrNKKQpCqaA2h97G7DRJm50N2TVJ/31XELzN431Oth5NI3rqXG1ZwUsUgyAu&#10;rK65VPB52j7PQTiPrLGxTAr+yMF69fiQYartwAfqj74UIYRdigoq79tUSldUZNBFtiUO3LftDPoA&#10;u1LqDocQbho5jeOZNFhzaKiwpbeKit/jxSjY6o8zzxdu/5Xbeva++2nzTZIoNXkaX5cgPI3+Lr65&#10;dzrMT+D6SzhArv4BAAD//wMAUEsBAi0AFAAGAAgAAAAhANvh9svuAAAAhQEAABMAAAAAAAAAAAAA&#10;AAAAAAAAAFtDb250ZW50X1R5cGVzXS54bWxQSwECLQAUAAYACAAAACEAWvQsW78AAAAVAQAACwAA&#10;AAAAAAAAAAAAAAAfAQAAX3JlbHMvLnJlbHNQSwECLQAUAAYACAAAACEANPi/qsMAAADbAAAADwAA&#10;AAAAAAAAAAAAAAAHAgAAZHJzL2Rvd25yZXYueG1sUEsFBgAAAAADAAMAtwAAAPcCAAAAAA==&#10;" strokecolor="#4472c4 [3204]" strokeweight=".5pt">
                  <v:stroke joinstyle="miter"/>
                </v:line>
                <v:line id="Straight Connector 16" o:spid="_x0000_s1036" style="position:absolute;visibility:visible;mso-wrap-style:square" from="18002,16838" to="27432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4472c4 [3204]" strokeweight=".5pt">
                  <v:stroke joinstyle="miter"/>
                </v:line>
                <v:line id="Straight Connector 17" o:spid="_x0000_s1037" style="position:absolute;visibility:visible;mso-wrap-style:square" from="23241,24839" to="28194,24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4472c4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8" type="#_x0000_t202" style="position:absolute;left:26193;top:5408;width:5861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I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gCK7/IAHr1CwAA//8DAFBLAQItABQABgAIAAAAIQDb4fbL7gAAAIUBAAATAAAAAAAAAAAA&#10;AAAAAAAAAABbQ29udGVudF9UeXBlc10ueG1sUEsBAi0AFAAGAAgAAAAhAFr0LFu/AAAAFQEAAAsA&#10;AAAAAAAAAAAAAAAAHwEAAF9yZWxzLy5yZWxzUEsBAi0AFAAGAAgAAAAhACxshcjEAAAA2wAAAA8A&#10;AAAAAAAAAAAAAAAABwIAAGRycy9kb3ducmV2LnhtbFBLBQYAAAAAAwADALcAAAD4AgAAAAA=&#10;" fillcolor="white [3201]" stroked="f" strokeweight=".5pt">
                  <v:textbox>
                    <w:txbxContent>
                      <w:p w14:paraId="6AEF76D7" w14:textId="2E008991" w:rsidR="00B81C5D" w:rsidRPr="00B81C5D" w:rsidRDefault="00B81C5D">
                        <w:r>
                          <w:t xml:space="preserve">10 </w:t>
                        </w:r>
                        <w:r>
                          <w:rPr>
                            <w:lang w:val="en-US"/>
                          </w:rPr>
                          <w:t>mm</w:t>
                        </w:r>
                      </w:p>
                    </w:txbxContent>
                  </v:textbox>
                </v:shape>
                <v:shape id="Text Box 19" o:spid="_x0000_s1039" type="#_x0000_t202" style="position:absolute;left:24765;top:12075;width:3314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BTwQAAANsAAAAPAAAAZHJzL2Rvd25yZXYueG1sRE9Ni8Iw&#10;EL0v+B/CCN7WVIWlrUYRQehh97B1F69DM7bFZlKTrNZ/vxEEb/N4n7PaDKYTV3K+taxgNk1AEFdW&#10;t1wr+Dns31MQPiBr7CyTgjt52KxHbyvMtb3xN13LUIsYwj5HBU0IfS6lrxoy6Ke2J47cyTqDIUJX&#10;S+3wFsNNJ+dJ8iENthwbGuxp11B1Lv+Mgq9dVqbF/O6O2aLYl+llZj/TX6Um42G7BBFoCC/x013o&#10;OD+Dxy/xALn+BwAA//8DAFBLAQItABQABgAIAAAAIQDb4fbL7gAAAIUBAAATAAAAAAAAAAAAAAAA&#10;AAAAAABbQ29udGVudF9UeXBlc10ueG1sUEsBAi0AFAAGAAgAAAAhAFr0LFu/AAAAFQEAAAsAAAAA&#10;AAAAAAAAAAAAHwEAAF9yZWxzLy5yZWxzUEsBAi0AFAAGAAgAAAAhAEMgIFPBAAAA2wAAAA8AAAAA&#10;AAAAAAAAAAAABwIAAGRycy9kb3ducmV2LnhtbFBLBQYAAAAAAwADALcAAAD1AgAAAAA=&#10;" fillcolor="white [3201]" stroked="f" strokeweight=".5pt">
                  <v:textbox>
                    <w:txbxContent>
                      <w:p w14:paraId="162D3D77" w14:textId="46C726F7" w:rsidR="00B81C5D" w:rsidRDefault="00B81C5D">
                        <w:r>
                          <w:t>30</w:t>
                        </w:r>
                      </w:p>
                    </w:txbxContent>
                  </v:textbox>
                </v:shape>
                <v:shape id="Text Box 20" o:spid="_x0000_s1040" type="#_x0000_t202" style="position:absolute;left:26003;top:20362;width:3314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NzwAAAANs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4/r4Jf4Auf4FAAD//wMAUEsBAi0AFAAGAAgAAAAhANvh9svuAAAAhQEAABMAAAAAAAAAAAAAAAAA&#10;AAAAAFtDb250ZW50X1R5cGVzXS54bWxQSwECLQAUAAYACAAAACEAWvQsW78AAAAVAQAACwAAAAAA&#10;AAAAAAAAAAAfAQAAX3JlbHMvLnJlbHNQSwECLQAUAAYACAAAACEAHHZDc8AAAADbAAAADwAAAAAA&#10;AAAAAAAAAAAHAgAAZHJzL2Rvd25yZXYueG1sUEsFBgAAAAADAAMAtwAAAPQCAAAAAA==&#10;" fillcolor="white [3201]" stroked="f" strokeweight=".5pt">
                  <v:textbox>
                    <w:txbxContent>
                      <w:p w14:paraId="5698704A" w14:textId="729F5FF3" w:rsidR="00B81C5D" w:rsidRDefault="00B81C5D">
                        <w:r>
                          <w:t>20</w:t>
                        </w:r>
                      </w:p>
                    </w:txbxContent>
                  </v:textbox>
                </v:shape>
                <v:shape id="Text Box 21" o:spid="_x0000_s1041" type="#_x0000_t202" style="position:absolute;left:8096;top:2169;width:3314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boxAAAANsAAAAPAAAAZHJzL2Rvd25yZXYueG1sRI9Ba8JA&#10;FITvBf/D8gRvdZMIJUZXEUHIoR6atnh9ZJ9JMPs27m41/nu3UOhxmJlvmPV2NL24kfOdZQXpPAFB&#10;XFvdcaPg6/PwmoPwAVljb5kUPMjDdjN5WWOh7Z0/6FaFRkQI+wIVtCEMhZS+bsmgn9uBOHpn6wyG&#10;KF0jtcN7hJteZknyJg12HBdaHGjfUn2pfoyC435Z5WX2cKflojxU+TW17/m3UrPpuFuBCDSG//Bf&#10;u9QKshR+v8QfIDdPAAAA//8DAFBLAQItABQABgAIAAAAIQDb4fbL7gAAAIUBAAATAAAAAAAAAAAA&#10;AAAAAAAAAABbQ29udGVudF9UeXBlc10ueG1sUEsBAi0AFAAGAAgAAAAhAFr0LFu/AAAAFQEAAAsA&#10;AAAAAAAAAAAAAAAAHwEAAF9yZWxzLy5yZWxzUEsBAi0AFAAGAAgAAAAhAHM65ujEAAAA2wAAAA8A&#10;AAAAAAAAAAAAAAAABwIAAGRycy9kb3ducmV2LnhtbFBLBQYAAAAAAwADALcAAAD4AgAAAAA=&#10;" fillcolor="white [3201]" stroked="f" strokeweight=".5pt">
                  <v:textbox>
                    <w:txbxContent>
                      <w:p w14:paraId="5986AB47" w14:textId="744AE465" w:rsidR="00B81C5D" w:rsidRDefault="00B81C5D">
                        <w:r>
                          <w:t>10</w:t>
                        </w:r>
                      </w:p>
                    </w:txbxContent>
                  </v:textbox>
                </v:shape>
                <v:shape id="Text Box 22" o:spid="_x0000_s1042" type="#_x0000_t202" style="position:absolute;left:13049;top:359;width:3314;height:3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HifxAAAANsAAAAPAAAAZHJzL2Rvd25yZXYueG1sRI9Ba8JA&#10;FITvBf/D8gre6sYIJUldpQhCDnpoqvT6yD6TYPZt3F01/nu3UOhxmJlvmOV6NL24kfOdZQXzWQKC&#10;uLa640bB4Xv7loHwAVljb5kUPMjDejV5WWKh7Z2/6FaFRkQI+wIVtCEMhZS+bsmgn9mBOHon6wyG&#10;KF0jtcN7hJtepknyLg12HBdaHGjTUn2urkbBfpNXWZk+3E++KLdVdpnbXXZUavo6fn6ACDSG//Bf&#10;u9QK0hR+v8QfIFdPAAAA//8DAFBLAQItABQABgAIAAAAIQDb4fbL7gAAAIUBAAATAAAAAAAAAAAA&#10;AAAAAAAAAABbQ29udGVudF9UeXBlc10ueG1sUEsBAi0AFAAGAAgAAAAhAFr0LFu/AAAAFQEAAAsA&#10;AAAAAAAAAAAAAAAAHwEAAF9yZWxzLy5yZWxzUEsBAi0AFAAGAAgAAAAhAIPoeJ/EAAAA2wAAAA8A&#10;AAAAAAAAAAAAAAAABwIAAGRycy9kb3ducmV2LnhtbFBLBQYAAAAAAwADALcAAAD4AgAAAAA=&#10;" fillcolor="white [3201]" stroked="f" strokeweight=".5pt">
                  <v:textbox>
                    <w:txbxContent>
                      <w:p w14:paraId="54ABD6EC" w14:textId="04A5B4A1" w:rsidR="00B81C5D" w:rsidRDefault="00B81C5D">
                        <w:r>
                          <w:t>20</w:t>
                        </w:r>
                      </w:p>
                    </w:txbxContent>
                  </v:textbox>
                </v:shape>
                <v:shape id="Text Box 23" o:spid="_x0000_s1043" type="#_x0000_t202" style="position:absolute;left:19050;top:2550;width:331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0ExAAAANsAAAAPAAAAZHJzL2Rvd25yZXYueG1sRI9Ba8JA&#10;FITvgv9heUJvujFCSaKriCDk0B6aWnp9ZJ9JMPs27q4a/323UOhxmJlvmM1uNL24k/OdZQXLRQKC&#10;uLa640bB6fM4z0D4gKyxt0wKnuRht51ONlho++APulehERHCvkAFbQhDIaWvWzLoF3Ygjt7ZOoMh&#10;StdI7fAR4aaXaZK8SoMdx4UWBzq0VF+qm1HwfsirrEyf7jtflccquy7tW/al1Mts3K9BBBrDf/iv&#10;XWoF6Qp+v8QfILc/AAAA//8DAFBLAQItABQABgAIAAAAIQDb4fbL7gAAAIUBAAATAAAAAAAAAAAA&#10;AAAAAAAAAABbQ29udGVudF9UeXBlc10ueG1sUEsBAi0AFAAGAAgAAAAhAFr0LFu/AAAAFQEAAAsA&#10;AAAAAAAAAAAAAAAAHwEAAF9yZWxzLy5yZWxzUEsBAi0AFAAGAAgAAAAhAOyk3QTEAAAA2wAAAA8A&#10;AAAAAAAAAAAAAAAABwIAAGRycy9kb3ducmV2LnhtbFBLBQYAAAAAAwADALcAAAD4AgAAAAA=&#10;" fillcolor="white [3201]" stroked="f" strokeweight=".5pt">
                  <v:textbox>
                    <w:txbxContent>
                      <w:p w14:paraId="393015E4" w14:textId="6171D6FE" w:rsidR="00B81C5D" w:rsidRDefault="00B81C5D">
                        <w:r>
                          <w:t>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D2C0A9" w14:textId="6908941D" w:rsidR="002B4126" w:rsidRDefault="00EB41FF" w:rsidP="00A33BB8">
      <w:pPr>
        <w:pStyle w:val="ListParagraph"/>
        <w:numPr>
          <w:ilvl w:val="0"/>
          <w:numId w:val="1"/>
        </w:numPr>
        <w:jc w:val="both"/>
      </w:pPr>
      <w:r>
        <w:t>Γράψτε τον τύπο υπολογισμού της ορθής τάσης σε δοκό με σύνθετη διατομή. Εφαρμογή</w:t>
      </w:r>
      <w:r w:rsidRPr="00A33BB8">
        <w:t>:</w:t>
      </w:r>
      <w:r>
        <w:t xml:space="preserve"> </w:t>
      </w:r>
      <w:r w:rsidR="00A33BB8">
        <w:t>Αμφιέρεστη δοκός μήκους 3</w:t>
      </w:r>
      <w:r w:rsidR="00A33BB8">
        <w:rPr>
          <w:lang w:val="en-US"/>
        </w:rPr>
        <w:t>m</w:t>
      </w:r>
      <w:r w:rsidR="00A33BB8">
        <w:t xml:space="preserve"> έχει σύνθετη διατομή όπου το άνω μέρος είναι ξύλινο, διατομής 150</w:t>
      </w:r>
      <w:r w:rsidR="00A33BB8">
        <w:rPr>
          <w:lang w:val="en-US"/>
        </w:rPr>
        <w:t>x</w:t>
      </w:r>
      <w:r w:rsidR="00A33BB8" w:rsidRPr="00A33BB8">
        <w:t>250</w:t>
      </w:r>
      <w:r w:rsidR="00A33BB8">
        <w:rPr>
          <w:lang w:val="en-US"/>
        </w:rPr>
        <w:t>mm</w:t>
      </w:r>
      <w:r w:rsidR="00A33BB8">
        <w:t xml:space="preserve"> και το κάτω μέρος είναι από χάλυβα διατομής 150 </w:t>
      </w:r>
      <w:r w:rsidR="00A33BB8">
        <w:rPr>
          <w:lang w:val="en-US"/>
        </w:rPr>
        <w:t>x</w:t>
      </w:r>
      <w:r w:rsidR="00A33BB8" w:rsidRPr="00A33BB8">
        <w:t xml:space="preserve">10 </w:t>
      </w:r>
      <w:r w:rsidR="00A33BB8">
        <w:rPr>
          <w:lang w:val="en-US"/>
        </w:rPr>
        <w:t>mm</w:t>
      </w:r>
      <w:r w:rsidR="00A33BB8">
        <w:t>(Ε</w:t>
      </w:r>
      <w:r w:rsidR="00A33BB8" w:rsidRPr="00A33BB8">
        <w:rPr>
          <w:vertAlign w:val="subscript"/>
        </w:rPr>
        <w:t>ξ</w:t>
      </w:r>
      <w:r w:rsidR="00A33BB8">
        <w:t>=10</w:t>
      </w:r>
      <w:proofErr w:type="spellStart"/>
      <w:r w:rsidR="00A33BB8">
        <w:rPr>
          <w:lang w:val="en-US"/>
        </w:rPr>
        <w:t>GPa</w:t>
      </w:r>
      <w:proofErr w:type="spellEnd"/>
      <w:r w:rsidR="00A33BB8" w:rsidRPr="00A33BB8">
        <w:t xml:space="preserve"> </w:t>
      </w:r>
      <w:r w:rsidR="00A33BB8">
        <w:t>και Ε</w:t>
      </w:r>
      <w:r w:rsidR="00A33BB8" w:rsidRPr="00A33BB8">
        <w:rPr>
          <w:vertAlign w:val="subscript"/>
        </w:rPr>
        <w:t>χ</w:t>
      </w:r>
      <w:r w:rsidR="00A33BB8">
        <w:t>=200</w:t>
      </w:r>
      <w:proofErr w:type="spellStart"/>
      <w:r w:rsidR="00A33BB8">
        <w:rPr>
          <w:lang w:val="en-US"/>
        </w:rPr>
        <w:t>GPa</w:t>
      </w:r>
      <w:proofErr w:type="spellEnd"/>
      <w:r w:rsidR="00A33BB8" w:rsidRPr="00A33BB8">
        <w:t xml:space="preserve">). </w:t>
      </w:r>
      <w:r w:rsidR="00F45AA8">
        <w:t>Η δοκός φορτίζεται με φορτίο 40</w:t>
      </w:r>
      <w:proofErr w:type="spellStart"/>
      <w:r w:rsidR="00F45AA8">
        <w:rPr>
          <w:lang w:val="en-US"/>
        </w:rPr>
        <w:t>kN</w:t>
      </w:r>
      <w:proofErr w:type="spellEnd"/>
      <w:r w:rsidR="00F45AA8">
        <w:t xml:space="preserve"> στο μέσο του ανοίγματος. Υπολογίστε τις μέγιστες ορθές τάσεις στο ξύλο και στο χάλυβα. </w:t>
      </w:r>
    </w:p>
    <w:p w14:paraId="056904D2" w14:textId="77777777" w:rsidR="003E2E60" w:rsidRDefault="006557E3" w:rsidP="00A33BB8">
      <w:pPr>
        <w:pStyle w:val="ListParagraph"/>
        <w:numPr>
          <w:ilvl w:val="0"/>
          <w:numId w:val="1"/>
        </w:numPr>
        <w:jc w:val="both"/>
      </w:pPr>
      <w:r>
        <w:t xml:space="preserve">Γράψτε τον τύπο υπολογισμού της διατμητικής τάσης σε δοκό υπό κάμψη. (Τριανταφύλλου κεφ 7). </w:t>
      </w:r>
    </w:p>
    <w:p w14:paraId="0927164C" w14:textId="473FEB08" w:rsidR="006557E3" w:rsidRDefault="003E2E60" w:rsidP="003E2E60">
      <w:pPr>
        <w:pStyle w:val="ListParagraph"/>
        <w:jc w:val="both"/>
      </w:pPr>
      <w:r>
        <w:t>Εφαρμογή</w:t>
      </w:r>
      <w:r w:rsidRPr="003E2E60">
        <w:t>:</w:t>
      </w:r>
      <w:r>
        <w:t xml:space="preserve"> Σε αμφιέρεστη δοκό διατομής ορθογωνικής 100</w:t>
      </w:r>
      <w:r>
        <w:rPr>
          <w:lang w:val="en-US"/>
        </w:rPr>
        <w:t>x</w:t>
      </w:r>
      <w:r w:rsidRPr="003E2E60">
        <w:t>150</w:t>
      </w:r>
      <w:r>
        <w:rPr>
          <w:lang w:val="en-US"/>
        </w:rPr>
        <w:t>mm</w:t>
      </w:r>
      <w:r>
        <w:t xml:space="preserve"> δρα φορτίο συνολικό 4κΝ οοιόμορφα κατανεμημλενο σε μήκος </w:t>
      </w:r>
      <w:r>
        <w:rPr>
          <w:lang w:val="en-US"/>
        </w:rPr>
        <w:t>L</w:t>
      </w:r>
      <w:r w:rsidRPr="003E2E60">
        <w:t>=3</w:t>
      </w:r>
      <w:r>
        <w:rPr>
          <w:lang w:val="en-US"/>
        </w:rPr>
        <w:t>m</w:t>
      </w:r>
      <w:r>
        <w:t xml:space="preserve">.  Το φορτίο δρα υπό γωνία </w:t>
      </w:r>
      <w:r>
        <w:lastRenderedPageBreak/>
        <w:t>30</w:t>
      </w:r>
      <w:r w:rsidRPr="003E2E60">
        <w:rPr>
          <w:vertAlign w:val="superscript"/>
        </w:rPr>
        <w:t>ο</w:t>
      </w:r>
      <w:r>
        <w:t xml:space="preserve"> ως προς τον </w:t>
      </w:r>
      <w:r>
        <w:rPr>
          <w:lang w:val="en-US"/>
        </w:rPr>
        <w:t>y</w:t>
      </w:r>
      <w:r w:rsidRPr="003E2E60">
        <w:t>-</w:t>
      </w:r>
      <w:r>
        <w:t xml:space="preserve">άξονα. </w:t>
      </w:r>
      <w:r w:rsidR="00C51A5D">
        <w:t xml:space="preserve">Υπολογίστε τις μέγιστες ορθές τάσεις και προσδιορίστε τον ουδέτερο άξονα. Προσδιορίστε τη θέση και μέγεθος της μέγιστης διατμητικής τάσης. </w:t>
      </w:r>
    </w:p>
    <w:p w14:paraId="7A285DCE" w14:textId="40CA5185" w:rsidR="008D4E29" w:rsidRDefault="00954D14" w:rsidP="008D4E29">
      <w:pPr>
        <w:pStyle w:val="ListParagraph"/>
        <w:numPr>
          <w:ilvl w:val="0"/>
          <w:numId w:val="1"/>
        </w:numPr>
        <w:jc w:val="both"/>
      </w:pPr>
      <w:r>
        <w:t>Γράψτε τους τύπους υπολογισμού της διατμητικής τάσης και φωνίας στρέψης σε δοκό.Εφαρμογή</w:t>
      </w:r>
      <w:r w:rsidRPr="00954D14">
        <w:t>:</w:t>
      </w:r>
      <w:r>
        <w:t xml:space="preserve"> Κυλινδρική κοίλη δοκός διαστάσεων </w:t>
      </w:r>
      <w:r>
        <w:rPr>
          <w:lang w:val="en-US"/>
        </w:rPr>
        <w:t>D</w:t>
      </w:r>
      <w:r w:rsidRPr="00954D14">
        <w:t>=20</w:t>
      </w:r>
      <w:r>
        <w:rPr>
          <w:lang w:val="en-US"/>
        </w:rPr>
        <w:t>mm</w:t>
      </w:r>
      <w:r w:rsidRPr="00954D14">
        <w:t xml:space="preserve"> </w:t>
      </w:r>
      <w:r>
        <w:t xml:space="preserve">και </w:t>
      </w:r>
      <w:r>
        <w:rPr>
          <w:lang w:val="en-US"/>
        </w:rPr>
        <w:t>d</w:t>
      </w:r>
      <w:r w:rsidRPr="00954D14">
        <w:t xml:space="preserve">=16 </w:t>
      </w:r>
      <w:r>
        <w:rPr>
          <w:lang w:val="en-US"/>
        </w:rPr>
        <w:t>mm</w:t>
      </w:r>
      <w:r>
        <w:t xml:space="preserve"> καταπονείται σε ροπή στρέψης 40 </w:t>
      </w:r>
      <w:proofErr w:type="spellStart"/>
      <w:r>
        <w:rPr>
          <w:lang w:val="en-US"/>
        </w:rPr>
        <w:t>kNm</w:t>
      </w:r>
      <w:proofErr w:type="spellEnd"/>
      <w:r>
        <w:t xml:space="preserve">. Υπολογίστε τη μέγιστη και ελάχιστη διατμητική τάση. Σχεδιάστε και το ανάλογο διάγραμμα κατανομής των διατμητικών τάσεων. </w:t>
      </w:r>
    </w:p>
    <w:p w14:paraId="325F9F50" w14:textId="77777777" w:rsidR="009B3C82" w:rsidRPr="009B3C82" w:rsidRDefault="00973D74" w:rsidP="008D4E29">
      <w:pPr>
        <w:pStyle w:val="ListParagraph"/>
        <w:numPr>
          <w:ilvl w:val="0"/>
          <w:numId w:val="1"/>
        </w:numPr>
        <w:jc w:val="both"/>
      </w:pPr>
      <w:r>
        <w:t>Εφαρμογή</w:t>
      </w:r>
      <w:r w:rsidRPr="00973D74">
        <w:t>:</w:t>
      </w:r>
      <w:r>
        <w:t xml:space="preserve"> Πρόβολος μεταβλητής διατομής (βλ Σχήμα) φορτίζεται με δύο ροπές στρέψης ΤΒ και Τ</w:t>
      </w:r>
      <w:r>
        <w:rPr>
          <w:lang w:val="en-US"/>
        </w:rPr>
        <w:t>D</w:t>
      </w:r>
      <w:r w:rsidRPr="00973D74">
        <w:t xml:space="preserve"> </w:t>
      </w:r>
      <w:r>
        <w:t xml:space="preserve">στα σημεία Β και </w:t>
      </w:r>
      <w:r>
        <w:rPr>
          <w:lang w:val="en-US"/>
        </w:rPr>
        <w:t>D</w:t>
      </w:r>
      <w:r w:rsidRPr="00973D74">
        <w:t>.</w:t>
      </w:r>
      <w:r>
        <w:t xml:space="preserve"> Υπολογίστε τη γωνία στρέψης του ελεύθερου άκρου Α σε σχέση με το </w:t>
      </w:r>
      <w:r w:rsidR="000E1221">
        <w:t>πακτωμένο άκρο. (</w:t>
      </w:r>
      <w:r w:rsidR="000E1221">
        <w:rPr>
          <w:lang w:val="en-US"/>
        </w:rPr>
        <w:t>G=80GPa)</w:t>
      </w:r>
    </w:p>
    <w:p w14:paraId="2CA622E0" w14:textId="4C4C07EA" w:rsidR="00973D74" w:rsidRDefault="009B3C82" w:rsidP="00223C44">
      <w:pPr>
        <w:pStyle w:val="ListParagraph"/>
        <w:jc w:val="both"/>
      </w:pPr>
      <w:r>
        <w:rPr>
          <w:noProof/>
          <w:lang w:val="en-US"/>
        </w:rPr>
        <w:drawing>
          <wp:inline distT="0" distB="0" distL="0" distR="0" wp14:anchorId="4648D4E7" wp14:editId="2C408C52">
            <wp:extent cx="5274310" cy="1532890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8177" w14:textId="69D5883C" w:rsidR="00223C44" w:rsidRDefault="00223C44" w:rsidP="008D4E29">
      <w:pPr>
        <w:pStyle w:val="ListParagraph"/>
        <w:numPr>
          <w:ilvl w:val="0"/>
          <w:numId w:val="1"/>
        </w:numPr>
        <w:jc w:val="both"/>
      </w:pPr>
      <w:r>
        <w:t xml:space="preserve">Γράψτε τον τύπο του </w:t>
      </w:r>
      <w:r>
        <w:rPr>
          <w:lang w:val="en-US"/>
        </w:rPr>
        <w:t>Euler</w:t>
      </w:r>
      <w:r>
        <w:t xml:space="preserve"> για το κρίσιμο φορτίο λυγισμού για διαφορετικές συνοριακές συνθήκες</w:t>
      </w:r>
    </w:p>
    <w:p w14:paraId="3FD85909" w14:textId="6A267856" w:rsidR="00223C44" w:rsidRDefault="00223C44" w:rsidP="008D4E29">
      <w:pPr>
        <w:pStyle w:val="ListParagraph"/>
        <w:numPr>
          <w:ilvl w:val="0"/>
          <w:numId w:val="1"/>
        </w:numPr>
        <w:jc w:val="both"/>
      </w:pPr>
      <w:r>
        <w:t>Εφαρμογή</w:t>
      </w:r>
      <w:r w:rsidRPr="00223C44">
        <w:t>:</w:t>
      </w:r>
      <w:r>
        <w:t xml:space="preserve"> Αμφιαθρωτό μεταλλικό υποστύλωμα, ορθογωνικής διατομής 60</w:t>
      </w:r>
      <w:r>
        <w:rPr>
          <w:lang w:val="en-US"/>
        </w:rPr>
        <w:t>x</w:t>
      </w:r>
      <w:r w:rsidRPr="00223C44">
        <w:t>100</w:t>
      </w:r>
      <w:r>
        <w:rPr>
          <w:lang w:val="en-US"/>
        </w:rPr>
        <w:t>mm</w:t>
      </w:r>
      <w:r>
        <w:t xml:space="preserve"> υφίσταται φόρτιση αξονική θλιπτική. Υπολογίστε το κρίσιμη ύψος του για να μην έχουμε λυγισμό (Ε=200</w:t>
      </w:r>
      <w:proofErr w:type="spellStart"/>
      <w:r>
        <w:rPr>
          <w:lang w:val="en-US"/>
        </w:rPr>
        <w:t>GPa</w:t>
      </w:r>
      <w:proofErr w:type="spellEnd"/>
      <w:r w:rsidRPr="00223C44">
        <w:t>,</w:t>
      </w:r>
      <w:r>
        <w:t xml:space="preserve"> σ</w:t>
      </w:r>
      <w:r w:rsidRPr="00223C44">
        <w:rPr>
          <w:vertAlign w:val="subscript"/>
        </w:rPr>
        <w:t>Α</w:t>
      </w:r>
      <w:r>
        <w:t xml:space="preserve">=250 </w:t>
      </w:r>
      <w:r>
        <w:rPr>
          <w:lang w:val="en-US"/>
        </w:rPr>
        <w:t>MPa</w:t>
      </w:r>
      <w:r w:rsidRPr="00223C44">
        <w:t>-</w:t>
      </w:r>
      <w:r>
        <w:t>όριο αναλογίας)</w:t>
      </w:r>
    </w:p>
    <w:p w14:paraId="60E36364" w14:textId="53AA5FE0" w:rsidR="00FD011D" w:rsidRDefault="00FD011D" w:rsidP="008D4E29">
      <w:pPr>
        <w:pStyle w:val="ListParagraph"/>
        <w:numPr>
          <w:ilvl w:val="0"/>
          <w:numId w:val="1"/>
        </w:numPr>
        <w:jc w:val="both"/>
      </w:pPr>
      <w:r>
        <w:t>Εφαρμογή</w:t>
      </w:r>
      <w:r w:rsidRPr="00FD011D">
        <w:t xml:space="preserve">: </w:t>
      </w:r>
      <w:r>
        <w:t xml:space="preserve">Υδατοδεξαμενή είναι τοποθετημένη </w:t>
      </w:r>
      <w:r w:rsidR="005A27EB">
        <w:t>πάνω σε κατακόρυφο πρόβολο ύψους 10</w:t>
      </w:r>
      <w:r w:rsidR="005A27EB">
        <w:rPr>
          <w:lang w:val="en-US"/>
        </w:rPr>
        <w:t>m</w:t>
      </w:r>
      <w:r w:rsidR="005A27EB">
        <w:t xml:space="preserve"> και διατομής λεπτότοιχης κυκλικής εσωτερικής διαμέτρου 300</w:t>
      </w:r>
      <w:r w:rsidR="005A27EB">
        <w:rPr>
          <w:lang w:val="en-US"/>
        </w:rPr>
        <w:t>mm</w:t>
      </w:r>
      <w:r w:rsidR="005A27EB">
        <w:t xml:space="preserve"> και πάχους 10 </w:t>
      </w:r>
      <w:r w:rsidR="005A27EB">
        <w:rPr>
          <w:lang w:val="en-US"/>
        </w:rPr>
        <w:t>mm</w:t>
      </w:r>
      <w:r w:rsidR="005A27EB" w:rsidRPr="005A27EB">
        <w:t>.</w:t>
      </w:r>
      <w:r w:rsidR="005A27EB">
        <w:t xml:space="preserve"> Το μέτρο ελαστικότητας του υλικού κατασκευής του προβόλου είναι χάλυβας,Ε=200</w:t>
      </w:r>
      <w:proofErr w:type="spellStart"/>
      <w:r w:rsidR="005A27EB">
        <w:rPr>
          <w:lang w:val="en-US"/>
        </w:rPr>
        <w:t>GPa</w:t>
      </w:r>
      <w:proofErr w:type="spellEnd"/>
      <w:r w:rsidR="005A27EB">
        <w:t xml:space="preserve"> και θλιπτικής αντοχής </w:t>
      </w:r>
      <w:r w:rsidR="005A27EB">
        <w:rPr>
          <w:lang w:val="en-US"/>
        </w:rPr>
        <w:t>fc</w:t>
      </w:r>
      <w:r w:rsidR="005A27EB" w:rsidRPr="005A27EB">
        <w:t xml:space="preserve">=400 </w:t>
      </w:r>
      <w:r w:rsidR="005A27EB">
        <w:rPr>
          <w:lang w:val="en-US"/>
        </w:rPr>
        <w:t>MPa</w:t>
      </w:r>
      <w:r w:rsidR="005A27EB" w:rsidRPr="005A27EB">
        <w:t>.</w:t>
      </w:r>
      <w:r w:rsidR="005A27EB">
        <w:t xml:space="preserve"> Υποογίστε τα </w:t>
      </w:r>
      <w:r w:rsidR="005A27EB">
        <w:rPr>
          <w:lang w:val="en-US"/>
        </w:rPr>
        <w:t>m</w:t>
      </w:r>
      <w:r w:rsidR="005A27EB" w:rsidRPr="005A27EB">
        <w:t>3</w:t>
      </w:r>
      <w:r w:rsidR="005A27EB">
        <w:t xml:space="preserve"> νεού που μπορεί να φέρει η δεγαμενή ώστε ο πρόβολος χωρίς να αστοχίσει λόγω θλίψης και λυγισμού. </w:t>
      </w:r>
    </w:p>
    <w:p w14:paraId="59148253" w14:textId="77777777" w:rsidR="008A4DF4" w:rsidRDefault="008A4DF4" w:rsidP="00331491">
      <w:pPr>
        <w:pStyle w:val="ListParagraph"/>
      </w:pPr>
    </w:p>
    <w:sectPr w:rsidR="008A4D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436EE"/>
    <w:multiLevelType w:val="hybridMultilevel"/>
    <w:tmpl w:val="58A8A5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4E"/>
    <w:rsid w:val="0000052B"/>
    <w:rsid w:val="00040EB3"/>
    <w:rsid w:val="00094090"/>
    <w:rsid w:val="000A36F3"/>
    <w:rsid w:val="000E0343"/>
    <w:rsid w:val="000E1221"/>
    <w:rsid w:val="00123CD7"/>
    <w:rsid w:val="00165EC2"/>
    <w:rsid w:val="00223C44"/>
    <w:rsid w:val="002249EC"/>
    <w:rsid w:val="00252219"/>
    <w:rsid w:val="002725B2"/>
    <w:rsid w:val="002B4126"/>
    <w:rsid w:val="00331491"/>
    <w:rsid w:val="00331A07"/>
    <w:rsid w:val="00390FD0"/>
    <w:rsid w:val="003A3A65"/>
    <w:rsid w:val="003E2E60"/>
    <w:rsid w:val="00441AF3"/>
    <w:rsid w:val="004462C0"/>
    <w:rsid w:val="00462A7D"/>
    <w:rsid w:val="00480835"/>
    <w:rsid w:val="004A1FA7"/>
    <w:rsid w:val="004E7F14"/>
    <w:rsid w:val="0057504D"/>
    <w:rsid w:val="005A27EB"/>
    <w:rsid w:val="005E182C"/>
    <w:rsid w:val="006161C4"/>
    <w:rsid w:val="00634B54"/>
    <w:rsid w:val="006557E3"/>
    <w:rsid w:val="006714B8"/>
    <w:rsid w:val="00723799"/>
    <w:rsid w:val="0073568B"/>
    <w:rsid w:val="0075142A"/>
    <w:rsid w:val="00781BA7"/>
    <w:rsid w:val="007A0B9C"/>
    <w:rsid w:val="007C38A0"/>
    <w:rsid w:val="00810C07"/>
    <w:rsid w:val="00892E40"/>
    <w:rsid w:val="008A4DF4"/>
    <w:rsid w:val="008C69AC"/>
    <w:rsid w:val="008D4E29"/>
    <w:rsid w:val="00951EAB"/>
    <w:rsid w:val="00954D14"/>
    <w:rsid w:val="00973D74"/>
    <w:rsid w:val="009A2903"/>
    <w:rsid w:val="009B2C94"/>
    <w:rsid w:val="009B3C82"/>
    <w:rsid w:val="009E0723"/>
    <w:rsid w:val="00A138EF"/>
    <w:rsid w:val="00A13EB6"/>
    <w:rsid w:val="00A33BB8"/>
    <w:rsid w:val="00A442F1"/>
    <w:rsid w:val="00A60586"/>
    <w:rsid w:val="00A66F0B"/>
    <w:rsid w:val="00B05868"/>
    <w:rsid w:val="00B35984"/>
    <w:rsid w:val="00B43E59"/>
    <w:rsid w:val="00B81C5D"/>
    <w:rsid w:val="00B8265E"/>
    <w:rsid w:val="00B8402F"/>
    <w:rsid w:val="00BA2AA4"/>
    <w:rsid w:val="00BD6BD9"/>
    <w:rsid w:val="00C51A5D"/>
    <w:rsid w:val="00CF035E"/>
    <w:rsid w:val="00D018F4"/>
    <w:rsid w:val="00D34653"/>
    <w:rsid w:val="00D36BB1"/>
    <w:rsid w:val="00D8340C"/>
    <w:rsid w:val="00DE6B47"/>
    <w:rsid w:val="00DF3279"/>
    <w:rsid w:val="00E018B4"/>
    <w:rsid w:val="00E34ADB"/>
    <w:rsid w:val="00E45336"/>
    <w:rsid w:val="00E45D04"/>
    <w:rsid w:val="00E70C4E"/>
    <w:rsid w:val="00E851F3"/>
    <w:rsid w:val="00E93C44"/>
    <w:rsid w:val="00EB41FF"/>
    <w:rsid w:val="00EE0052"/>
    <w:rsid w:val="00EE66D8"/>
    <w:rsid w:val="00F25191"/>
    <w:rsid w:val="00F45AA8"/>
    <w:rsid w:val="00FA242C"/>
    <w:rsid w:val="00FD011D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FEB8"/>
  <w15:chartTrackingRefBased/>
  <w15:docId w15:val="{6B97C5F9-ED66-49CE-9B5D-85A1B437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7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C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gr/40485875-Strepsi-kefalaio-eisagogi.html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docplayer.gr/31488295-Theories-astohias-ylikon.html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player.gr/32896730-Metashimatismoi-taseon-kai-paramorfoseon.html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docplayer.gr/30510856-Kefalaio-2-axoniki-kataponisi.html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1150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70</cp:revision>
  <dcterms:created xsi:type="dcterms:W3CDTF">2020-06-21T07:43:00Z</dcterms:created>
  <dcterms:modified xsi:type="dcterms:W3CDTF">2020-06-21T19:51:00Z</dcterms:modified>
</cp:coreProperties>
</file>