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51EB" w14:textId="4C34FA7A" w:rsidR="006253C4" w:rsidRDefault="006253C4" w:rsidP="006253C4">
      <w:pPr>
        <w:ind w:left="720" w:hanging="360"/>
        <w:jc w:val="both"/>
      </w:pPr>
      <w:r>
        <w:t>Ερωτήσεις στα σύνθετα υλικά</w:t>
      </w:r>
    </w:p>
    <w:p w14:paraId="23C2AB22" w14:textId="380C1AF2" w:rsidR="00537B2C" w:rsidRDefault="006253C4" w:rsidP="006253C4">
      <w:pPr>
        <w:pStyle w:val="ListParagraph"/>
        <w:numPr>
          <w:ilvl w:val="0"/>
          <w:numId w:val="1"/>
        </w:numPr>
        <w:jc w:val="both"/>
      </w:pPr>
      <w:r>
        <w:t>Περιγράψτε τα πλεονεκτήματα που παρουσιάζει η</w:t>
      </w:r>
      <w:r>
        <w:t xml:space="preserve"> εναλλακτική εφαρμογή ινοπλισμένων πολυμερών </w:t>
      </w:r>
      <w:r>
        <w:t>σ</w:t>
      </w:r>
      <w:r>
        <w:t>ε σύγκριση με τη χρήση μεταλλικών ελασμάτων για την ενίσχυση δομικών στοιχείων</w:t>
      </w:r>
    </w:p>
    <w:p w14:paraId="4372924D" w14:textId="6F6749EA" w:rsid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>Η εξωτερική ενίσχυση με μανδύα από ινοπλισμένα πολυμερή είναι κατάλληλη για πληθώρα εφαρμογών</w:t>
      </w:r>
      <w:r>
        <w:t>. Περιγράψτε μερικές εξ αυτών.</w:t>
      </w:r>
    </w:p>
    <w:p w14:paraId="089FA41B" w14:textId="68D556C4" w:rsid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 xml:space="preserve">Σε ποιές </w:t>
      </w:r>
      <w:r>
        <w:t>περιπτώσεις</w:t>
      </w:r>
      <w:r>
        <w:t xml:space="preserve"> </w:t>
      </w:r>
      <w:r>
        <w:t>πρέπει γενικά να αποφεύγεται</w:t>
      </w:r>
      <w:r>
        <w:t xml:space="preserve"> η</w:t>
      </w:r>
      <w:r>
        <w:t xml:space="preserve"> χρήση ινοπλισμένων πολυμερών </w:t>
      </w:r>
    </w:p>
    <w:p w14:paraId="5B6E79BD" w14:textId="5936FA80" w:rsid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>Ποια είναι τ</w:t>
      </w:r>
      <w:r>
        <w:t xml:space="preserve">α κυριότερα πλεονεκτήματα της χρήσης σύνθετων υλικών για την επισκευή και ενίσχυση κατασκευών σε σχέση με τις παραδοσιακές μεθόδους επισκευής και ενίσχυσης με χρήση συμβατικών υλικών </w:t>
      </w:r>
    </w:p>
    <w:p w14:paraId="0B3E077D" w14:textId="6BCA853E" w:rsid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 xml:space="preserve">Σε ποιές κατηγορίες διακρίνονται τα </w:t>
      </w:r>
      <w:r>
        <w:t xml:space="preserve">σύνθετα υλικά </w:t>
      </w:r>
      <w:r>
        <w:t>α</w:t>
      </w:r>
      <w:r>
        <w:t>νάλογα με το συνδυασμό των υλικών</w:t>
      </w:r>
    </w:p>
    <w:p w14:paraId="1F1B46CE" w14:textId="017CB568" w:rsid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>Με β</w:t>
      </w:r>
      <w:r>
        <w:t xml:space="preserve">άσει του προσανατολισμού των ινών </w:t>
      </w:r>
      <w:r>
        <w:t xml:space="preserve">ποιές </w:t>
      </w:r>
      <w:r>
        <w:t>κατηγορίες σύνθετων υλικών ινών</w:t>
      </w:r>
      <w:r>
        <w:t xml:space="preserve"> υπάρχουν</w:t>
      </w:r>
    </w:p>
    <w:p w14:paraId="6FA44D4D" w14:textId="752C2D80" w:rsidR="006253C4" w:rsidRPr="006253C4" w:rsidRDefault="006253C4" w:rsidP="006253C4">
      <w:pPr>
        <w:pStyle w:val="ListParagraph"/>
        <w:numPr>
          <w:ilvl w:val="0"/>
          <w:numId w:val="1"/>
        </w:numPr>
        <w:jc w:val="both"/>
      </w:pPr>
      <w:r>
        <w:t>Γράψτε τις ι</w:t>
      </w:r>
      <w:r w:rsidRPr="006253C4">
        <w:t xml:space="preserve">διότητες </w:t>
      </w:r>
      <w:r>
        <w:t xml:space="preserve">των </w:t>
      </w:r>
      <w:r w:rsidRPr="006253C4">
        <w:t>σύνθετων υλικών από ινοπλισμένα πολυμερή</w:t>
      </w:r>
    </w:p>
    <w:p w14:paraId="01B300DD" w14:textId="019E3346" w:rsidR="00C91FF2" w:rsidRDefault="006253C4" w:rsidP="00C91FF2">
      <w:pPr>
        <w:pStyle w:val="ListParagraph"/>
        <w:numPr>
          <w:ilvl w:val="0"/>
          <w:numId w:val="1"/>
        </w:numPr>
        <w:jc w:val="both"/>
      </w:pPr>
      <w:r w:rsidRPr="00C91FF2">
        <w:t>Εφαρμογή</w:t>
      </w:r>
      <w:r w:rsidR="00C91FF2" w:rsidRPr="00C91FF2">
        <w:t xml:space="preserve"> :</w:t>
      </w:r>
      <w:r w:rsidR="00C91FF2">
        <w:t xml:space="preserve"> </w:t>
      </w:r>
      <w:r w:rsidR="00C91FF2">
        <w:t>Θεωρούμε δοκίμιο γραφίτη – εποξικής ρητίνης διαστάσεων 3.54 cm x 2.54 cm x 0.40 cm, που ζυγίζει 3.980 gr. Οι πυκνότητες του γραφίτη και της ρητίνης είναι ρ</w:t>
      </w:r>
      <w:r w:rsidR="00C91FF2" w:rsidRPr="00C91FF2">
        <w:rPr>
          <w:vertAlign w:val="subscript"/>
        </w:rPr>
        <w:t>f</w:t>
      </w:r>
      <w:r w:rsidR="00C91FF2">
        <w:t xml:space="preserve"> = 1.9 gr/cm3 και ρ</w:t>
      </w:r>
      <w:r w:rsidR="00C91FF2" w:rsidRPr="00C91FF2">
        <w:rPr>
          <w:vertAlign w:val="subscript"/>
        </w:rPr>
        <w:t>m</w:t>
      </w:r>
      <w:r w:rsidR="00C91FF2">
        <w:t xml:space="preserve"> = 1.2 gr/cm3 , αντίστοιχα. Διαλύοντας τη ρητίνη με οξύ, οι ίνες που απομένουν ζυγίζουν 2.863 gr. Ζητείται να προσδιοριστούν οι λόγοι όγκου ινών v</w:t>
      </w:r>
      <w:r w:rsidR="00C91FF2" w:rsidRPr="00C91FF2">
        <w:rPr>
          <w:vertAlign w:val="subscript"/>
        </w:rPr>
        <w:t>f</w:t>
      </w:r>
      <w:r w:rsidR="00C91FF2">
        <w:t xml:space="preserve"> , ρητίνης v</w:t>
      </w:r>
      <w:r w:rsidR="00C91FF2" w:rsidRPr="00C91FF2">
        <w:rPr>
          <w:vertAlign w:val="subscript"/>
        </w:rPr>
        <w:t>m</w:t>
      </w:r>
      <w:r w:rsidR="00C91FF2">
        <w:t xml:space="preserve"> και κενών v</w:t>
      </w:r>
      <w:r w:rsidR="00C91FF2" w:rsidRPr="00C91FF2">
        <w:rPr>
          <w:vertAlign w:val="subscript"/>
        </w:rPr>
        <w:t>u</w:t>
      </w:r>
      <w:r w:rsidR="00C91FF2">
        <w:t xml:space="preserve">.  </w:t>
      </w:r>
    </w:p>
    <w:p w14:paraId="42D58689" w14:textId="441C5C8E" w:rsidR="00C91FF2" w:rsidRPr="00C91FF2" w:rsidRDefault="00C91FF2" w:rsidP="00C91FF2">
      <w:pPr>
        <w:pStyle w:val="ListParagraph"/>
        <w:numPr>
          <w:ilvl w:val="0"/>
          <w:numId w:val="1"/>
        </w:numPr>
        <w:jc w:val="both"/>
      </w:pPr>
      <w:r>
        <w:t>Π</w:t>
      </w:r>
      <w:r>
        <w:t>εριγρά</w:t>
      </w:r>
      <w:r>
        <w:t xml:space="preserve">ψτε τον τρόπο </w:t>
      </w:r>
      <w:r>
        <w:t>επιβολή</w:t>
      </w:r>
      <w:r>
        <w:t xml:space="preserve">ς </w:t>
      </w:r>
      <w:r>
        <w:t xml:space="preserve"> εξωτερικής περίσφιγξης με μανδύα σε υποστυλώματα από σύνθετα υλικά</w:t>
      </w:r>
    </w:p>
    <w:sectPr w:rsidR="00C91FF2" w:rsidRPr="00C91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60DEE"/>
    <w:multiLevelType w:val="hybridMultilevel"/>
    <w:tmpl w:val="774E5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C4"/>
    <w:rsid w:val="00123CD7"/>
    <w:rsid w:val="002725B2"/>
    <w:rsid w:val="003A3A65"/>
    <w:rsid w:val="006253C4"/>
    <w:rsid w:val="00634B54"/>
    <w:rsid w:val="008C69AC"/>
    <w:rsid w:val="00951EAB"/>
    <w:rsid w:val="00BA2AA4"/>
    <w:rsid w:val="00C91FF2"/>
    <w:rsid w:val="00CF035E"/>
    <w:rsid w:val="00D8340C"/>
    <w:rsid w:val="00DC226D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E04C"/>
  <w15:chartTrackingRefBased/>
  <w15:docId w15:val="{9DA752E8-416F-4953-B855-6C065368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2</cp:revision>
  <dcterms:created xsi:type="dcterms:W3CDTF">2020-05-18T19:23:00Z</dcterms:created>
  <dcterms:modified xsi:type="dcterms:W3CDTF">2020-05-18T19:23:00Z</dcterms:modified>
</cp:coreProperties>
</file>