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B1" w:rsidRDefault="00326CB1" w:rsidP="00326CB1">
      <w:r>
        <w:t>ΤΔΥ</w:t>
      </w:r>
    </w:p>
    <w:p w:rsidR="00326CB1" w:rsidRDefault="00326CB1" w:rsidP="00326CB1">
      <w:r>
        <w:t>Α</w:t>
      </w:r>
      <w:r w:rsidR="00342832">
        <w:t>σ</w:t>
      </w:r>
      <w:r>
        <w:t xml:space="preserve">κήσεις </w:t>
      </w:r>
      <w:proofErr w:type="spellStart"/>
      <w:r>
        <w:t>Κεφ</w:t>
      </w:r>
      <w:proofErr w:type="spellEnd"/>
      <w:r>
        <w:t xml:space="preserve"> #1 (βιβλίο Λεγάκη)</w:t>
      </w:r>
    </w:p>
    <w:p w:rsidR="00326CB1" w:rsidRPr="00326CB1" w:rsidRDefault="00326CB1" w:rsidP="00326CB1">
      <w:pPr>
        <w:pStyle w:val="a3"/>
        <w:numPr>
          <w:ilvl w:val="0"/>
          <w:numId w:val="1"/>
        </w:numPr>
        <w:jc w:val="both"/>
      </w:pPr>
      <w:r>
        <w:t xml:space="preserve">Από συμπαγή λίθο αποκόπτεται κύβος πλευράς 10 εκ., ο </w:t>
      </w:r>
      <w:proofErr w:type="spellStart"/>
      <w:r>
        <w:t>οπροίος</w:t>
      </w:r>
      <w:proofErr w:type="spellEnd"/>
      <w:r>
        <w:t xml:space="preserve"> </w:t>
      </w:r>
      <w:proofErr w:type="spellStart"/>
      <w:r>
        <w:t>λειοτριβείται</w:t>
      </w:r>
      <w:proofErr w:type="spellEnd"/>
      <w:r>
        <w:t xml:space="preserve"> σε σκόνη η οποία τοποθετείται σε κυβικό δοχείο ακμής 10 εκ., και συμπιέζεται ισχυρά. Η σκόνη καταλαμβάνει το 82 % του όγκου του δοχείου. Υπολογίστε τη φαινόμενη πυκνότητα του λίθου. Επί πλέον υπολογίστε το πορώδες του υλικού. </w:t>
      </w:r>
    </w:p>
    <w:p w:rsidR="00326CB1" w:rsidRDefault="00326CB1" w:rsidP="00326CB1">
      <w:pPr>
        <w:pStyle w:val="a3"/>
        <w:jc w:val="both"/>
      </w:pPr>
      <w:r>
        <w:t>Λύση</w:t>
      </w:r>
    </w:p>
    <w:p w:rsidR="00326CB1" w:rsidRPr="00326CB1" w:rsidRDefault="00326CB1" w:rsidP="00326CB1">
      <w:pPr>
        <w:pStyle w:val="a3"/>
        <w:jc w:val="both"/>
      </w:pPr>
      <w:r>
        <w:t>Η απόλυτη και φαινόμενη πυκνότητα είναι</w:t>
      </w:r>
      <w:r w:rsidRPr="00326CB1">
        <w:t>:</w:t>
      </w:r>
    </w:p>
    <w:p w:rsidR="00326CB1" w:rsidRPr="00326CB1" w:rsidRDefault="00326CB1" w:rsidP="00326CB1">
      <w:pPr>
        <w:pStyle w:val="a3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σ=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σ</m:t>
                      </m:r>
                    </m:sub>
                  </m:sSub>
                </m:den>
              </m:f>
            </m:sub>
          </m:sSub>
          <m:r>
            <w:rPr>
              <w:rFonts w:ascii="Cambria Math" w:hAnsi="Cambria Math"/>
            </w:rPr>
            <m:t xml:space="preserve">     και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φ=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φ</m:t>
                      </m:r>
                    </m:sub>
                  </m:sSub>
                </m:den>
              </m:f>
            </m:sub>
          </m:sSub>
        </m:oMath>
      </m:oMathPara>
    </w:p>
    <w:p w:rsidR="00326CB1" w:rsidRPr="00326CB1" w:rsidRDefault="00326CB1" w:rsidP="00326CB1">
      <w:pPr>
        <w:pStyle w:val="a3"/>
        <w:jc w:val="both"/>
      </w:pPr>
    </w:p>
    <w:p w:rsidR="00326CB1" w:rsidRPr="00326CB1" w:rsidRDefault="00326CB1" w:rsidP="00326CB1">
      <w:pPr>
        <w:pStyle w:val="a3"/>
        <w:jc w:val="both"/>
      </w:pPr>
      <w:r>
        <w:t xml:space="preserve">Όπου </w:t>
      </w:r>
      <m:r>
        <w:rPr>
          <w:rFonts w:ascii="Cambria Math" w:hAnsi="Cambria Math"/>
        </w:rPr>
        <w:br/>
      </m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κ</m:t>
              </m:r>
            </m:sub>
          </m:sSub>
        </m:oMath>
      </m:oMathPara>
    </w:p>
    <w:p w:rsidR="00326CB1" w:rsidRDefault="00326CB1" w:rsidP="00326CB1">
      <w:pPr>
        <w:pStyle w:val="a3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κ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>όγκος κενών</w:t>
      </w:r>
    </w:p>
    <w:p w:rsidR="00326CB1" w:rsidRDefault="00326CB1" w:rsidP="00326CB1">
      <w:pPr>
        <w:pStyle w:val="a3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σ</m:t>
              </m:r>
            </m:sub>
          </m:sSub>
          <m:r>
            <w:rPr>
              <w:rFonts w:ascii="Cambria Math" w:hAnsi="Cambria Math"/>
            </w:rPr>
            <m:t>=0,82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φ</m:t>
              </m:r>
            </m:sub>
          </m:sSub>
        </m:oMath>
      </m:oMathPara>
    </w:p>
    <w:p w:rsidR="00326CB1" w:rsidRDefault="00326CB1" w:rsidP="00326CB1">
      <w:pPr>
        <w:pStyle w:val="a3"/>
        <w:jc w:val="both"/>
        <w:rPr>
          <w:i/>
        </w:rPr>
      </w:pPr>
    </w:p>
    <w:p w:rsidR="00326CB1" w:rsidRDefault="00326CB1" w:rsidP="00326CB1">
      <w:pPr>
        <w:pStyle w:val="a3"/>
        <w:jc w:val="both"/>
        <w:rPr>
          <w:rFonts w:eastAsiaTheme="minorEastAsia"/>
          <w:i/>
        </w:rPr>
      </w:pPr>
      <w:r>
        <w:rPr>
          <w:i/>
        </w:rPr>
        <w:t xml:space="preserve">Οπότε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 xml:space="preserve">φ </m:t>
            </m:r>
          </m:sub>
        </m:sSub>
        <m:r>
          <w:rPr>
            <w:rFonts w:ascii="Cambria Math" w:hAnsi="Cambria Math"/>
          </w:rPr>
          <m:t>=0,82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</w:p>
    <w:p w:rsidR="00326CB1" w:rsidRDefault="00326CB1" w:rsidP="00326CB1">
      <w:pPr>
        <w:pStyle w:val="a3"/>
        <w:jc w:val="both"/>
        <w:rPr>
          <w:rFonts w:eastAsiaTheme="minorEastAsia"/>
          <w:i/>
          <w:vertAlign w:val="superscript"/>
          <w:lang w:val="en-US"/>
        </w:rPr>
      </w:pPr>
      <w:r>
        <w:rPr>
          <w:i/>
        </w:rPr>
        <w:t xml:space="preserve">Εάν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>
        <w:rPr>
          <w:rFonts w:eastAsiaTheme="minorEastAsia"/>
          <w:i/>
        </w:rPr>
        <w:t>=2360</w:t>
      </w:r>
      <w:r>
        <w:rPr>
          <w:rFonts w:eastAsiaTheme="minorEastAsia"/>
          <w:i/>
          <w:lang w:val="en-US"/>
        </w:rPr>
        <w:t>Kg</w:t>
      </w:r>
      <w:r w:rsidRPr="00326CB1">
        <w:rPr>
          <w:rFonts w:eastAsiaTheme="minorEastAsia"/>
          <w:i/>
        </w:rPr>
        <w:t>/</w:t>
      </w:r>
      <w:r>
        <w:rPr>
          <w:rFonts w:eastAsiaTheme="minorEastAsia"/>
          <w:i/>
          <w:lang w:val="en-US"/>
        </w:rPr>
        <w:t>m</w:t>
      </w:r>
      <w:r w:rsidRPr="00326CB1">
        <w:rPr>
          <w:rFonts w:eastAsiaTheme="minorEastAsia"/>
          <w:i/>
          <w:vertAlign w:val="superscript"/>
        </w:rPr>
        <w:t>3</w:t>
      </w:r>
      <w:r w:rsidRPr="00326CB1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 xml:space="preserve">τότε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φ</m:t>
            </m:r>
          </m:sub>
        </m:sSub>
      </m:oMath>
      <w:r w:rsidR="00EA565B">
        <w:rPr>
          <w:rFonts w:eastAsiaTheme="minorEastAsia"/>
          <w:i/>
        </w:rPr>
        <w:t>=1935</w:t>
      </w:r>
      <w:r w:rsidR="00EA565B">
        <w:rPr>
          <w:rFonts w:eastAsiaTheme="minorEastAsia"/>
          <w:i/>
          <w:lang w:val="en-US"/>
        </w:rPr>
        <w:t>Kg</w:t>
      </w:r>
      <w:r w:rsidR="00EA565B" w:rsidRPr="00EA565B">
        <w:rPr>
          <w:rFonts w:eastAsiaTheme="minorEastAsia"/>
          <w:i/>
        </w:rPr>
        <w:t>/</w:t>
      </w:r>
      <w:r w:rsidR="00EA565B">
        <w:rPr>
          <w:rFonts w:eastAsiaTheme="minorEastAsia"/>
          <w:i/>
          <w:lang w:val="en-US"/>
        </w:rPr>
        <w:t>m</w:t>
      </w:r>
      <w:r w:rsidR="00EA565B" w:rsidRPr="00EA565B">
        <w:rPr>
          <w:rFonts w:eastAsiaTheme="minorEastAsia"/>
          <w:i/>
          <w:vertAlign w:val="superscript"/>
        </w:rPr>
        <w:t>3</w:t>
      </w:r>
    </w:p>
    <w:p w:rsidR="00EA565B" w:rsidRDefault="00EA565B" w:rsidP="00326CB1">
      <w:pPr>
        <w:pStyle w:val="a3"/>
        <w:jc w:val="both"/>
        <w:rPr>
          <w:i/>
        </w:rPr>
      </w:pPr>
      <w:r>
        <w:rPr>
          <w:i/>
        </w:rPr>
        <w:t xml:space="preserve">Το πορώδες ισούται με το λόγο του όγκου των κενών </w:t>
      </w:r>
      <w:proofErr w:type="spellStart"/>
      <w:r>
        <w:rPr>
          <w:i/>
        </w:rPr>
        <w:t>ρος</w:t>
      </w:r>
      <w:proofErr w:type="spellEnd"/>
      <w:r>
        <w:rPr>
          <w:i/>
        </w:rPr>
        <w:t xml:space="preserve"> το φαινόμενο όγκο</w:t>
      </w:r>
    </w:p>
    <w:p w:rsidR="00EA565B" w:rsidRDefault="00EA565B" w:rsidP="00326CB1">
      <w:pPr>
        <w:pStyle w:val="a3"/>
        <w:jc w:val="both"/>
        <w:rPr>
          <w:i/>
        </w:rPr>
      </w:pPr>
      <w:r>
        <w:rPr>
          <w:i/>
        </w:rPr>
        <w:t>Οπότε</w:t>
      </w:r>
    </w:p>
    <w:p w:rsidR="00EA565B" w:rsidRPr="00EA565B" w:rsidRDefault="00EA565B" w:rsidP="00326CB1">
      <w:pPr>
        <w:pStyle w:val="a3"/>
        <w:jc w:val="both"/>
        <w:rPr>
          <w:i/>
        </w:rPr>
      </w:pPr>
      <m:oMath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φ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κ</m:t>
                </m:r>
              </m:sub>
            </m:sSub>
          </m:num>
          <m:den>
            <m:r>
              <w:rPr>
                <w:rFonts w:ascii="Cambria Math" w:hAnsi="Cambria Math"/>
              </w:rPr>
              <m:t>0,82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φ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κ</m:t>
                </m:r>
              </m:sub>
            </m:sSub>
          </m:den>
        </m:f>
      </m:oMath>
      <w:r w:rsidRPr="00EA565B">
        <w:rPr>
          <w:rFonts w:eastAsiaTheme="minorEastAsia"/>
          <w:i/>
        </w:rPr>
        <w:t xml:space="preserve">  </w:t>
      </w:r>
      <w:r>
        <w:rPr>
          <w:rFonts w:eastAsiaTheme="minorEastAsia"/>
          <w:i/>
        </w:rPr>
        <w:t>ή π=28%</w:t>
      </w:r>
    </w:p>
    <w:p w:rsidR="00326CB1" w:rsidRDefault="00326CB1" w:rsidP="00326CB1">
      <w:pPr>
        <w:pStyle w:val="a3"/>
        <w:jc w:val="both"/>
      </w:pPr>
    </w:p>
    <w:p w:rsidR="00326CB1" w:rsidRPr="004A2C18" w:rsidRDefault="00326CB1" w:rsidP="00326CB1">
      <w:pPr>
        <w:pStyle w:val="a3"/>
        <w:numPr>
          <w:ilvl w:val="0"/>
          <w:numId w:val="1"/>
        </w:numPr>
        <w:jc w:val="both"/>
      </w:pPr>
      <w:r>
        <w:t xml:space="preserve">Δύο διαφορετικοί λίθοι έχουν τον ίδιο φαινόμενο όγκο 2 </w:t>
      </w:r>
      <w:r>
        <w:rPr>
          <w:lang w:val="en-US"/>
        </w:rPr>
        <w:t>m</w:t>
      </w:r>
      <w:r w:rsidRPr="00D94101">
        <w:rPr>
          <w:vertAlign w:val="superscript"/>
        </w:rPr>
        <w:t>3</w:t>
      </w:r>
      <w:r w:rsidRPr="00F643BF">
        <w:t>,</w:t>
      </w:r>
      <w:r>
        <w:t xml:space="preserve"> αλλά διαφορετικά φαινόμενα βάρη </w:t>
      </w:r>
      <w:r w:rsidR="00955682">
        <w:t>ε</w:t>
      </w:r>
      <w:r w:rsidRPr="00F643BF">
        <w:rPr>
          <w:vertAlign w:val="subscript"/>
        </w:rPr>
        <w:t>1</w:t>
      </w:r>
      <w:r w:rsidRPr="00F643BF">
        <w:t>=</w:t>
      </w:r>
      <w:r>
        <w:t xml:space="preserve">19 </w:t>
      </w:r>
      <w:proofErr w:type="spellStart"/>
      <w:r>
        <w:t>κΝ</w:t>
      </w:r>
      <w:proofErr w:type="spellEnd"/>
      <w:r>
        <w:t>/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 w:rsidRPr="006D110F">
        <w:t xml:space="preserve"> </w:t>
      </w:r>
      <w:r w:rsidR="00955682">
        <w:t>και ε</w:t>
      </w:r>
      <w:r w:rsidRPr="00F643BF">
        <w:rPr>
          <w:vertAlign w:val="subscript"/>
        </w:rPr>
        <w:t>2</w:t>
      </w:r>
      <w:r>
        <w:t>=</w:t>
      </w:r>
      <w:r w:rsidRPr="006D110F">
        <w:t>12</w:t>
      </w:r>
      <w:proofErr w:type="spellStart"/>
      <w:r>
        <w:rPr>
          <w:lang w:val="en-US"/>
        </w:rPr>
        <w:t>kN</w:t>
      </w:r>
      <w:proofErr w:type="spellEnd"/>
      <w:r w:rsidRPr="006D110F">
        <w:t>/</w:t>
      </w:r>
      <w:r>
        <w:rPr>
          <w:lang w:val="en-US"/>
        </w:rPr>
        <w:t>m</w:t>
      </w:r>
      <w:r w:rsidRPr="006D110F">
        <w:rPr>
          <w:vertAlign w:val="superscript"/>
        </w:rPr>
        <w:t>3</w:t>
      </w:r>
      <w:r>
        <w:t>.</w:t>
      </w:r>
      <w:r w:rsidRPr="00AB6091">
        <w:t xml:space="preserve"> </w:t>
      </w:r>
      <w:r>
        <w:t xml:space="preserve">Μετά τη </w:t>
      </w:r>
      <w:r w:rsidR="00633919">
        <w:t>βύθιση</w:t>
      </w:r>
      <w:r>
        <w:t xml:space="preserve"> των σε νερό θα χάσουν 20 </w:t>
      </w:r>
      <w:proofErr w:type="spellStart"/>
      <w:r>
        <w:t>κΝ</w:t>
      </w:r>
      <w:proofErr w:type="spellEnd"/>
      <w:r>
        <w:t>. Ποία είναι τα νέα βάρη των δοκιμίων.</w:t>
      </w:r>
    </w:p>
    <w:p w:rsidR="00326CB1" w:rsidRDefault="00633919" w:rsidP="00326CB1">
      <w:pPr>
        <w:pStyle w:val="a3"/>
      </w:pPr>
      <w:r>
        <w:t>Λύση</w:t>
      </w:r>
    </w:p>
    <w:p w:rsidR="00633919" w:rsidRPr="00787A58" w:rsidRDefault="00955682" w:rsidP="00326CB1">
      <w:pPr>
        <w:pStyle w:val="a3"/>
        <w:rPr>
          <w:rFonts w:eastAsiaTheme="minorEastAsia"/>
        </w:rPr>
      </w:pPr>
      <w:r>
        <w:t>Αρχικά τα βάρη είναι Β</w:t>
      </w:r>
      <w:r w:rsidRPr="00955682">
        <w:rPr>
          <w:vertAlign w:val="subscript"/>
        </w:rPr>
        <w:t>1</w:t>
      </w:r>
      <w:r>
        <w:t>=19κΝ/</w:t>
      </w:r>
      <w:r>
        <w:rPr>
          <w:lang w:val="en-US"/>
        </w:rPr>
        <w:t>m</w:t>
      </w:r>
      <w:r w:rsidRPr="00955682">
        <w:rPr>
          <w:vertAlign w:val="superscript"/>
        </w:rPr>
        <w:t>3</w:t>
      </w:r>
      <w:r w:rsidRPr="00955682">
        <w:t>*2</w:t>
      </w:r>
      <w:r>
        <w:rPr>
          <w:lang w:val="en-US"/>
        </w:rPr>
        <w:t>m</w:t>
      </w:r>
      <w:r w:rsidRPr="00955682">
        <w:rPr>
          <w:vertAlign w:val="superscript"/>
        </w:rPr>
        <w:t>3</w:t>
      </w:r>
      <w:r w:rsidRPr="00955682">
        <w:t>=38</w:t>
      </w:r>
      <w:proofErr w:type="spellStart"/>
      <w:r>
        <w:rPr>
          <w:lang w:val="en-US"/>
        </w:rPr>
        <w:t>kN</w:t>
      </w:r>
      <w:proofErr w:type="spellEnd"/>
      <w:r w:rsidRPr="00955682">
        <w:t xml:space="preserve"> </w:t>
      </w:r>
      <w:r>
        <w:t xml:space="preserve">και </w:t>
      </w:r>
      <w:r>
        <w:rPr>
          <w:lang w:val="en-US"/>
        </w:rPr>
        <w:t>B</w:t>
      </w:r>
      <w:r w:rsidRPr="00955682">
        <w:rPr>
          <w:vertAlign w:val="subscript"/>
        </w:rPr>
        <w:t>2</w:t>
      </w:r>
      <w:r w:rsidRPr="00955682">
        <w:t>=12*</w:t>
      </w:r>
      <w:r w:rsidR="00787A58" w:rsidRPr="00787A58">
        <w:rPr>
          <w:rFonts w:eastAsiaTheme="minorEastAsia"/>
        </w:rPr>
        <w:t>2=24</w:t>
      </w:r>
      <w:proofErr w:type="spellStart"/>
      <w:r w:rsidR="00787A58" w:rsidRPr="00787A58">
        <w:rPr>
          <w:rFonts w:eastAsiaTheme="minorEastAsia"/>
          <w:lang w:val="en-US"/>
        </w:rPr>
        <w:t>kN</w:t>
      </w:r>
      <w:proofErr w:type="spellEnd"/>
    </w:p>
    <w:p w:rsidR="00326CB1" w:rsidRPr="00787A58" w:rsidRDefault="00787A58" w:rsidP="00326CB1">
      <w:pPr>
        <w:pStyle w:val="a3"/>
        <w:jc w:val="both"/>
        <w:rPr>
          <w:rFonts w:eastAsiaTheme="minorEastAsia"/>
        </w:rPr>
      </w:pPr>
      <w:r w:rsidRPr="00787A58">
        <w:rPr>
          <w:rFonts w:eastAsiaTheme="minorEastAsia"/>
        </w:rPr>
        <w:t>Μετά τη βύθιση στο νερό τα βάρη θα γίνουν Β_1^'=38-20=18κΝ και Β_2^'=24-20=4κΝ</w:t>
      </w:r>
    </w:p>
    <w:p w:rsidR="00326CB1" w:rsidRPr="00787A58" w:rsidRDefault="00787A58" w:rsidP="00326CB1">
      <w:pPr>
        <w:pStyle w:val="a3"/>
        <w:numPr>
          <w:ilvl w:val="0"/>
          <w:numId w:val="1"/>
        </w:numPr>
        <w:jc w:val="both"/>
        <w:rPr>
          <w:rFonts w:eastAsiaTheme="minorEastAsia"/>
        </w:rPr>
      </w:pPr>
      <w:r w:rsidRPr="00787A58">
        <w:rPr>
          <w:rFonts w:eastAsiaTheme="minorEastAsia"/>
        </w:rPr>
        <w:t>Γράψτε σε πίνακα τα φαινόμενα βάρη των κυριοτέρων ΔΥ.</w:t>
      </w:r>
    </w:p>
    <w:p w:rsidR="00326CB1" w:rsidRPr="00787A58" w:rsidRDefault="00326CB1" w:rsidP="00326CB1">
      <w:pPr>
        <w:pStyle w:val="a3"/>
        <w:jc w:val="both"/>
        <w:rPr>
          <w:rFonts w:eastAsiaTheme="minorEastAsia"/>
        </w:rPr>
      </w:pPr>
    </w:p>
    <w:p w:rsidR="00326CB1" w:rsidRPr="00787A58" w:rsidRDefault="00787A58" w:rsidP="00326CB1">
      <w:pPr>
        <w:pStyle w:val="a3"/>
        <w:numPr>
          <w:ilvl w:val="0"/>
          <w:numId w:val="1"/>
        </w:numPr>
        <w:jc w:val="both"/>
        <w:rPr>
          <w:rFonts w:eastAsiaTheme="minorEastAsia"/>
        </w:rPr>
      </w:pPr>
      <w:r w:rsidRPr="00787A58">
        <w:rPr>
          <w:rFonts w:eastAsiaTheme="minorEastAsia"/>
        </w:rPr>
        <w:t xml:space="preserve">Τεμάχιο λίθου μετά τη ξήρανση του σε ξηραντήρα ζυγίζει 22 Ν. Μετά τη βύθιση του στο νερό ζυγίζει 25.3 Ν. Υπολογίστε την </w:t>
      </w:r>
      <w:proofErr w:type="spellStart"/>
      <w:r w:rsidRPr="00787A58">
        <w:rPr>
          <w:rFonts w:eastAsiaTheme="minorEastAsia"/>
        </w:rPr>
        <w:t>υδροαπορροφητικοτητά</w:t>
      </w:r>
      <w:proofErr w:type="spellEnd"/>
      <w:r w:rsidRPr="00787A58">
        <w:rPr>
          <w:rFonts w:eastAsiaTheme="minorEastAsia"/>
        </w:rPr>
        <w:t xml:space="preserve"> του.</w:t>
      </w:r>
    </w:p>
    <w:p w:rsidR="001E4A05" w:rsidRPr="004A2C18" w:rsidRDefault="001E4A05" w:rsidP="001E4A05">
      <w:pPr>
        <w:pStyle w:val="a3"/>
        <w:jc w:val="both"/>
      </w:pPr>
      <w:r>
        <w:t>Λύση</w:t>
      </w:r>
    </w:p>
    <w:p w:rsidR="00326CB1" w:rsidRDefault="00787A58" w:rsidP="00326CB1">
      <w:pPr>
        <w:pStyle w:val="a3"/>
      </w:pPr>
      <w:r>
        <w:t xml:space="preserve">Η </w:t>
      </w:r>
      <w:proofErr w:type="spellStart"/>
      <w:r>
        <w:t>υδροαπορροφητικότητα</w:t>
      </w:r>
      <w:proofErr w:type="spellEnd"/>
      <w:r>
        <w:t xml:space="preserve"> ισούται με </w:t>
      </w:r>
    </w:p>
    <w:p w:rsidR="00787A58" w:rsidRDefault="00787A58" w:rsidP="00326CB1">
      <w:pPr>
        <w:pStyle w:val="a3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Υ=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υ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ξ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ξ</m:t>
                  </m:r>
                </m:sub>
              </m:sSub>
            </m:den>
          </m:f>
        </m:oMath>
      </m:oMathPara>
    </w:p>
    <w:p w:rsidR="00787A58" w:rsidRDefault="00787A58" w:rsidP="00326CB1">
      <w:pPr>
        <w:pStyle w:val="a3"/>
        <w:rPr>
          <w:i/>
          <w:lang w:val="en-US"/>
        </w:rPr>
      </w:pPr>
    </w:p>
    <w:p w:rsidR="00787A58" w:rsidRDefault="00787A58" w:rsidP="00787A58">
      <w:pPr>
        <w:pStyle w:val="a3"/>
        <w:rPr>
          <w:rFonts w:eastAsiaTheme="minorEastAsia"/>
          <w:lang w:val="en-US"/>
        </w:rPr>
      </w:pPr>
      <w:r>
        <w:rPr>
          <w:i/>
        </w:rPr>
        <w:t>Οπότε</w:t>
      </w:r>
      <m:r>
        <w:rPr>
          <w:rFonts w:ascii="Cambria Math" w:hAnsi="Cambria Math"/>
        </w:rPr>
        <w:br/>
      </m:r>
      <m:oMath>
        <m:r>
          <w:rPr>
            <w:rFonts w:ascii="Cambria Math" w:hAnsi="Cambria Math"/>
          </w:rPr>
          <m:t>Υ=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25,3-22</m:t>
            </m:r>
          </m:num>
          <m:den>
            <m:r>
              <w:rPr>
                <w:rFonts w:ascii="Cambria Math" w:hAnsi="Cambria Math"/>
              </w:rPr>
              <m:t>22</m:t>
            </m:r>
          </m:den>
        </m:f>
      </m:oMath>
      <w:r>
        <w:rPr>
          <w:rFonts w:eastAsiaTheme="minorEastAsia"/>
        </w:rPr>
        <w:t>=0,15=15%</w:t>
      </w:r>
    </w:p>
    <w:p w:rsidR="00787A58" w:rsidRDefault="00787A58" w:rsidP="00787A58">
      <w:pPr>
        <w:pStyle w:val="a3"/>
        <w:rPr>
          <w:i/>
          <w:lang w:val="en-US"/>
        </w:rPr>
      </w:pPr>
    </w:p>
    <w:p w:rsidR="00787A58" w:rsidRDefault="00787A58" w:rsidP="00326CB1">
      <w:pPr>
        <w:pStyle w:val="a3"/>
        <w:rPr>
          <w:i/>
        </w:rPr>
      </w:pPr>
    </w:p>
    <w:p w:rsidR="00787A58" w:rsidRPr="00787A58" w:rsidRDefault="00787A58" w:rsidP="00326CB1">
      <w:pPr>
        <w:pStyle w:val="a3"/>
        <w:rPr>
          <w:i/>
        </w:rPr>
      </w:pPr>
    </w:p>
    <w:p w:rsidR="00326CB1" w:rsidRDefault="00326CB1" w:rsidP="00326CB1">
      <w:pPr>
        <w:pStyle w:val="a3"/>
        <w:jc w:val="both"/>
      </w:pPr>
    </w:p>
    <w:p w:rsidR="00326CB1" w:rsidRPr="00787A58" w:rsidRDefault="00326CB1" w:rsidP="00326CB1">
      <w:pPr>
        <w:pStyle w:val="a3"/>
        <w:numPr>
          <w:ilvl w:val="0"/>
          <w:numId w:val="1"/>
        </w:numPr>
        <w:jc w:val="both"/>
      </w:pPr>
      <w:r>
        <w:lastRenderedPageBreak/>
        <w:t xml:space="preserve">Ράβδος </w:t>
      </w:r>
      <w:r w:rsidR="00787A58">
        <w:t>από</w:t>
      </w:r>
      <w:r>
        <w:t xml:space="preserve"> αλουμίνιο (α=0.023 </w:t>
      </w:r>
      <w:r>
        <w:rPr>
          <w:lang w:val="en-US"/>
        </w:rPr>
        <w:t>mm</w:t>
      </w:r>
      <w:r w:rsidRPr="00A45AE8">
        <w:t>/(</w:t>
      </w:r>
      <w:r>
        <w:rPr>
          <w:lang w:val="en-US"/>
        </w:rPr>
        <w:t>m</w:t>
      </w:r>
      <w:r w:rsidRPr="00A45AE8">
        <w:t>*</w:t>
      </w:r>
      <w:proofErr w:type="spellStart"/>
      <w:r>
        <w:rPr>
          <w:lang w:val="en-US"/>
        </w:rPr>
        <w:t>gd</w:t>
      </w:r>
      <w:proofErr w:type="spellEnd"/>
      <w:r w:rsidRPr="00A45AE8">
        <w:t xml:space="preserve">) </w:t>
      </w:r>
      <w:r>
        <w:t xml:space="preserve">αρχικού μήκους 450 </w:t>
      </w:r>
      <w:r>
        <w:rPr>
          <w:lang w:val="en-US"/>
        </w:rPr>
        <w:t>cm</w:t>
      </w:r>
      <w:r>
        <w:t xml:space="preserve"> και θερμοκρασίας 13ο</w:t>
      </w:r>
      <w:r>
        <w:rPr>
          <w:lang w:val="en-US"/>
        </w:rPr>
        <w:t>C</w:t>
      </w:r>
      <w:r>
        <w:t xml:space="preserve"> θερμαίνεται στους 88 </w:t>
      </w:r>
      <w:r w:rsidRPr="00A45AE8">
        <w:rPr>
          <w:vertAlign w:val="superscript"/>
        </w:rPr>
        <w:t>ο</w:t>
      </w:r>
      <w:r>
        <w:rPr>
          <w:lang w:val="en-US"/>
        </w:rPr>
        <w:t>C</w:t>
      </w:r>
      <w:r>
        <w:t xml:space="preserve">. Υπολογίστε το τελικό μήκος της ράβδου. </w:t>
      </w:r>
    </w:p>
    <w:p w:rsidR="00787A58" w:rsidRDefault="00787A58" w:rsidP="00787A58">
      <w:pPr>
        <w:pStyle w:val="a3"/>
        <w:jc w:val="both"/>
      </w:pPr>
    </w:p>
    <w:p w:rsidR="00326CB1" w:rsidRDefault="00787A58" w:rsidP="00326CB1">
      <w:pPr>
        <w:pStyle w:val="a3"/>
        <w:jc w:val="both"/>
      </w:pPr>
      <w:r>
        <w:t>Λύση</w:t>
      </w:r>
    </w:p>
    <w:p w:rsidR="00787A58" w:rsidRDefault="00787A58" w:rsidP="00326CB1">
      <w:pPr>
        <w:pStyle w:val="a3"/>
        <w:jc w:val="both"/>
        <w:rPr>
          <w:lang w:val="en-US"/>
        </w:rPr>
      </w:pPr>
      <w:r>
        <w:t>Δ</w:t>
      </w:r>
      <w:r>
        <w:rPr>
          <w:lang w:val="en-US"/>
        </w:rPr>
        <w:t>L</w:t>
      </w:r>
      <w:r w:rsidRPr="00787A58">
        <w:t>=</w:t>
      </w:r>
      <w:r>
        <w:rPr>
          <w:lang w:val="en-US"/>
        </w:rPr>
        <w:t>Lo</w:t>
      </w:r>
      <w:r w:rsidRPr="00787A58">
        <w:t xml:space="preserve"> </w:t>
      </w:r>
      <w:r>
        <w:t>α</w:t>
      </w:r>
      <w:r w:rsidRPr="00787A58">
        <w:t xml:space="preserve"> </w:t>
      </w:r>
      <w:r>
        <w:t>Δθ</w:t>
      </w:r>
      <w:r w:rsidRPr="00787A58">
        <w:t>=0,450</w:t>
      </w:r>
      <w:r>
        <w:rPr>
          <w:lang w:val="en-US"/>
        </w:rPr>
        <w:t>m</w:t>
      </w:r>
      <w:r w:rsidRPr="00787A58">
        <w:t xml:space="preserve">*0,023 </w:t>
      </w:r>
      <w:r>
        <w:rPr>
          <w:lang w:val="en-US"/>
        </w:rPr>
        <w:t>mm</w:t>
      </w:r>
      <w:r w:rsidRPr="00787A58">
        <w:t>/(</w:t>
      </w:r>
      <w:r>
        <w:rPr>
          <w:lang w:val="en-US"/>
        </w:rPr>
        <w:t>m</w:t>
      </w:r>
      <w:r w:rsidRPr="00787A58">
        <w:t>*</w:t>
      </w:r>
      <w:proofErr w:type="spellStart"/>
      <w:r>
        <w:rPr>
          <w:lang w:val="en-US"/>
        </w:rPr>
        <w:t>gd</w:t>
      </w:r>
      <w:proofErr w:type="spellEnd"/>
      <w:r w:rsidRPr="00787A58">
        <w:t>)*75</w:t>
      </w:r>
      <w:proofErr w:type="spellStart"/>
      <w:r>
        <w:rPr>
          <w:lang w:val="en-US"/>
        </w:rPr>
        <w:t>gd</w:t>
      </w:r>
      <w:proofErr w:type="spellEnd"/>
      <w:r w:rsidRPr="00787A58">
        <w:t xml:space="preserve">=0,776 </w:t>
      </w:r>
      <w:r>
        <w:rPr>
          <w:lang w:val="en-US"/>
        </w:rPr>
        <w:t>mm</w:t>
      </w:r>
    </w:p>
    <w:p w:rsidR="00787A58" w:rsidRPr="00787A58" w:rsidRDefault="00787A58" w:rsidP="00326CB1">
      <w:pPr>
        <w:pStyle w:val="a3"/>
        <w:jc w:val="both"/>
      </w:pPr>
    </w:p>
    <w:p w:rsidR="00326CB1" w:rsidRDefault="00326CB1" w:rsidP="00326CB1">
      <w:pPr>
        <w:pStyle w:val="a3"/>
        <w:numPr>
          <w:ilvl w:val="0"/>
          <w:numId w:val="1"/>
        </w:numPr>
        <w:jc w:val="both"/>
      </w:pPr>
      <w:r>
        <w:t xml:space="preserve">Ο συντελεστής θερμικής αγωγιμότητας συμβατικής τοιχοποιίας </w:t>
      </w:r>
      <w:proofErr w:type="spellStart"/>
      <w:r>
        <w:t>απο</w:t>
      </w:r>
      <w:proofErr w:type="spellEnd"/>
      <w:r>
        <w:t xml:space="preserve"> οπτόπ</w:t>
      </w:r>
      <w:r w:rsidR="00787A58">
        <w:t>λ</w:t>
      </w:r>
      <w:r>
        <w:t xml:space="preserve">ινθους είναι </w:t>
      </w:r>
      <w:r w:rsidR="00787A58">
        <w:t>λ=</w:t>
      </w:r>
      <w:r>
        <w:t xml:space="preserve">0,75 </w:t>
      </w:r>
      <w:r>
        <w:rPr>
          <w:lang w:val="en-US"/>
        </w:rPr>
        <w:t>kcal</w:t>
      </w:r>
      <w:r w:rsidRPr="00942177">
        <w:t>/(</w:t>
      </w:r>
      <w:proofErr w:type="spellStart"/>
      <w:r>
        <w:rPr>
          <w:lang w:val="en-US"/>
        </w:rPr>
        <w:t>gd</w:t>
      </w:r>
      <w:proofErr w:type="spellEnd"/>
      <w:r w:rsidRPr="00942177">
        <w:t>*</w:t>
      </w:r>
      <w:r>
        <w:rPr>
          <w:lang w:val="en-US"/>
        </w:rPr>
        <w:t>m</w:t>
      </w:r>
      <w:r w:rsidRPr="00942177">
        <w:t>*</w:t>
      </w:r>
      <w:r>
        <w:rPr>
          <w:lang w:val="en-US"/>
        </w:rPr>
        <w:t>h</w:t>
      </w:r>
      <w:r w:rsidRPr="00942177">
        <w:t xml:space="preserve">). </w:t>
      </w:r>
      <w:r>
        <w:t>Υπ</w:t>
      </w:r>
      <w:r w:rsidR="003804F1">
        <w:t>ολογίστε την συνολική θερμότητα</w:t>
      </w:r>
      <w:r w:rsidR="003804F1" w:rsidRPr="003804F1">
        <w:t xml:space="preserve">, </w:t>
      </w:r>
      <w:r w:rsidR="003804F1">
        <w:t xml:space="preserve">ανά μονάδα χρόνου, </w:t>
      </w:r>
      <w:r>
        <w:t xml:space="preserve">που διέρχεται </w:t>
      </w:r>
      <w:r w:rsidR="00787A58">
        <w:t>από</w:t>
      </w:r>
      <w:r>
        <w:t xml:space="preserve"> τοίχο πάχους 20 </w:t>
      </w:r>
      <w:r>
        <w:rPr>
          <w:lang w:val="en-US"/>
        </w:rPr>
        <w:t>cm</w:t>
      </w:r>
      <w:r>
        <w:t xml:space="preserve"> και επιφανείας 30 </w:t>
      </w:r>
      <w:r>
        <w:rPr>
          <w:lang w:val="en-US"/>
        </w:rPr>
        <w:t>m</w:t>
      </w:r>
      <w:r w:rsidRPr="00942177">
        <w:rPr>
          <w:vertAlign w:val="superscript"/>
        </w:rPr>
        <w:t>2</w:t>
      </w:r>
      <w:r w:rsidR="003804F1">
        <w:t xml:space="preserve"> όταν η διαφορά θερμοκρασίας μέσα και έξω από το κτίριο είναι 20</w:t>
      </w:r>
      <w:r w:rsidR="003804F1" w:rsidRPr="003804F1">
        <w:rPr>
          <w:vertAlign w:val="superscript"/>
        </w:rPr>
        <w:t>ο</w:t>
      </w:r>
      <w:r w:rsidR="003804F1">
        <w:t xml:space="preserve"> </w:t>
      </w:r>
      <w:r w:rsidR="003804F1">
        <w:rPr>
          <w:lang w:val="en-US"/>
        </w:rPr>
        <w:t>C</w:t>
      </w:r>
      <w:r w:rsidR="003804F1">
        <w:t>.</w:t>
      </w:r>
    </w:p>
    <w:p w:rsidR="00787A58" w:rsidRDefault="00787A58" w:rsidP="00787A58">
      <w:pPr>
        <w:pStyle w:val="a3"/>
        <w:jc w:val="both"/>
      </w:pPr>
      <w:r>
        <w:t>Λύση</w:t>
      </w:r>
    </w:p>
    <w:p w:rsidR="00787A58" w:rsidRDefault="00787A58" w:rsidP="00787A58">
      <w:pPr>
        <w:pStyle w:val="a3"/>
        <w:jc w:val="both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Q=λ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Δθ</m:t>
              </m:r>
            </m:num>
            <m:den>
              <m:r>
                <w:rPr>
                  <w:rFonts w:ascii="Cambria Math" w:hAnsi="Cambria Math"/>
                  <w:lang w:val="en-US"/>
                </w:rPr>
                <m:t>d</m:t>
              </m:r>
            </m:den>
          </m:f>
          <m:r>
            <w:rPr>
              <w:rFonts w:ascii="Cambria Math" w:hAnsi="Cambria Math"/>
            </w:rPr>
            <m:t xml:space="preserve">Α </m:t>
          </m:r>
          <m:r>
            <w:rPr>
              <w:rFonts w:ascii="Cambria Math" w:hAnsi="Cambria Math"/>
              <w:lang w:val="en-US"/>
            </w:rPr>
            <m:t>t=0,75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kcal</m:t>
              </m:r>
            </m:num>
            <m:den>
              <m:r>
                <w:rPr>
                  <w:rFonts w:ascii="Cambria Math" w:hAnsi="Cambria Math"/>
                  <w:lang w:val="en-US"/>
                </w:rPr>
                <m:t>gd m h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20gd</m:t>
              </m:r>
            </m:num>
            <m:den>
              <m:r>
                <w:rPr>
                  <w:rFonts w:ascii="Cambria Math" w:hAnsi="Cambria Math"/>
                  <w:lang w:val="en-US"/>
                </w:rPr>
                <m:t>0,20m</m:t>
              </m:r>
            </m:den>
          </m:f>
          <m:r>
            <w:rPr>
              <w:rFonts w:ascii="Cambria Math" w:hAnsi="Cambria Math"/>
              <w:lang w:val="en-US"/>
            </w:rPr>
            <m:t xml:space="preserve">30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1</m:t>
          </m:r>
          <m:r>
            <w:rPr>
              <w:rFonts w:ascii="Cambria Math" w:hAnsi="Cambria Math"/>
              <w:lang w:val="en-US"/>
            </w:rPr>
            <m:t>h=</m:t>
          </m:r>
          <m:r>
            <w:rPr>
              <w:rFonts w:ascii="Cambria Math" w:hAnsi="Cambria Math"/>
              <w:lang w:val="en-US"/>
            </w:rPr>
            <m:t>2250kcal</m:t>
          </m:r>
        </m:oMath>
      </m:oMathPara>
    </w:p>
    <w:p w:rsidR="003804F1" w:rsidRPr="003804F1" w:rsidRDefault="003804F1" w:rsidP="00787A58">
      <w:pPr>
        <w:pStyle w:val="a3"/>
        <w:jc w:val="both"/>
        <w:rPr>
          <w:i/>
        </w:rPr>
      </w:pPr>
      <w:r>
        <w:rPr>
          <w:rFonts w:eastAsiaTheme="minorEastAsia"/>
          <w:i/>
        </w:rPr>
        <w:t>Δηλαδή η θερμότητα που διέρχεται από τον τοίχο είναι 2250</w:t>
      </w:r>
      <w:r>
        <w:rPr>
          <w:rFonts w:eastAsiaTheme="minorEastAsia"/>
          <w:i/>
          <w:lang w:val="en-US"/>
        </w:rPr>
        <w:t>kcal</w:t>
      </w:r>
      <w:r w:rsidRPr="003804F1">
        <w:rPr>
          <w:rFonts w:eastAsiaTheme="minorEastAsia"/>
          <w:i/>
        </w:rPr>
        <w:t>/</w:t>
      </w:r>
      <w:r>
        <w:rPr>
          <w:rFonts w:eastAsiaTheme="minorEastAsia"/>
          <w:i/>
          <w:lang w:val="en-US"/>
        </w:rPr>
        <w:t>h</w:t>
      </w:r>
      <w:r w:rsidRPr="003804F1">
        <w:rPr>
          <w:rFonts w:eastAsiaTheme="minorEastAsia"/>
          <w:i/>
        </w:rPr>
        <w:t xml:space="preserve">=37,5 </w:t>
      </w:r>
      <w:r>
        <w:rPr>
          <w:rFonts w:eastAsiaTheme="minorEastAsia"/>
          <w:i/>
          <w:lang w:val="en-US"/>
        </w:rPr>
        <w:t>kcal</w:t>
      </w:r>
      <w:r w:rsidRPr="003804F1">
        <w:rPr>
          <w:rFonts w:eastAsiaTheme="minorEastAsia"/>
          <w:i/>
        </w:rPr>
        <w:t>/</w:t>
      </w:r>
      <w:r>
        <w:rPr>
          <w:rFonts w:eastAsiaTheme="minorEastAsia"/>
          <w:i/>
          <w:lang w:val="en-US"/>
        </w:rPr>
        <w:t>min</w:t>
      </w:r>
    </w:p>
    <w:p w:rsidR="00326CB1" w:rsidRDefault="00326CB1" w:rsidP="00326CB1">
      <w:pPr>
        <w:pStyle w:val="a3"/>
        <w:jc w:val="both"/>
      </w:pPr>
      <w:bookmarkStart w:id="0" w:name="_GoBack"/>
      <w:bookmarkEnd w:id="0"/>
    </w:p>
    <w:p w:rsidR="00444683" w:rsidRDefault="00444683"/>
    <w:sectPr w:rsidR="00444683" w:rsidSect="00821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B60EA"/>
    <w:multiLevelType w:val="hybridMultilevel"/>
    <w:tmpl w:val="9ABCB7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26CB1"/>
    <w:rsid w:val="001E4A05"/>
    <w:rsid w:val="00326CB1"/>
    <w:rsid w:val="00342832"/>
    <w:rsid w:val="003804F1"/>
    <w:rsid w:val="00444683"/>
    <w:rsid w:val="00633919"/>
    <w:rsid w:val="00787A58"/>
    <w:rsid w:val="00955682"/>
    <w:rsid w:val="00EA565B"/>
    <w:rsid w:val="00F2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CB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26CB1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2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6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2020-05-27T06:44:00Z</dcterms:created>
  <dcterms:modified xsi:type="dcterms:W3CDTF">2020-05-27T07:49:00Z</dcterms:modified>
</cp:coreProperties>
</file>