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B3D" w:rsidRDefault="00350B3D" w:rsidP="00350B3D">
      <w:pPr>
        <w:pStyle w:val="a8"/>
        <w:rPr>
          <w:rFonts w:ascii="Times New Roman" w:eastAsiaTheme="majorEastAsia" w:hAnsi="Times New Roman" w:cs="Times New Roman"/>
          <w:b/>
          <w:caps/>
          <w:sz w:val="24"/>
          <w:szCs w:val="24"/>
        </w:rPr>
      </w:pPr>
      <w:r>
        <w:rPr>
          <w:rFonts w:ascii="Times New Roman" w:eastAsiaTheme="majorEastAsia" w:hAnsi="Times New Roman" w:cs="Times New Roman"/>
          <w:b/>
          <w:caps/>
          <w:sz w:val="24"/>
          <w:szCs w:val="24"/>
        </w:rPr>
        <w:t xml:space="preserve">ΠΑΝΕΠΙΣΤΗΜΙΟ ΠΕΛΟΠΟΝΝΗΣΟΥ </w:t>
      </w:r>
    </w:p>
    <w:p w:rsidR="00350B3D" w:rsidRPr="00350B3D" w:rsidRDefault="00350B3D" w:rsidP="00350B3D">
      <w:pPr>
        <w:pStyle w:val="a8"/>
        <w:rPr>
          <w:rFonts w:ascii="Times New Roman" w:eastAsiaTheme="majorEastAsia" w:hAnsi="Times New Roman" w:cs="Times New Roman"/>
          <w:b/>
          <w:caps/>
          <w:sz w:val="24"/>
          <w:szCs w:val="24"/>
        </w:rPr>
      </w:pPr>
      <w:r>
        <w:rPr>
          <w:rFonts w:ascii="Times New Roman" w:eastAsiaTheme="majorEastAsia" w:hAnsi="Times New Roman" w:cs="Times New Roman"/>
          <w:b/>
          <w:caps/>
          <w:sz w:val="24"/>
          <w:szCs w:val="24"/>
        </w:rPr>
        <w:t xml:space="preserve">ΤΜΗΜΑ ΦΙΛΟΛΟΓΙΑΣ </w:t>
      </w:r>
      <w:r w:rsidRPr="00D7335A">
        <w:rPr>
          <w:rFonts w:ascii="Times New Roman" w:eastAsiaTheme="majorEastAsia" w:hAnsi="Times New Roman" w:cs="Times New Roman"/>
          <w:caps/>
          <w:sz w:val="24"/>
          <w:szCs w:val="24"/>
        </w:rPr>
        <w:t xml:space="preserve"> </w:t>
      </w:r>
    </w:p>
    <w:p w:rsidR="00350B3D" w:rsidRDefault="00350B3D" w:rsidP="00350B3D">
      <w:pPr>
        <w:pStyle w:val="a8"/>
        <w:rPr>
          <w:rFonts w:ascii="Times New Roman" w:eastAsiaTheme="majorEastAsia" w:hAnsi="Times New Roman" w:cs="Times New Roman"/>
          <w:b/>
          <w:caps/>
          <w:sz w:val="24"/>
          <w:szCs w:val="24"/>
        </w:rPr>
      </w:pPr>
      <w:r w:rsidRPr="00D7335A">
        <w:rPr>
          <w:rFonts w:ascii="Times New Roman" w:eastAsiaTheme="majorEastAsia" w:hAnsi="Times New Roman" w:cs="Times New Roman"/>
          <w:b/>
          <w:caps/>
          <w:sz w:val="24"/>
          <w:szCs w:val="24"/>
        </w:rPr>
        <w:t>ΕΙΔΙΚΟΤΗΤΑ: ΛΑΟΓΡΑΦΙΑ</w:t>
      </w:r>
    </w:p>
    <w:p w:rsidR="00350B3D" w:rsidRDefault="00350B3D" w:rsidP="00350B3D">
      <w:pPr>
        <w:pStyle w:val="a8"/>
        <w:rPr>
          <w:rFonts w:ascii="Times New Roman" w:eastAsiaTheme="majorEastAsia" w:hAnsi="Times New Roman" w:cs="Times New Roman"/>
          <w:b/>
          <w:caps/>
          <w:sz w:val="24"/>
          <w:szCs w:val="24"/>
        </w:rPr>
      </w:pPr>
    </w:p>
    <w:p w:rsidR="00350B3D" w:rsidRDefault="00350B3D" w:rsidP="00350B3D">
      <w:pPr>
        <w:pStyle w:val="a8"/>
        <w:rPr>
          <w:rFonts w:ascii="Times New Roman" w:eastAsiaTheme="majorEastAsia" w:hAnsi="Times New Roman" w:cs="Times New Roman"/>
          <w:b/>
          <w:caps/>
          <w:sz w:val="24"/>
          <w:szCs w:val="24"/>
        </w:rPr>
      </w:pPr>
    </w:p>
    <w:p w:rsidR="00350B3D" w:rsidRPr="00D7335A" w:rsidRDefault="00350B3D" w:rsidP="00350B3D">
      <w:pPr>
        <w:pStyle w:val="a8"/>
        <w:rPr>
          <w:rFonts w:ascii="Times New Roman" w:eastAsiaTheme="majorEastAsia" w:hAnsi="Times New Roman" w:cs="Times New Roman"/>
          <w:b/>
          <w:caps/>
          <w:sz w:val="24"/>
          <w:szCs w:val="24"/>
        </w:rPr>
      </w:pPr>
    </w:p>
    <w:p w:rsidR="00C3798B" w:rsidRDefault="00C3798B" w:rsidP="00C3798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ΑΝΑΛΥΤΙΚΑ ΔΙΑΓΡΑΜΜΑΤΑ- ΣΗΜΕΙΩΣΕΙΣ ΤΟΥ ΜΑΘΗΜΑΤΟΣ</w:t>
      </w:r>
      <w:r w:rsidR="00350B3D">
        <w:rPr>
          <w:rFonts w:ascii="Times New Roman" w:hAnsi="Times New Roman" w:cs="Times New Roman"/>
          <w:b/>
          <w:sz w:val="24"/>
          <w:szCs w:val="24"/>
        </w:rPr>
        <w:t>:</w:t>
      </w:r>
    </w:p>
    <w:p w:rsidR="00980794" w:rsidRPr="00350B3D" w:rsidRDefault="00350B3D" w:rsidP="00980794">
      <w:pPr>
        <w:spacing w:after="0" w:line="360" w:lineRule="auto"/>
        <w:jc w:val="center"/>
        <w:rPr>
          <w:rFonts w:ascii="Times New Roman" w:eastAsia="Times New Roman" w:hAnsi="Times New Roman" w:cs="Times New Roman"/>
          <w:b/>
          <w:sz w:val="24"/>
          <w:szCs w:val="24"/>
          <w:lang w:eastAsia="el-GR"/>
        </w:rPr>
      </w:pPr>
      <w:r w:rsidRPr="00350B3D">
        <w:rPr>
          <w:rFonts w:ascii="Times New Roman" w:eastAsia="Times New Roman" w:hAnsi="Times New Roman" w:cs="Times New Roman"/>
          <w:b/>
          <w:sz w:val="24"/>
          <w:szCs w:val="24"/>
          <w:lang w:eastAsia="el-GR"/>
        </w:rPr>
        <w:t xml:space="preserve">ΠΑΡΟΙΜΙΑΚΟΣ ΛΟΓΟΣ – ΠΑΡΑΜΥΘΙ </w:t>
      </w:r>
    </w:p>
    <w:p w:rsidR="00980794" w:rsidRPr="00350B3D" w:rsidRDefault="00980794" w:rsidP="00980794">
      <w:pPr>
        <w:spacing w:after="0" w:line="360" w:lineRule="auto"/>
        <w:jc w:val="center"/>
        <w:rPr>
          <w:rFonts w:ascii="Times New Roman" w:eastAsia="Times New Roman" w:hAnsi="Times New Roman" w:cs="Times New Roman"/>
          <w:b/>
          <w:sz w:val="24"/>
          <w:szCs w:val="24"/>
          <w:lang w:eastAsia="el-GR"/>
        </w:rPr>
      </w:pPr>
      <w:r w:rsidRPr="00350B3D">
        <w:rPr>
          <w:rFonts w:ascii="Times New Roman" w:eastAsia="Times New Roman" w:hAnsi="Times New Roman" w:cs="Times New Roman"/>
          <w:b/>
          <w:sz w:val="24"/>
          <w:szCs w:val="24"/>
          <w:lang w:eastAsia="el-GR"/>
        </w:rPr>
        <w:t>ΚΩΔΙΚΟΣ: 13Ε51 [ Εαρινό εξάμηνο_ Στ’/ Επιλογής]</w:t>
      </w:r>
    </w:p>
    <w:p w:rsidR="00980794" w:rsidRPr="008E123A" w:rsidRDefault="00980794" w:rsidP="00980794">
      <w:pPr>
        <w:spacing w:line="360" w:lineRule="auto"/>
        <w:jc w:val="both"/>
        <w:rPr>
          <w:rFonts w:ascii="Times New Roman" w:hAnsi="Times New Roman" w:cs="Times New Roman"/>
          <w:sz w:val="24"/>
          <w:szCs w:val="24"/>
        </w:rPr>
      </w:pPr>
    </w:p>
    <w:p w:rsidR="00350B3D" w:rsidRPr="00350B3D" w:rsidRDefault="00350B3D" w:rsidP="00680383">
      <w:pPr>
        <w:tabs>
          <w:tab w:val="right" w:pos="8306"/>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7335A">
        <w:rPr>
          <w:rFonts w:ascii="Times New Roman" w:hAnsi="Times New Roman" w:cs="Times New Roman"/>
          <w:b/>
          <w:noProof/>
          <w:sz w:val="24"/>
          <w:szCs w:val="24"/>
          <w:lang w:eastAsia="el-GR"/>
        </w:rPr>
        <w:drawing>
          <wp:inline distT="0" distB="0" distL="0" distR="0" wp14:anchorId="10FED45F" wp14:editId="1B25F663">
            <wp:extent cx="2930400" cy="3895200"/>
            <wp:effectExtent l="0" t="0" r="3810" b="0"/>
            <wp:docPr id="1" name="Εικόνα 1" descr="C:\Users\ΒΑΙΟΣ\Desktop\chalepas_sm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ΒΑΙΟΣ\Desktop\chalepas_sm_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0400" cy="3895200"/>
                    </a:xfrm>
                    <a:prstGeom prst="rect">
                      <a:avLst/>
                    </a:prstGeom>
                    <a:noFill/>
                    <a:ln>
                      <a:noFill/>
                    </a:ln>
                  </pic:spPr>
                </pic:pic>
              </a:graphicData>
            </a:graphic>
          </wp:inline>
        </w:drawing>
      </w:r>
      <w:r w:rsidR="00680383">
        <w:rPr>
          <w:rFonts w:ascii="Times New Roman" w:hAnsi="Times New Roman" w:cs="Times New Roman"/>
          <w:sz w:val="24"/>
          <w:szCs w:val="24"/>
        </w:rPr>
        <w:tab/>
      </w:r>
    </w:p>
    <w:p w:rsidR="00350B3D" w:rsidRDefault="00350B3D" w:rsidP="00980794">
      <w:pPr>
        <w:spacing w:after="0" w:line="360" w:lineRule="auto"/>
        <w:jc w:val="center"/>
        <w:rPr>
          <w:rFonts w:ascii="Times New Roman" w:hAnsi="Times New Roman" w:cs="Times New Roman"/>
          <w:b/>
          <w:sz w:val="24"/>
          <w:szCs w:val="24"/>
        </w:rPr>
      </w:pPr>
    </w:p>
    <w:p w:rsidR="00350B3D" w:rsidRDefault="00350B3D" w:rsidP="00350B3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Διδάσκων: </w:t>
      </w:r>
      <w:proofErr w:type="spellStart"/>
      <w:r>
        <w:rPr>
          <w:rFonts w:ascii="Times New Roman" w:hAnsi="Times New Roman" w:cs="Times New Roman"/>
          <w:b/>
          <w:sz w:val="24"/>
          <w:szCs w:val="24"/>
        </w:rPr>
        <w:t>Βάιος</w:t>
      </w:r>
      <w:proofErr w:type="spellEnd"/>
      <w:r>
        <w:rPr>
          <w:rFonts w:ascii="Times New Roman" w:hAnsi="Times New Roman" w:cs="Times New Roman"/>
          <w:b/>
          <w:sz w:val="24"/>
          <w:szCs w:val="24"/>
        </w:rPr>
        <w:t xml:space="preserve"> </w:t>
      </w:r>
      <w:r w:rsidR="00100601">
        <w:rPr>
          <w:rFonts w:ascii="Times New Roman" w:hAnsi="Times New Roman" w:cs="Times New Roman"/>
          <w:b/>
          <w:sz w:val="24"/>
          <w:szCs w:val="24"/>
        </w:rPr>
        <w:t xml:space="preserve">Φ. </w:t>
      </w:r>
      <w:proofErr w:type="spellStart"/>
      <w:r>
        <w:rPr>
          <w:rFonts w:ascii="Times New Roman" w:hAnsi="Times New Roman" w:cs="Times New Roman"/>
          <w:b/>
          <w:sz w:val="24"/>
          <w:szCs w:val="24"/>
        </w:rPr>
        <w:t>Καμινιώτης</w:t>
      </w:r>
      <w:proofErr w:type="spellEnd"/>
    </w:p>
    <w:p w:rsidR="00350B3D" w:rsidRDefault="00350B3D" w:rsidP="00350B3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Εαρινό εξάμηνο του Πανεπιστημιακού έτους 2018-19.</w:t>
      </w:r>
    </w:p>
    <w:p w:rsidR="00350B3D" w:rsidRDefault="00350B3D" w:rsidP="00350B3D">
      <w:pPr>
        <w:spacing w:after="0" w:line="360" w:lineRule="auto"/>
        <w:rPr>
          <w:rFonts w:ascii="Times New Roman" w:hAnsi="Times New Roman" w:cs="Times New Roman"/>
          <w:b/>
          <w:sz w:val="24"/>
          <w:szCs w:val="24"/>
        </w:rPr>
      </w:pPr>
    </w:p>
    <w:tbl>
      <w:tblPr>
        <w:tblStyle w:val="a6"/>
        <w:tblW w:w="0" w:type="auto"/>
        <w:tblLook w:val="04A0" w:firstRow="1" w:lastRow="0" w:firstColumn="1" w:lastColumn="0" w:noHBand="0" w:noVBand="1"/>
      </w:tblPr>
      <w:tblGrid>
        <w:gridCol w:w="8522"/>
      </w:tblGrid>
      <w:tr w:rsidR="00350B3D" w:rsidTr="007F27E7">
        <w:tc>
          <w:tcPr>
            <w:tcW w:w="8528" w:type="dxa"/>
          </w:tcPr>
          <w:p w:rsidR="00350B3D" w:rsidRPr="005F0D9F" w:rsidRDefault="00350B3D" w:rsidP="007F27E7">
            <w:pPr>
              <w:spacing w:line="360" w:lineRule="auto"/>
              <w:jc w:val="both"/>
              <w:rPr>
                <w:i/>
                <w:sz w:val="24"/>
                <w:szCs w:val="24"/>
              </w:rPr>
            </w:pPr>
            <w:r>
              <w:rPr>
                <w:sz w:val="24"/>
                <w:szCs w:val="24"/>
              </w:rPr>
              <w:t>Η εικόνα</w:t>
            </w:r>
            <w:r w:rsidRPr="005F0D9F">
              <w:rPr>
                <w:sz w:val="24"/>
                <w:szCs w:val="24"/>
              </w:rPr>
              <w:t xml:space="preserve">: </w:t>
            </w:r>
            <w:r w:rsidRPr="005F0D9F">
              <w:rPr>
                <w:b/>
                <w:i/>
                <w:sz w:val="24"/>
                <w:szCs w:val="24"/>
              </w:rPr>
              <w:t>Το παραμύθι της Πεντάμορφης</w:t>
            </w:r>
            <w:r w:rsidRPr="005F0D9F">
              <w:rPr>
                <w:i/>
                <w:sz w:val="24"/>
                <w:szCs w:val="24"/>
              </w:rPr>
              <w:t xml:space="preserve"> </w:t>
            </w:r>
            <w:r w:rsidRPr="005F0D9F">
              <w:rPr>
                <w:sz w:val="24"/>
                <w:szCs w:val="24"/>
              </w:rPr>
              <w:t xml:space="preserve">ή </w:t>
            </w:r>
            <w:r w:rsidRPr="005F0D9F">
              <w:rPr>
                <w:b/>
                <w:i/>
                <w:sz w:val="24"/>
                <w:szCs w:val="24"/>
              </w:rPr>
              <w:t>Η Κοιμωμένη του δάσους</w:t>
            </w:r>
            <w:r w:rsidRPr="005F0D9F">
              <w:rPr>
                <w:i/>
                <w:sz w:val="24"/>
                <w:szCs w:val="24"/>
              </w:rPr>
              <w:t>,</w:t>
            </w:r>
            <w:r w:rsidRPr="005F0D9F">
              <w:rPr>
                <w:sz w:val="24"/>
                <w:szCs w:val="24"/>
              </w:rPr>
              <w:t>(1874)-</w:t>
            </w:r>
            <w:r w:rsidRPr="005F0D9F">
              <w:rPr>
                <w:i/>
                <w:sz w:val="24"/>
                <w:szCs w:val="24"/>
              </w:rPr>
              <w:t xml:space="preserve"> </w:t>
            </w:r>
            <w:r w:rsidRPr="005F0D9F">
              <w:rPr>
                <w:sz w:val="24"/>
                <w:szCs w:val="24"/>
              </w:rPr>
              <w:t xml:space="preserve">χαμένο γλυπτό του Γιαννούλη Χαλεπά, από το οποίο μένει μόνο η φωτογραφία του. Από το βιβλίο της </w:t>
            </w:r>
            <w:r w:rsidRPr="005F0D9F">
              <w:rPr>
                <w:sz w:val="24"/>
                <w:szCs w:val="24"/>
                <w:lang w:val="en-US"/>
              </w:rPr>
              <w:t>Daniele</w:t>
            </w:r>
            <w:r w:rsidRPr="005F0D9F">
              <w:rPr>
                <w:sz w:val="24"/>
                <w:szCs w:val="24"/>
              </w:rPr>
              <w:t xml:space="preserve"> </w:t>
            </w:r>
            <w:proofErr w:type="spellStart"/>
            <w:r w:rsidRPr="005F0D9F">
              <w:rPr>
                <w:sz w:val="24"/>
                <w:szCs w:val="24"/>
                <w:lang w:val="en-US"/>
              </w:rPr>
              <w:t>Calvo</w:t>
            </w:r>
            <w:proofErr w:type="spellEnd"/>
            <w:r w:rsidRPr="005F0D9F">
              <w:rPr>
                <w:sz w:val="24"/>
                <w:szCs w:val="24"/>
              </w:rPr>
              <w:t>-</w:t>
            </w:r>
            <w:proofErr w:type="spellStart"/>
            <w:r w:rsidRPr="005F0D9F">
              <w:rPr>
                <w:sz w:val="24"/>
                <w:szCs w:val="24"/>
                <w:lang w:val="en-US"/>
              </w:rPr>
              <w:t>Platero</w:t>
            </w:r>
            <w:proofErr w:type="spellEnd"/>
            <w:r w:rsidRPr="005F0D9F">
              <w:rPr>
                <w:sz w:val="24"/>
                <w:szCs w:val="24"/>
              </w:rPr>
              <w:t xml:space="preserve">, </w:t>
            </w:r>
            <w:r w:rsidRPr="005F0D9F">
              <w:rPr>
                <w:i/>
                <w:sz w:val="24"/>
                <w:szCs w:val="24"/>
              </w:rPr>
              <w:t xml:space="preserve">Ο γλυπτικός χώρος του Γιαννούλη Χαλεπά, </w:t>
            </w:r>
            <w:r w:rsidRPr="005F0D9F">
              <w:rPr>
                <w:sz w:val="24"/>
                <w:szCs w:val="24"/>
              </w:rPr>
              <w:t xml:space="preserve">μετ. Κ. </w:t>
            </w:r>
            <w:proofErr w:type="spellStart"/>
            <w:r w:rsidRPr="005F0D9F">
              <w:rPr>
                <w:sz w:val="24"/>
                <w:szCs w:val="24"/>
              </w:rPr>
              <w:t>Χατζηδήμου</w:t>
            </w:r>
            <w:proofErr w:type="spellEnd"/>
            <w:r w:rsidRPr="005F0D9F">
              <w:rPr>
                <w:sz w:val="24"/>
                <w:szCs w:val="24"/>
              </w:rPr>
              <w:t xml:space="preserve">- Ι. Ράλλη, </w:t>
            </w:r>
            <w:proofErr w:type="spellStart"/>
            <w:r w:rsidRPr="005F0D9F">
              <w:rPr>
                <w:sz w:val="24"/>
                <w:szCs w:val="24"/>
              </w:rPr>
              <w:t>Χατζηνικολής</w:t>
            </w:r>
            <w:proofErr w:type="spellEnd"/>
            <w:r w:rsidRPr="005F0D9F">
              <w:rPr>
                <w:sz w:val="24"/>
                <w:szCs w:val="24"/>
              </w:rPr>
              <w:t>, Αθήνα 1979</w:t>
            </w:r>
            <w:r>
              <w:rPr>
                <w:sz w:val="24"/>
                <w:szCs w:val="24"/>
              </w:rPr>
              <w:t xml:space="preserve">. </w:t>
            </w:r>
            <w:r w:rsidRPr="005F0D9F">
              <w:rPr>
                <w:i/>
                <w:sz w:val="24"/>
                <w:szCs w:val="24"/>
              </w:rPr>
              <w:t xml:space="preserve"> </w:t>
            </w:r>
          </w:p>
        </w:tc>
      </w:tr>
    </w:tbl>
    <w:p w:rsidR="00350B3D" w:rsidRPr="00A27624" w:rsidRDefault="00350B3D" w:rsidP="00D70EDB">
      <w:pPr>
        <w:spacing w:after="0" w:line="360" w:lineRule="auto"/>
        <w:rPr>
          <w:rFonts w:ascii="Times New Roman" w:eastAsia="Times New Roman" w:hAnsi="Times New Roman" w:cs="Times New Roman"/>
          <w:sz w:val="24"/>
          <w:szCs w:val="24"/>
          <w:lang w:eastAsia="el-GR"/>
        </w:rPr>
      </w:pPr>
    </w:p>
    <w:p w:rsidR="00980794" w:rsidRPr="00A27624" w:rsidRDefault="00980794" w:rsidP="00980794">
      <w:pPr>
        <w:spacing w:after="0" w:line="360" w:lineRule="auto"/>
        <w:jc w:val="center"/>
        <w:rPr>
          <w:rFonts w:ascii="Times New Roman" w:eastAsia="Times New Roman" w:hAnsi="Times New Roman" w:cs="Times New Roman"/>
          <w:b/>
          <w:sz w:val="24"/>
          <w:szCs w:val="24"/>
          <w:lang w:eastAsia="el-GR"/>
        </w:rPr>
      </w:pPr>
      <w:r w:rsidRPr="00A27624">
        <w:rPr>
          <w:rFonts w:ascii="Times New Roman" w:eastAsia="Times New Roman" w:hAnsi="Times New Roman" w:cs="Times New Roman"/>
          <w:b/>
          <w:sz w:val="24"/>
          <w:szCs w:val="24"/>
          <w:lang w:eastAsia="el-GR"/>
        </w:rPr>
        <w:lastRenderedPageBreak/>
        <w:t>Α ΕΙΣΑΓΩΓΙΚΑ</w:t>
      </w:r>
    </w:p>
    <w:p w:rsidR="00980794" w:rsidRPr="00D70EDB" w:rsidRDefault="00D70EDB" w:rsidP="00D70EDB">
      <w:pPr>
        <w:spacing w:after="0" w:line="360" w:lineRule="auto"/>
        <w:jc w:val="center"/>
        <w:rPr>
          <w:rFonts w:ascii="Times New Roman" w:eastAsia="Times New Roman" w:hAnsi="Times New Roman" w:cs="Times New Roman"/>
          <w:b/>
          <w:sz w:val="24"/>
          <w:szCs w:val="24"/>
          <w:lang w:eastAsia="el-GR"/>
        </w:rPr>
      </w:pPr>
      <w:r w:rsidRPr="00D70EDB">
        <w:rPr>
          <w:rFonts w:ascii="Times New Roman" w:eastAsia="Times New Roman" w:hAnsi="Times New Roman" w:cs="Times New Roman"/>
          <w:b/>
          <w:sz w:val="24"/>
          <w:szCs w:val="24"/>
          <w:lang w:eastAsia="el-GR"/>
        </w:rPr>
        <w:t>1. ΜΥΘΟΣ</w:t>
      </w:r>
    </w:p>
    <w:p w:rsidR="00980794" w:rsidRPr="00980794" w:rsidRDefault="00350B3D" w:rsidP="00A27624">
      <w:pPr>
        <w:spacing w:after="0" w:line="360" w:lineRule="auto"/>
        <w:jc w:val="center"/>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1.</w:t>
      </w:r>
      <w:r w:rsidR="00360173">
        <w:rPr>
          <w:rFonts w:ascii="Times New Roman" w:eastAsia="Times New Roman" w:hAnsi="Times New Roman" w:cs="Times New Roman"/>
          <w:b/>
          <w:sz w:val="24"/>
          <w:szCs w:val="24"/>
          <w:lang w:eastAsia="el-GR"/>
        </w:rPr>
        <w:t xml:space="preserve">α. </w:t>
      </w:r>
      <w:r w:rsidR="00A27624">
        <w:rPr>
          <w:rFonts w:ascii="Times New Roman" w:eastAsia="Times New Roman" w:hAnsi="Times New Roman" w:cs="Times New Roman"/>
          <w:b/>
          <w:sz w:val="24"/>
          <w:szCs w:val="24"/>
          <w:lang w:eastAsia="el-GR"/>
        </w:rPr>
        <w:t xml:space="preserve"> </w:t>
      </w:r>
      <w:proofErr w:type="spellStart"/>
      <w:r w:rsidR="00980794" w:rsidRPr="00980794">
        <w:rPr>
          <w:rFonts w:ascii="Times New Roman" w:eastAsia="Times New Roman" w:hAnsi="Times New Roman" w:cs="Times New Roman"/>
          <w:b/>
          <w:sz w:val="24"/>
          <w:szCs w:val="24"/>
          <w:lang w:eastAsia="el-GR"/>
        </w:rPr>
        <w:t>Ἐν</w:t>
      </w:r>
      <w:proofErr w:type="spellEnd"/>
      <w:r w:rsidR="00980794" w:rsidRPr="00980794">
        <w:rPr>
          <w:rFonts w:ascii="Times New Roman" w:eastAsia="Times New Roman" w:hAnsi="Times New Roman" w:cs="Times New Roman"/>
          <w:b/>
          <w:sz w:val="24"/>
          <w:szCs w:val="24"/>
          <w:lang w:eastAsia="el-GR"/>
        </w:rPr>
        <w:t xml:space="preserve"> </w:t>
      </w:r>
      <w:proofErr w:type="spellStart"/>
      <w:r w:rsidR="00980794" w:rsidRPr="00980794">
        <w:rPr>
          <w:rFonts w:ascii="Times New Roman" w:eastAsia="Times New Roman" w:hAnsi="Times New Roman" w:cs="Times New Roman"/>
          <w:b/>
          <w:sz w:val="24"/>
          <w:szCs w:val="24"/>
          <w:lang w:eastAsia="el-GR"/>
        </w:rPr>
        <w:t>ἀρχῇ</w:t>
      </w:r>
      <w:proofErr w:type="spellEnd"/>
      <w:r w:rsidR="00980794" w:rsidRPr="00980794">
        <w:rPr>
          <w:rFonts w:ascii="Times New Roman" w:eastAsia="Times New Roman" w:hAnsi="Times New Roman" w:cs="Times New Roman"/>
          <w:b/>
          <w:sz w:val="24"/>
          <w:szCs w:val="24"/>
          <w:lang w:eastAsia="el-GR"/>
        </w:rPr>
        <w:t xml:space="preserve"> </w:t>
      </w:r>
      <w:proofErr w:type="spellStart"/>
      <w:r w:rsidR="00980794" w:rsidRPr="00980794">
        <w:rPr>
          <w:rFonts w:ascii="Times New Roman" w:eastAsia="Times New Roman" w:hAnsi="Times New Roman" w:cs="Times New Roman"/>
          <w:b/>
          <w:sz w:val="24"/>
          <w:szCs w:val="24"/>
          <w:lang w:eastAsia="el-GR"/>
        </w:rPr>
        <w:t>ἦν</w:t>
      </w:r>
      <w:proofErr w:type="spellEnd"/>
      <w:r w:rsidR="00980794" w:rsidRPr="00980794">
        <w:rPr>
          <w:rFonts w:ascii="Times New Roman" w:eastAsia="Times New Roman" w:hAnsi="Times New Roman" w:cs="Times New Roman"/>
          <w:b/>
          <w:sz w:val="24"/>
          <w:szCs w:val="24"/>
          <w:lang w:eastAsia="el-GR"/>
        </w:rPr>
        <w:t xml:space="preserve"> (;) ὁ λόγος… Η διάσταση μύθου και λόγου από την αρχαία Ελλάδα ως τη σύγχρονη εποχή.</w:t>
      </w:r>
    </w:p>
    <w:p w:rsidR="00A27624" w:rsidRDefault="00A27624" w:rsidP="00A27624">
      <w:pPr>
        <w:spacing w:after="0" w:line="360" w:lineRule="auto"/>
        <w:jc w:val="both"/>
        <w:rPr>
          <w:rFonts w:ascii="Times New Roman" w:eastAsia="Times New Roman" w:hAnsi="Times New Roman" w:cs="Times New Roman"/>
          <w:sz w:val="24"/>
          <w:szCs w:val="24"/>
          <w:lang w:eastAsia="el-GR"/>
        </w:rPr>
      </w:pPr>
    </w:p>
    <w:p w:rsidR="00980794" w:rsidRPr="00980794" w:rsidRDefault="00980794" w:rsidP="00A27624">
      <w:pPr>
        <w:spacing w:after="0" w:line="360" w:lineRule="auto"/>
        <w:jc w:val="both"/>
        <w:rPr>
          <w:rFonts w:ascii="Times New Roman" w:eastAsia="Times New Roman" w:hAnsi="Times New Roman" w:cs="Times New Roman"/>
          <w:sz w:val="24"/>
          <w:szCs w:val="24"/>
          <w:lang w:eastAsia="el-GR"/>
        </w:rPr>
      </w:pPr>
      <w:r w:rsidRPr="00980794">
        <w:rPr>
          <w:rFonts w:ascii="Times New Roman" w:eastAsia="Times New Roman" w:hAnsi="Times New Roman" w:cs="Times New Roman"/>
          <w:sz w:val="24"/>
          <w:szCs w:val="24"/>
          <w:lang w:eastAsia="el-GR"/>
        </w:rPr>
        <w:t xml:space="preserve">Η έννοια του </w:t>
      </w:r>
      <w:r w:rsidRPr="00980794">
        <w:rPr>
          <w:rFonts w:ascii="Times New Roman" w:eastAsia="Times New Roman" w:hAnsi="Times New Roman" w:cs="Times New Roman"/>
          <w:i/>
          <w:sz w:val="24"/>
          <w:szCs w:val="24"/>
          <w:lang w:eastAsia="el-GR"/>
        </w:rPr>
        <w:t xml:space="preserve">λόγου </w:t>
      </w:r>
      <w:r w:rsidRPr="00980794">
        <w:rPr>
          <w:rFonts w:ascii="Times New Roman" w:eastAsia="Times New Roman" w:hAnsi="Times New Roman" w:cs="Times New Roman"/>
          <w:sz w:val="24"/>
          <w:szCs w:val="24"/>
          <w:lang w:eastAsia="el-GR"/>
        </w:rPr>
        <w:t>είναι σημαίνουσα στη σκέψη των δ</w:t>
      </w:r>
      <w:r>
        <w:rPr>
          <w:rFonts w:ascii="Times New Roman" w:eastAsia="Times New Roman" w:hAnsi="Times New Roman" w:cs="Times New Roman"/>
          <w:sz w:val="24"/>
          <w:szCs w:val="24"/>
          <w:lang w:eastAsia="el-GR"/>
        </w:rPr>
        <w:t xml:space="preserve">ύο σπουδαίων Ελλήνων φιλοσόφων, </w:t>
      </w:r>
      <w:r w:rsidRPr="00980794">
        <w:rPr>
          <w:rFonts w:ascii="Times New Roman" w:eastAsia="Times New Roman" w:hAnsi="Times New Roman" w:cs="Times New Roman"/>
          <w:sz w:val="24"/>
          <w:szCs w:val="24"/>
          <w:lang w:eastAsia="el-GR"/>
        </w:rPr>
        <w:t xml:space="preserve">του Πλάτωνα και του Αριστοτέλη. Αμφότεροι τη χρησιμοποιούν, για να δηλώσουν αφενός μεν τη διαρθρωμένη φωνή αφετέρου δε τη λογική σκέψη. Ο Πλάτων στον </w:t>
      </w:r>
      <w:r w:rsidRPr="00980794">
        <w:rPr>
          <w:rFonts w:ascii="Times New Roman" w:eastAsia="Times New Roman" w:hAnsi="Times New Roman" w:cs="Times New Roman"/>
          <w:i/>
          <w:sz w:val="24"/>
          <w:szCs w:val="24"/>
          <w:lang w:eastAsia="el-GR"/>
        </w:rPr>
        <w:t>Φαίδωνα</w:t>
      </w:r>
      <w:r w:rsidRPr="00980794">
        <w:rPr>
          <w:rFonts w:ascii="Times New Roman" w:eastAsia="Times New Roman" w:hAnsi="Times New Roman" w:cs="Times New Roman"/>
          <w:sz w:val="24"/>
          <w:szCs w:val="24"/>
          <w:lang w:eastAsia="el-GR"/>
        </w:rPr>
        <w:t xml:space="preserve"> ταυτίζει με τον άνθρωπο τον λόγο, τη λογική σκέψη, τον συλλογισμό, ώστε το χειρότερο που μπορεί να πάθει κάποιος είναι το να μισήσει τους λόγους, διότι έτσι θα μισήσει και τον άνθρωπο: «</w:t>
      </w:r>
      <w:proofErr w:type="spellStart"/>
      <w:r w:rsidRPr="00980794">
        <w:rPr>
          <w:rFonts w:ascii="Times New Roman" w:eastAsia="Times New Roman" w:hAnsi="Times New Roman" w:cs="Times New Roman"/>
          <w:sz w:val="24"/>
          <w:szCs w:val="24"/>
          <w:lang w:eastAsia="el-GR"/>
        </w:rPr>
        <w:t>Μή</w:t>
      </w:r>
      <w:proofErr w:type="spellEnd"/>
      <w:r w:rsidRPr="00980794">
        <w:rPr>
          <w:rFonts w:ascii="Times New Roman" w:eastAsia="Times New Roman" w:hAnsi="Times New Roman" w:cs="Times New Roman"/>
          <w:sz w:val="24"/>
          <w:szCs w:val="24"/>
          <w:lang w:eastAsia="el-GR"/>
        </w:rPr>
        <w:t xml:space="preserve"> </w:t>
      </w:r>
      <w:proofErr w:type="spellStart"/>
      <w:r w:rsidRPr="00980794">
        <w:rPr>
          <w:rFonts w:ascii="Times New Roman" w:eastAsia="Times New Roman" w:hAnsi="Times New Roman" w:cs="Times New Roman"/>
          <w:sz w:val="24"/>
          <w:szCs w:val="24"/>
          <w:lang w:eastAsia="el-GR"/>
        </w:rPr>
        <w:t>γενώμεθα</w:t>
      </w:r>
      <w:proofErr w:type="spellEnd"/>
      <w:r w:rsidRPr="00980794">
        <w:rPr>
          <w:rFonts w:ascii="Times New Roman" w:eastAsia="Times New Roman" w:hAnsi="Times New Roman" w:cs="Times New Roman"/>
          <w:sz w:val="24"/>
          <w:szCs w:val="24"/>
          <w:lang w:eastAsia="el-GR"/>
        </w:rPr>
        <w:t xml:space="preserve"> ἦ </w:t>
      </w:r>
      <w:proofErr w:type="spellStart"/>
      <w:r w:rsidRPr="00980794">
        <w:rPr>
          <w:rFonts w:ascii="Times New Roman" w:eastAsia="Times New Roman" w:hAnsi="Times New Roman" w:cs="Times New Roman"/>
          <w:sz w:val="24"/>
          <w:szCs w:val="24"/>
          <w:lang w:eastAsia="el-GR"/>
        </w:rPr>
        <w:t>δ’ὅς</w:t>
      </w:r>
      <w:proofErr w:type="spellEnd"/>
      <w:r w:rsidRPr="00980794">
        <w:rPr>
          <w:rFonts w:ascii="Times New Roman" w:eastAsia="Times New Roman" w:hAnsi="Times New Roman" w:cs="Times New Roman"/>
          <w:sz w:val="24"/>
          <w:szCs w:val="24"/>
          <w:lang w:eastAsia="el-GR"/>
        </w:rPr>
        <w:t xml:space="preserve"> </w:t>
      </w:r>
      <w:proofErr w:type="spellStart"/>
      <w:r w:rsidRPr="00980794">
        <w:rPr>
          <w:rFonts w:ascii="Times New Roman" w:eastAsia="Times New Roman" w:hAnsi="Times New Roman" w:cs="Times New Roman"/>
          <w:sz w:val="24"/>
          <w:szCs w:val="24"/>
          <w:lang w:eastAsia="el-GR"/>
        </w:rPr>
        <w:t>μισόλογοι</w:t>
      </w:r>
      <w:proofErr w:type="spellEnd"/>
      <w:r w:rsidRPr="00980794">
        <w:rPr>
          <w:rFonts w:ascii="Times New Roman" w:eastAsia="Times New Roman" w:hAnsi="Times New Roman" w:cs="Times New Roman"/>
          <w:sz w:val="24"/>
          <w:szCs w:val="24"/>
          <w:lang w:eastAsia="el-GR"/>
        </w:rPr>
        <w:t xml:space="preserve">, </w:t>
      </w:r>
      <w:proofErr w:type="spellStart"/>
      <w:r w:rsidRPr="00980794">
        <w:rPr>
          <w:rFonts w:ascii="Times New Roman" w:eastAsia="Times New Roman" w:hAnsi="Times New Roman" w:cs="Times New Roman"/>
          <w:sz w:val="24"/>
          <w:szCs w:val="24"/>
          <w:lang w:eastAsia="el-GR"/>
        </w:rPr>
        <w:t>ὥσπερ</w:t>
      </w:r>
      <w:proofErr w:type="spellEnd"/>
      <w:r w:rsidRPr="00980794">
        <w:rPr>
          <w:rFonts w:ascii="Times New Roman" w:eastAsia="Times New Roman" w:hAnsi="Times New Roman" w:cs="Times New Roman"/>
          <w:sz w:val="24"/>
          <w:szCs w:val="24"/>
          <w:lang w:eastAsia="el-GR"/>
        </w:rPr>
        <w:t xml:space="preserve"> </w:t>
      </w:r>
      <w:proofErr w:type="spellStart"/>
      <w:r w:rsidRPr="00980794">
        <w:rPr>
          <w:rFonts w:ascii="Times New Roman" w:eastAsia="Times New Roman" w:hAnsi="Times New Roman" w:cs="Times New Roman"/>
          <w:sz w:val="24"/>
          <w:szCs w:val="24"/>
          <w:lang w:eastAsia="el-GR"/>
        </w:rPr>
        <w:t>οἱ</w:t>
      </w:r>
      <w:proofErr w:type="spellEnd"/>
      <w:r w:rsidRPr="00980794">
        <w:rPr>
          <w:rFonts w:ascii="Times New Roman" w:eastAsia="Times New Roman" w:hAnsi="Times New Roman" w:cs="Times New Roman"/>
          <w:sz w:val="24"/>
          <w:szCs w:val="24"/>
          <w:lang w:eastAsia="el-GR"/>
        </w:rPr>
        <w:t xml:space="preserve"> μισάνθρωποι </w:t>
      </w:r>
      <w:proofErr w:type="spellStart"/>
      <w:r w:rsidRPr="00980794">
        <w:rPr>
          <w:rFonts w:ascii="Times New Roman" w:eastAsia="Times New Roman" w:hAnsi="Times New Roman" w:cs="Times New Roman"/>
          <w:sz w:val="24"/>
          <w:szCs w:val="24"/>
          <w:lang w:eastAsia="el-GR"/>
        </w:rPr>
        <w:t>γιγνόμενοι</w:t>
      </w:r>
      <w:proofErr w:type="spellEnd"/>
      <w:r w:rsidRPr="00980794">
        <w:rPr>
          <w:rFonts w:ascii="Times New Roman" w:eastAsia="Times New Roman" w:hAnsi="Times New Roman" w:cs="Times New Roman"/>
          <w:sz w:val="24"/>
          <w:szCs w:val="24"/>
          <w:lang w:eastAsia="el-GR"/>
        </w:rPr>
        <w:t>».</w:t>
      </w:r>
      <w:r w:rsidRPr="00980794">
        <w:rPr>
          <w:rFonts w:ascii="Times New Roman" w:eastAsia="Times New Roman" w:hAnsi="Times New Roman" w:cs="Times New Roman"/>
          <w:sz w:val="24"/>
          <w:szCs w:val="24"/>
          <w:vertAlign w:val="superscript"/>
          <w:lang w:eastAsia="el-GR"/>
        </w:rPr>
        <w:footnoteReference w:id="1"/>
      </w:r>
      <w:r w:rsidRPr="00980794">
        <w:rPr>
          <w:rFonts w:ascii="Times New Roman" w:eastAsia="Times New Roman" w:hAnsi="Times New Roman" w:cs="Times New Roman"/>
          <w:sz w:val="24"/>
          <w:szCs w:val="24"/>
          <w:lang w:eastAsia="el-GR"/>
        </w:rPr>
        <w:t xml:space="preserve"> Ο Αριστοτέλης θεωρεί επίσης ότι η ειδοποιός διαφορά του ανθρώπου από τα άλλα ζώα είναι ο λόγος, -«</w:t>
      </w:r>
      <w:proofErr w:type="spellStart"/>
      <w:r w:rsidRPr="00980794">
        <w:rPr>
          <w:rFonts w:ascii="Times New Roman" w:eastAsia="Times New Roman" w:hAnsi="Times New Roman" w:cs="Times New Roman"/>
          <w:sz w:val="24"/>
          <w:szCs w:val="24"/>
          <w:lang w:eastAsia="el-GR"/>
        </w:rPr>
        <w:t>λόγον</w:t>
      </w:r>
      <w:proofErr w:type="spellEnd"/>
      <w:r w:rsidRPr="00980794">
        <w:rPr>
          <w:rFonts w:ascii="Times New Roman" w:eastAsia="Times New Roman" w:hAnsi="Times New Roman" w:cs="Times New Roman"/>
          <w:sz w:val="24"/>
          <w:szCs w:val="24"/>
          <w:lang w:eastAsia="el-GR"/>
        </w:rPr>
        <w:t xml:space="preserve"> </w:t>
      </w:r>
      <w:proofErr w:type="spellStart"/>
      <w:r w:rsidRPr="00980794">
        <w:rPr>
          <w:rFonts w:ascii="Times New Roman" w:eastAsia="Times New Roman" w:hAnsi="Times New Roman" w:cs="Times New Roman"/>
          <w:sz w:val="24"/>
          <w:szCs w:val="24"/>
          <w:lang w:eastAsia="el-GR"/>
        </w:rPr>
        <w:t>δέ</w:t>
      </w:r>
      <w:proofErr w:type="spellEnd"/>
      <w:r w:rsidRPr="00980794">
        <w:rPr>
          <w:rFonts w:ascii="Times New Roman" w:eastAsia="Times New Roman" w:hAnsi="Times New Roman" w:cs="Times New Roman"/>
          <w:sz w:val="24"/>
          <w:szCs w:val="24"/>
          <w:lang w:eastAsia="el-GR"/>
        </w:rPr>
        <w:t xml:space="preserve"> μόνον </w:t>
      </w:r>
      <w:proofErr w:type="spellStart"/>
      <w:r w:rsidRPr="00980794">
        <w:rPr>
          <w:rFonts w:ascii="Times New Roman" w:eastAsia="Times New Roman" w:hAnsi="Times New Roman" w:cs="Times New Roman"/>
          <w:sz w:val="24"/>
          <w:szCs w:val="24"/>
          <w:lang w:eastAsia="el-GR"/>
        </w:rPr>
        <w:t>ἄνθρωπος</w:t>
      </w:r>
      <w:proofErr w:type="spellEnd"/>
      <w:r w:rsidRPr="00980794">
        <w:rPr>
          <w:rFonts w:ascii="Times New Roman" w:eastAsia="Times New Roman" w:hAnsi="Times New Roman" w:cs="Times New Roman"/>
          <w:sz w:val="24"/>
          <w:szCs w:val="24"/>
          <w:lang w:eastAsia="el-GR"/>
        </w:rPr>
        <w:t xml:space="preserve"> </w:t>
      </w:r>
      <w:proofErr w:type="spellStart"/>
      <w:r w:rsidRPr="00980794">
        <w:rPr>
          <w:rFonts w:ascii="Times New Roman" w:eastAsia="Times New Roman" w:hAnsi="Times New Roman" w:cs="Times New Roman"/>
          <w:sz w:val="24"/>
          <w:szCs w:val="24"/>
          <w:lang w:eastAsia="el-GR"/>
        </w:rPr>
        <w:t>ἔχει</w:t>
      </w:r>
      <w:proofErr w:type="spellEnd"/>
      <w:r w:rsidRPr="00980794">
        <w:rPr>
          <w:rFonts w:ascii="Times New Roman" w:eastAsia="Times New Roman" w:hAnsi="Times New Roman" w:cs="Times New Roman"/>
          <w:sz w:val="24"/>
          <w:szCs w:val="24"/>
          <w:lang w:eastAsia="el-GR"/>
        </w:rPr>
        <w:t xml:space="preserve"> </w:t>
      </w:r>
      <w:proofErr w:type="spellStart"/>
      <w:r w:rsidRPr="00980794">
        <w:rPr>
          <w:rFonts w:ascii="Times New Roman" w:eastAsia="Times New Roman" w:hAnsi="Times New Roman" w:cs="Times New Roman"/>
          <w:sz w:val="24"/>
          <w:szCs w:val="24"/>
          <w:lang w:eastAsia="el-GR"/>
        </w:rPr>
        <w:t>τῶν</w:t>
      </w:r>
      <w:proofErr w:type="spellEnd"/>
      <w:r w:rsidRPr="00980794">
        <w:rPr>
          <w:rFonts w:ascii="Times New Roman" w:eastAsia="Times New Roman" w:hAnsi="Times New Roman" w:cs="Times New Roman"/>
          <w:sz w:val="24"/>
          <w:szCs w:val="24"/>
          <w:lang w:eastAsia="el-GR"/>
        </w:rPr>
        <w:t xml:space="preserve"> </w:t>
      </w:r>
      <w:proofErr w:type="spellStart"/>
      <w:r w:rsidRPr="00980794">
        <w:rPr>
          <w:rFonts w:ascii="Times New Roman" w:eastAsia="Times New Roman" w:hAnsi="Times New Roman" w:cs="Times New Roman"/>
          <w:sz w:val="24"/>
          <w:szCs w:val="24"/>
          <w:lang w:eastAsia="el-GR"/>
        </w:rPr>
        <w:t>ζῴων</w:t>
      </w:r>
      <w:proofErr w:type="spellEnd"/>
      <w:r w:rsidRPr="00980794">
        <w:rPr>
          <w:rFonts w:ascii="Times New Roman" w:eastAsia="Times New Roman" w:hAnsi="Times New Roman" w:cs="Times New Roman"/>
          <w:sz w:val="24"/>
          <w:szCs w:val="24"/>
          <w:lang w:eastAsia="el-GR"/>
        </w:rPr>
        <w:t>»-,  και φυσικά με την έννοια του λόγου δεν εννοεί μόνο τη λαλιά, αλλά και την ικανότητα του ανθρώπου να σκέφτεται, αφού ο λόγος: «</w:t>
      </w:r>
      <w:proofErr w:type="spellStart"/>
      <w:r w:rsidRPr="00980794">
        <w:rPr>
          <w:rFonts w:ascii="Times New Roman" w:eastAsia="Times New Roman" w:hAnsi="Times New Roman" w:cs="Times New Roman"/>
          <w:sz w:val="24"/>
          <w:szCs w:val="24"/>
          <w:lang w:eastAsia="el-GR"/>
        </w:rPr>
        <w:t>ἐπί</w:t>
      </w:r>
      <w:proofErr w:type="spellEnd"/>
      <w:r w:rsidRPr="00980794">
        <w:rPr>
          <w:rFonts w:ascii="Times New Roman" w:eastAsia="Times New Roman" w:hAnsi="Times New Roman" w:cs="Times New Roman"/>
          <w:sz w:val="24"/>
          <w:szCs w:val="24"/>
          <w:lang w:eastAsia="el-GR"/>
        </w:rPr>
        <w:t xml:space="preserve"> </w:t>
      </w:r>
      <w:proofErr w:type="spellStart"/>
      <w:r w:rsidRPr="00980794">
        <w:rPr>
          <w:rFonts w:ascii="Times New Roman" w:eastAsia="Times New Roman" w:hAnsi="Times New Roman" w:cs="Times New Roman"/>
          <w:sz w:val="24"/>
          <w:szCs w:val="24"/>
          <w:lang w:eastAsia="el-GR"/>
        </w:rPr>
        <w:t>τό</w:t>
      </w:r>
      <w:proofErr w:type="spellEnd"/>
      <w:r w:rsidRPr="00980794">
        <w:rPr>
          <w:rFonts w:ascii="Times New Roman" w:eastAsia="Times New Roman" w:hAnsi="Times New Roman" w:cs="Times New Roman"/>
          <w:sz w:val="24"/>
          <w:szCs w:val="24"/>
          <w:lang w:eastAsia="el-GR"/>
        </w:rPr>
        <w:t xml:space="preserve"> </w:t>
      </w:r>
      <w:proofErr w:type="spellStart"/>
      <w:r w:rsidRPr="00980794">
        <w:rPr>
          <w:rFonts w:ascii="Times New Roman" w:eastAsia="Times New Roman" w:hAnsi="Times New Roman" w:cs="Times New Roman"/>
          <w:sz w:val="24"/>
          <w:szCs w:val="24"/>
          <w:lang w:eastAsia="el-GR"/>
        </w:rPr>
        <w:t>δηλοῦν</w:t>
      </w:r>
      <w:proofErr w:type="spellEnd"/>
      <w:r w:rsidRPr="00980794">
        <w:rPr>
          <w:rFonts w:ascii="Times New Roman" w:eastAsia="Times New Roman" w:hAnsi="Times New Roman" w:cs="Times New Roman"/>
          <w:sz w:val="24"/>
          <w:szCs w:val="24"/>
          <w:lang w:eastAsia="el-GR"/>
        </w:rPr>
        <w:t xml:space="preserve"> </w:t>
      </w:r>
      <w:proofErr w:type="spellStart"/>
      <w:r w:rsidRPr="00980794">
        <w:rPr>
          <w:rFonts w:ascii="Times New Roman" w:eastAsia="Times New Roman" w:hAnsi="Times New Roman" w:cs="Times New Roman"/>
          <w:sz w:val="24"/>
          <w:szCs w:val="24"/>
          <w:lang w:eastAsia="el-GR"/>
        </w:rPr>
        <w:t>ἐστι</w:t>
      </w:r>
      <w:proofErr w:type="spellEnd"/>
      <w:r w:rsidRPr="00980794">
        <w:rPr>
          <w:rFonts w:ascii="Times New Roman" w:eastAsia="Times New Roman" w:hAnsi="Times New Roman" w:cs="Times New Roman"/>
          <w:sz w:val="24"/>
          <w:szCs w:val="24"/>
          <w:lang w:eastAsia="el-GR"/>
        </w:rPr>
        <w:t xml:space="preserve"> </w:t>
      </w:r>
      <w:proofErr w:type="spellStart"/>
      <w:r w:rsidRPr="00980794">
        <w:rPr>
          <w:rFonts w:ascii="Times New Roman" w:eastAsia="Times New Roman" w:hAnsi="Times New Roman" w:cs="Times New Roman"/>
          <w:sz w:val="24"/>
          <w:szCs w:val="24"/>
          <w:lang w:eastAsia="el-GR"/>
        </w:rPr>
        <w:t>τό</w:t>
      </w:r>
      <w:proofErr w:type="spellEnd"/>
      <w:r w:rsidRPr="00980794">
        <w:rPr>
          <w:rFonts w:ascii="Times New Roman" w:eastAsia="Times New Roman" w:hAnsi="Times New Roman" w:cs="Times New Roman"/>
          <w:sz w:val="24"/>
          <w:szCs w:val="24"/>
          <w:lang w:eastAsia="el-GR"/>
        </w:rPr>
        <w:t xml:space="preserve"> συμφέρον </w:t>
      </w:r>
      <w:proofErr w:type="spellStart"/>
      <w:r w:rsidRPr="00980794">
        <w:rPr>
          <w:rFonts w:ascii="Times New Roman" w:eastAsia="Times New Roman" w:hAnsi="Times New Roman" w:cs="Times New Roman"/>
          <w:sz w:val="24"/>
          <w:szCs w:val="24"/>
          <w:lang w:eastAsia="el-GR"/>
        </w:rPr>
        <w:t>καί</w:t>
      </w:r>
      <w:proofErr w:type="spellEnd"/>
      <w:r w:rsidRPr="00980794">
        <w:rPr>
          <w:rFonts w:ascii="Times New Roman" w:eastAsia="Times New Roman" w:hAnsi="Times New Roman" w:cs="Times New Roman"/>
          <w:sz w:val="24"/>
          <w:szCs w:val="24"/>
          <w:lang w:eastAsia="el-GR"/>
        </w:rPr>
        <w:t xml:space="preserve"> </w:t>
      </w:r>
      <w:proofErr w:type="spellStart"/>
      <w:r w:rsidRPr="00980794">
        <w:rPr>
          <w:rFonts w:ascii="Times New Roman" w:eastAsia="Times New Roman" w:hAnsi="Times New Roman" w:cs="Times New Roman"/>
          <w:sz w:val="24"/>
          <w:szCs w:val="24"/>
          <w:lang w:eastAsia="el-GR"/>
        </w:rPr>
        <w:t>τό</w:t>
      </w:r>
      <w:proofErr w:type="spellEnd"/>
      <w:r w:rsidRPr="00980794">
        <w:rPr>
          <w:rFonts w:ascii="Times New Roman" w:eastAsia="Times New Roman" w:hAnsi="Times New Roman" w:cs="Times New Roman"/>
          <w:sz w:val="24"/>
          <w:szCs w:val="24"/>
          <w:lang w:eastAsia="el-GR"/>
        </w:rPr>
        <w:t xml:space="preserve"> </w:t>
      </w:r>
      <w:proofErr w:type="spellStart"/>
      <w:r w:rsidRPr="00980794">
        <w:rPr>
          <w:rFonts w:ascii="Times New Roman" w:eastAsia="Times New Roman" w:hAnsi="Times New Roman" w:cs="Times New Roman"/>
          <w:sz w:val="24"/>
          <w:szCs w:val="24"/>
          <w:lang w:eastAsia="el-GR"/>
        </w:rPr>
        <w:t>βλαβερόν</w:t>
      </w:r>
      <w:proofErr w:type="spellEnd"/>
      <w:r w:rsidRPr="00980794">
        <w:rPr>
          <w:rFonts w:ascii="Times New Roman" w:eastAsia="Times New Roman" w:hAnsi="Times New Roman" w:cs="Times New Roman"/>
          <w:sz w:val="24"/>
          <w:szCs w:val="24"/>
          <w:lang w:eastAsia="el-GR"/>
        </w:rPr>
        <w:t xml:space="preserve">, </w:t>
      </w:r>
      <w:proofErr w:type="spellStart"/>
      <w:r w:rsidRPr="00980794">
        <w:rPr>
          <w:rFonts w:ascii="Times New Roman" w:eastAsia="Times New Roman" w:hAnsi="Times New Roman" w:cs="Times New Roman"/>
          <w:sz w:val="24"/>
          <w:szCs w:val="24"/>
          <w:lang w:eastAsia="el-GR"/>
        </w:rPr>
        <w:t>ὥστε</w:t>
      </w:r>
      <w:proofErr w:type="spellEnd"/>
      <w:r w:rsidRPr="00980794">
        <w:rPr>
          <w:rFonts w:ascii="Times New Roman" w:eastAsia="Times New Roman" w:hAnsi="Times New Roman" w:cs="Times New Roman"/>
          <w:sz w:val="24"/>
          <w:szCs w:val="24"/>
          <w:lang w:eastAsia="el-GR"/>
        </w:rPr>
        <w:t xml:space="preserve"> </w:t>
      </w:r>
      <w:proofErr w:type="spellStart"/>
      <w:r w:rsidRPr="00980794">
        <w:rPr>
          <w:rFonts w:ascii="Times New Roman" w:eastAsia="Times New Roman" w:hAnsi="Times New Roman" w:cs="Times New Roman"/>
          <w:sz w:val="24"/>
          <w:szCs w:val="24"/>
          <w:lang w:eastAsia="el-GR"/>
        </w:rPr>
        <w:t>καί</w:t>
      </w:r>
      <w:proofErr w:type="spellEnd"/>
      <w:r w:rsidRPr="00980794">
        <w:rPr>
          <w:rFonts w:ascii="Times New Roman" w:eastAsia="Times New Roman" w:hAnsi="Times New Roman" w:cs="Times New Roman"/>
          <w:sz w:val="24"/>
          <w:szCs w:val="24"/>
          <w:lang w:eastAsia="el-GR"/>
        </w:rPr>
        <w:t xml:space="preserve"> </w:t>
      </w:r>
      <w:proofErr w:type="spellStart"/>
      <w:r w:rsidRPr="00980794">
        <w:rPr>
          <w:rFonts w:ascii="Times New Roman" w:eastAsia="Times New Roman" w:hAnsi="Times New Roman" w:cs="Times New Roman"/>
          <w:sz w:val="24"/>
          <w:szCs w:val="24"/>
          <w:lang w:eastAsia="el-GR"/>
        </w:rPr>
        <w:t>τό</w:t>
      </w:r>
      <w:proofErr w:type="spellEnd"/>
      <w:r w:rsidRPr="00980794">
        <w:rPr>
          <w:rFonts w:ascii="Times New Roman" w:eastAsia="Times New Roman" w:hAnsi="Times New Roman" w:cs="Times New Roman"/>
          <w:sz w:val="24"/>
          <w:szCs w:val="24"/>
          <w:lang w:eastAsia="el-GR"/>
        </w:rPr>
        <w:t xml:space="preserve"> δίκαιον </w:t>
      </w:r>
      <w:proofErr w:type="spellStart"/>
      <w:r w:rsidRPr="00980794">
        <w:rPr>
          <w:rFonts w:ascii="Times New Roman" w:eastAsia="Times New Roman" w:hAnsi="Times New Roman" w:cs="Times New Roman"/>
          <w:sz w:val="24"/>
          <w:szCs w:val="24"/>
          <w:lang w:eastAsia="el-GR"/>
        </w:rPr>
        <w:t>καί</w:t>
      </w:r>
      <w:proofErr w:type="spellEnd"/>
      <w:r w:rsidRPr="00980794">
        <w:rPr>
          <w:rFonts w:ascii="Times New Roman" w:eastAsia="Times New Roman" w:hAnsi="Times New Roman" w:cs="Times New Roman"/>
          <w:sz w:val="24"/>
          <w:szCs w:val="24"/>
          <w:lang w:eastAsia="el-GR"/>
        </w:rPr>
        <w:t xml:space="preserve"> </w:t>
      </w:r>
      <w:proofErr w:type="spellStart"/>
      <w:r w:rsidRPr="00980794">
        <w:rPr>
          <w:rFonts w:ascii="Times New Roman" w:eastAsia="Times New Roman" w:hAnsi="Times New Roman" w:cs="Times New Roman"/>
          <w:sz w:val="24"/>
          <w:szCs w:val="24"/>
          <w:lang w:eastAsia="el-GR"/>
        </w:rPr>
        <w:t>τό</w:t>
      </w:r>
      <w:proofErr w:type="spellEnd"/>
      <w:r w:rsidRPr="00980794">
        <w:rPr>
          <w:rFonts w:ascii="Times New Roman" w:eastAsia="Times New Roman" w:hAnsi="Times New Roman" w:cs="Times New Roman"/>
          <w:sz w:val="24"/>
          <w:szCs w:val="24"/>
          <w:lang w:eastAsia="el-GR"/>
        </w:rPr>
        <w:t xml:space="preserve"> </w:t>
      </w:r>
      <w:proofErr w:type="spellStart"/>
      <w:r w:rsidRPr="00980794">
        <w:rPr>
          <w:rFonts w:ascii="Times New Roman" w:eastAsia="Times New Roman" w:hAnsi="Times New Roman" w:cs="Times New Roman"/>
          <w:sz w:val="24"/>
          <w:szCs w:val="24"/>
          <w:lang w:eastAsia="el-GR"/>
        </w:rPr>
        <w:t>ἄδικον</w:t>
      </w:r>
      <w:proofErr w:type="spellEnd"/>
      <w:r w:rsidRPr="00980794">
        <w:rPr>
          <w:rFonts w:ascii="Times New Roman" w:eastAsia="Times New Roman" w:hAnsi="Times New Roman" w:cs="Times New Roman"/>
          <w:sz w:val="24"/>
          <w:szCs w:val="24"/>
          <w:lang w:eastAsia="el-GR"/>
        </w:rPr>
        <w:t>».</w:t>
      </w:r>
      <w:r w:rsidRPr="00980794">
        <w:rPr>
          <w:rFonts w:ascii="Times New Roman" w:eastAsia="Times New Roman" w:hAnsi="Times New Roman" w:cs="Times New Roman"/>
          <w:sz w:val="24"/>
          <w:szCs w:val="24"/>
          <w:vertAlign w:val="superscript"/>
          <w:lang w:eastAsia="el-GR"/>
        </w:rPr>
        <w:footnoteReference w:id="2"/>
      </w:r>
      <w:r w:rsidRPr="00980794">
        <w:rPr>
          <w:rFonts w:ascii="Times New Roman" w:eastAsia="Times New Roman" w:hAnsi="Times New Roman" w:cs="Times New Roman"/>
          <w:sz w:val="24"/>
          <w:szCs w:val="24"/>
          <w:lang w:eastAsia="el-GR"/>
        </w:rPr>
        <w:t xml:space="preserve"> </w:t>
      </w:r>
    </w:p>
    <w:p w:rsidR="00980794" w:rsidRPr="00980794" w:rsidRDefault="00980794" w:rsidP="00980794">
      <w:pPr>
        <w:spacing w:after="0" w:line="360" w:lineRule="auto"/>
        <w:ind w:firstLine="720"/>
        <w:jc w:val="both"/>
        <w:rPr>
          <w:rFonts w:ascii="Times New Roman" w:eastAsia="Times New Roman" w:hAnsi="Times New Roman" w:cs="Times New Roman"/>
          <w:sz w:val="24"/>
          <w:szCs w:val="24"/>
          <w:lang w:eastAsia="el-GR"/>
        </w:rPr>
      </w:pPr>
      <w:r w:rsidRPr="00980794">
        <w:rPr>
          <w:rFonts w:ascii="Times New Roman" w:eastAsia="Times New Roman" w:hAnsi="Times New Roman" w:cs="Times New Roman"/>
          <w:sz w:val="24"/>
          <w:szCs w:val="24"/>
          <w:lang w:eastAsia="el-GR"/>
        </w:rPr>
        <w:t xml:space="preserve">Σημειωτέον ότι και οι δύο φιλόσοφοι θεωρούν ότι ο προφορικός λόγος υπερισχύει έναντι του γραπτού, όχι μόνον επειδή προηγείται ως ομιλία, αλλά και επειδή εκφράζει αμεσότερα και άρα καλύτερα την σκέψη του ανθρώπου. Έτσι ο Πλάτων στον </w:t>
      </w:r>
      <w:r w:rsidRPr="00980794">
        <w:rPr>
          <w:rFonts w:ascii="Times New Roman" w:eastAsia="Times New Roman" w:hAnsi="Times New Roman" w:cs="Times New Roman"/>
          <w:i/>
          <w:sz w:val="24"/>
          <w:szCs w:val="24"/>
          <w:lang w:eastAsia="el-GR"/>
        </w:rPr>
        <w:t>Φαίδρο</w:t>
      </w:r>
      <w:r w:rsidRPr="00980794">
        <w:rPr>
          <w:rFonts w:ascii="Times New Roman" w:eastAsia="Times New Roman" w:hAnsi="Times New Roman" w:cs="Times New Roman"/>
          <w:sz w:val="24"/>
          <w:szCs w:val="24"/>
          <w:vertAlign w:val="superscript"/>
          <w:lang w:eastAsia="el-GR"/>
        </w:rPr>
        <w:footnoteReference w:id="3"/>
      </w:r>
      <w:r w:rsidRPr="00980794">
        <w:rPr>
          <w:rFonts w:ascii="Times New Roman" w:eastAsia="Times New Roman" w:hAnsi="Times New Roman" w:cs="Times New Roman"/>
          <w:sz w:val="24"/>
          <w:szCs w:val="24"/>
          <w:lang w:eastAsia="el-GR"/>
        </w:rPr>
        <w:t xml:space="preserve"> λέει ότι η γραφή, «τα γράμματα», εξασθενούν τη μνήμη και συνιστούν: «</w:t>
      </w:r>
      <w:proofErr w:type="spellStart"/>
      <w:r w:rsidRPr="00980794">
        <w:rPr>
          <w:rFonts w:ascii="Times New Roman" w:eastAsia="Times New Roman" w:hAnsi="Times New Roman" w:cs="Times New Roman"/>
          <w:sz w:val="24"/>
          <w:szCs w:val="24"/>
          <w:lang w:eastAsia="el-GR"/>
        </w:rPr>
        <w:t>φάρμακον</w:t>
      </w:r>
      <w:proofErr w:type="spellEnd"/>
      <w:r w:rsidRPr="00980794">
        <w:rPr>
          <w:rFonts w:ascii="Times New Roman" w:eastAsia="Times New Roman" w:hAnsi="Times New Roman" w:cs="Times New Roman"/>
          <w:sz w:val="24"/>
          <w:szCs w:val="24"/>
          <w:lang w:eastAsia="el-GR"/>
        </w:rPr>
        <w:t xml:space="preserve"> </w:t>
      </w:r>
      <w:proofErr w:type="spellStart"/>
      <w:r w:rsidRPr="00980794">
        <w:rPr>
          <w:rFonts w:ascii="Times New Roman" w:eastAsia="Times New Roman" w:hAnsi="Times New Roman" w:cs="Times New Roman"/>
          <w:sz w:val="24"/>
          <w:szCs w:val="24"/>
          <w:lang w:eastAsia="el-GR"/>
        </w:rPr>
        <w:t>οὔκουν</w:t>
      </w:r>
      <w:proofErr w:type="spellEnd"/>
      <w:r w:rsidRPr="00980794">
        <w:rPr>
          <w:rFonts w:ascii="Times New Roman" w:eastAsia="Times New Roman" w:hAnsi="Times New Roman" w:cs="Times New Roman"/>
          <w:sz w:val="24"/>
          <w:szCs w:val="24"/>
          <w:lang w:eastAsia="el-GR"/>
        </w:rPr>
        <w:t xml:space="preserve"> μνήμης, </w:t>
      </w:r>
      <w:proofErr w:type="spellStart"/>
      <w:r w:rsidRPr="00980794">
        <w:rPr>
          <w:rFonts w:ascii="Times New Roman" w:eastAsia="Times New Roman" w:hAnsi="Times New Roman" w:cs="Times New Roman"/>
          <w:sz w:val="24"/>
          <w:szCs w:val="24"/>
          <w:lang w:eastAsia="el-GR"/>
        </w:rPr>
        <w:t>ἀλλά</w:t>
      </w:r>
      <w:proofErr w:type="spellEnd"/>
      <w:r w:rsidRPr="00980794">
        <w:rPr>
          <w:rFonts w:ascii="Times New Roman" w:eastAsia="Times New Roman" w:hAnsi="Times New Roman" w:cs="Times New Roman"/>
          <w:sz w:val="24"/>
          <w:szCs w:val="24"/>
          <w:lang w:eastAsia="el-GR"/>
        </w:rPr>
        <w:t xml:space="preserve"> </w:t>
      </w:r>
      <w:proofErr w:type="spellStart"/>
      <w:r w:rsidRPr="00980794">
        <w:rPr>
          <w:rFonts w:ascii="Times New Roman" w:eastAsia="Times New Roman" w:hAnsi="Times New Roman" w:cs="Times New Roman"/>
          <w:sz w:val="24"/>
          <w:szCs w:val="24"/>
          <w:lang w:eastAsia="el-GR"/>
        </w:rPr>
        <w:t>ὑπομνήσεως</w:t>
      </w:r>
      <w:proofErr w:type="spellEnd"/>
      <w:r w:rsidRPr="00980794">
        <w:rPr>
          <w:rFonts w:ascii="Times New Roman" w:eastAsia="Times New Roman" w:hAnsi="Times New Roman" w:cs="Times New Roman"/>
          <w:sz w:val="24"/>
          <w:szCs w:val="24"/>
          <w:lang w:eastAsia="el-GR"/>
        </w:rPr>
        <w:t xml:space="preserve">». Ο Αριστοτέλης πάλι θα πει ότι η φωνή βρίσκεται πιο κοντά στην ψυχή του ανθρώπου από </w:t>
      </w:r>
      <w:proofErr w:type="spellStart"/>
      <w:r w:rsidRPr="00980794">
        <w:rPr>
          <w:rFonts w:ascii="Times New Roman" w:eastAsia="Times New Roman" w:hAnsi="Times New Roman" w:cs="Times New Roman"/>
          <w:sz w:val="24"/>
          <w:szCs w:val="24"/>
          <w:lang w:eastAsia="el-GR"/>
        </w:rPr>
        <w:t>ό,τι</w:t>
      </w:r>
      <w:proofErr w:type="spellEnd"/>
      <w:r w:rsidRPr="00980794">
        <w:rPr>
          <w:rFonts w:ascii="Times New Roman" w:eastAsia="Times New Roman" w:hAnsi="Times New Roman" w:cs="Times New Roman"/>
          <w:sz w:val="24"/>
          <w:szCs w:val="24"/>
          <w:lang w:eastAsia="el-GR"/>
        </w:rPr>
        <w:t xml:space="preserve"> η γραφή, η οποία είναι το σύμβολο των προφορικών λέξεων: «</w:t>
      </w:r>
      <w:proofErr w:type="spellStart"/>
      <w:r w:rsidRPr="00980794">
        <w:rPr>
          <w:rFonts w:ascii="Times New Roman" w:eastAsia="Times New Roman" w:hAnsi="Times New Roman" w:cs="Times New Roman"/>
          <w:sz w:val="24"/>
          <w:szCs w:val="24"/>
          <w:lang w:eastAsia="el-GR"/>
        </w:rPr>
        <w:t>ἐστι</w:t>
      </w:r>
      <w:proofErr w:type="spellEnd"/>
      <w:r w:rsidRPr="00980794">
        <w:rPr>
          <w:rFonts w:ascii="Times New Roman" w:eastAsia="Times New Roman" w:hAnsi="Times New Roman" w:cs="Times New Roman"/>
          <w:sz w:val="24"/>
          <w:szCs w:val="24"/>
          <w:lang w:eastAsia="el-GR"/>
        </w:rPr>
        <w:t xml:space="preserve"> </w:t>
      </w:r>
      <w:proofErr w:type="spellStart"/>
      <w:r w:rsidRPr="00980794">
        <w:rPr>
          <w:rFonts w:ascii="Times New Roman" w:eastAsia="Times New Roman" w:hAnsi="Times New Roman" w:cs="Times New Roman"/>
          <w:sz w:val="24"/>
          <w:szCs w:val="24"/>
          <w:lang w:eastAsia="el-GR"/>
        </w:rPr>
        <w:t>μέν</w:t>
      </w:r>
      <w:proofErr w:type="spellEnd"/>
      <w:r w:rsidRPr="00980794">
        <w:rPr>
          <w:rFonts w:ascii="Times New Roman" w:eastAsia="Times New Roman" w:hAnsi="Times New Roman" w:cs="Times New Roman"/>
          <w:sz w:val="24"/>
          <w:szCs w:val="24"/>
          <w:lang w:eastAsia="el-GR"/>
        </w:rPr>
        <w:t xml:space="preserve"> </w:t>
      </w:r>
      <w:proofErr w:type="spellStart"/>
      <w:r w:rsidRPr="00980794">
        <w:rPr>
          <w:rFonts w:ascii="Times New Roman" w:eastAsia="Times New Roman" w:hAnsi="Times New Roman" w:cs="Times New Roman"/>
          <w:sz w:val="24"/>
          <w:szCs w:val="24"/>
          <w:lang w:eastAsia="el-GR"/>
        </w:rPr>
        <w:t>οὖν</w:t>
      </w:r>
      <w:proofErr w:type="spellEnd"/>
      <w:r w:rsidRPr="00980794">
        <w:rPr>
          <w:rFonts w:ascii="Times New Roman" w:eastAsia="Times New Roman" w:hAnsi="Times New Roman" w:cs="Times New Roman"/>
          <w:sz w:val="24"/>
          <w:szCs w:val="24"/>
          <w:lang w:eastAsia="el-GR"/>
        </w:rPr>
        <w:t xml:space="preserve"> </w:t>
      </w:r>
      <w:proofErr w:type="spellStart"/>
      <w:r w:rsidRPr="00980794">
        <w:rPr>
          <w:rFonts w:ascii="Times New Roman" w:eastAsia="Times New Roman" w:hAnsi="Times New Roman" w:cs="Times New Roman"/>
          <w:sz w:val="24"/>
          <w:szCs w:val="24"/>
          <w:lang w:eastAsia="el-GR"/>
        </w:rPr>
        <w:t>τά</w:t>
      </w:r>
      <w:proofErr w:type="spellEnd"/>
      <w:r w:rsidRPr="00980794">
        <w:rPr>
          <w:rFonts w:ascii="Times New Roman" w:eastAsia="Times New Roman" w:hAnsi="Times New Roman" w:cs="Times New Roman"/>
          <w:sz w:val="24"/>
          <w:szCs w:val="24"/>
          <w:lang w:eastAsia="el-GR"/>
        </w:rPr>
        <w:t xml:space="preserve"> </w:t>
      </w:r>
      <w:proofErr w:type="spellStart"/>
      <w:r w:rsidRPr="00980794">
        <w:rPr>
          <w:rFonts w:ascii="Times New Roman" w:eastAsia="Times New Roman" w:hAnsi="Times New Roman" w:cs="Times New Roman"/>
          <w:sz w:val="24"/>
          <w:szCs w:val="24"/>
          <w:lang w:eastAsia="el-GR"/>
        </w:rPr>
        <w:t>ἐν</w:t>
      </w:r>
      <w:proofErr w:type="spellEnd"/>
      <w:r w:rsidRPr="00980794">
        <w:rPr>
          <w:rFonts w:ascii="Times New Roman" w:eastAsia="Times New Roman" w:hAnsi="Times New Roman" w:cs="Times New Roman"/>
          <w:sz w:val="24"/>
          <w:szCs w:val="24"/>
          <w:lang w:eastAsia="el-GR"/>
        </w:rPr>
        <w:t xml:space="preserve"> </w:t>
      </w:r>
      <w:proofErr w:type="spellStart"/>
      <w:r w:rsidRPr="00980794">
        <w:rPr>
          <w:rFonts w:ascii="Times New Roman" w:eastAsia="Times New Roman" w:hAnsi="Times New Roman" w:cs="Times New Roman"/>
          <w:sz w:val="24"/>
          <w:szCs w:val="24"/>
          <w:lang w:eastAsia="el-GR"/>
        </w:rPr>
        <w:t>τῇ</w:t>
      </w:r>
      <w:proofErr w:type="spellEnd"/>
      <w:r w:rsidRPr="00980794">
        <w:rPr>
          <w:rFonts w:ascii="Times New Roman" w:eastAsia="Times New Roman" w:hAnsi="Times New Roman" w:cs="Times New Roman"/>
          <w:sz w:val="24"/>
          <w:szCs w:val="24"/>
          <w:lang w:eastAsia="el-GR"/>
        </w:rPr>
        <w:t xml:space="preserve"> </w:t>
      </w:r>
      <w:proofErr w:type="spellStart"/>
      <w:r w:rsidRPr="00980794">
        <w:rPr>
          <w:rFonts w:ascii="Times New Roman" w:eastAsia="Times New Roman" w:hAnsi="Times New Roman" w:cs="Times New Roman"/>
          <w:sz w:val="24"/>
          <w:szCs w:val="24"/>
          <w:lang w:eastAsia="el-GR"/>
        </w:rPr>
        <w:t>φωνῇ</w:t>
      </w:r>
      <w:proofErr w:type="spellEnd"/>
      <w:r w:rsidRPr="00980794">
        <w:rPr>
          <w:rFonts w:ascii="Times New Roman" w:eastAsia="Times New Roman" w:hAnsi="Times New Roman" w:cs="Times New Roman"/>
          <w:sz w:val="24"/>
          <w:szCs w:val="24"/>
          <w:lang w:eastAsia="el-GR"/>
        </w:rPr>
        <w:t xml:space="preserve"> </w:t>
      </w:r>
      <w:proofErr w:type="spellStart"/>
      <w:r w:rsidRPr="00980794">
        <w:rPr>
          <w:rFonts w:ascii="Times New Roman" w:eastAsia="Times New Roman" w:hAnsi="Times New Roman" w:cs="Times New Roman"/>
          <w:sz w:val="24"/>
          <w:szCs w:val="24"/>
          <w:lang w:eastAsia="el-GR"/>
        </w:rPr>
        <w:t>τῶν</w:t>
      </w:r>
      <w:proofErr w:type="spellEnd"/>
      <w:r w:rsidRPr="00980794">
        <w:rPr>
          <w:rFonts w:ascii="Times New Roman" w:eastAsia="Times New Roman" w:hAnsi="Times New Roman" w:cs="Times New Roman"/>
          <w:sz w:val="24"/>
          <w:szCs w:val="24"/>
          <w:lang w:eastAsia="el-GR"/>
        </w:rPr>
        <w:t xml:space="preserve"> </w:t>
      </w:r>
      <w:proofErr w:type="spellStart"/>
      <w:r w:rsidRPr="00980794">
        <w:rPr>
          <w:rFonts w:ascii="Times New Roman" w:eastAsia="Times New Roman" w:hAnsi="Times New Roman" w:cs="Times New Roman"/>
          <w:sz w:val="24"/>
          <w:szCs w:val="24"/>
          <w:lang w:eastAsia="el-GR"/>
        </w:rPr>
        <w:t>ἐν</w:t>
      </w:r>
      <w:proofErr w:type="spellEnd"/>
      <w:r w:rsidRPr="00980794">
        <w:rPr>
          <w:rFonts w:ascii="Times New Roman" w:eastAsia="Times New Roman" w:hAnsi="Times New Roman" w:cs="Times New Roman"/>
          <w:sz w:val="24"/>
          <w:szCs w:val="24"/>
          <w:lang w:eastAsia="el-GR"/>
        </w:rPr>
        <w:t xml:space="preserve"> </w:t>
      </w:r>
      <w:proofErr w:type="spellStart"/>
      <w:r w:rsidRPr="00980794">
        <w:rPr>
          <w:rFonts w:ascii="Times New Roman" w:eastAsia="Times New Roman" w:hAnsi="Times New Roman" w:cs="Times New Roman"/>
          <w:sz w:val="24"/>
          <w:szCs w:val="24"/>
          <w:lang w:eastAsia="el-GR"/>
        </w:rPr>
        <w:t>τῇ</w:t>
      </w:r>
      <w:proofErr w:type="spellEnd"/>
      <w:r w:rsidRPr="00980794">
        <w:rPr>
          <w:rFonts w:ascii="Times New Roman" w:eastAsia="Times New Roman" w:hAnsi="Times New Roman" w:cs="Times New Roman"/>
          <w:sz w:val="24"/>
          <w:szCs w:val="24"/>
          <w:lang w:eastAsia="el-GR"/>
        </w:rPr>
        <w:t xml:space="preserve"> </w:t>
      </w:r>
      <w:proofErr w:type="spellStart"/>
      <w:r w:rsidRPr="00980794">
        <w:rPr>
          <w:rFonts w:ascii="Times New Roman" w:eastAsia="Times New Roman" w:hAnsi="Times New Roman" w:cs="Times New Roman"/>
          <w:sz w:val="24"/>
          <w:szCs w:val="24"/>
          <w:lang w:eastAsia="el-GR"/>
        </w:rPr>
        <w:t>ψυχῇ</w:t>
      </w:r>
      <w:proofErr w:type="spellEnd"/>
      <w:r w:rsidRPr="00980794">
        <w:rPr>
          <w:rFonts w:ascii="Times New Roman" w:eastAsia="Times New Roman" w:hAnsi="Times New Roman" w:cs="Times New Roman"/>
          <w:sz w:val="24"/>
          <w:szCs w:val="24"/>
          <w:lang w:eastAsia="el-GR"/>
        </w:rPr>
        <w:t xml:space="preserve"> παθημάτων σύμβολα </w:t>
      </w:r>
      <w:proofErr w:type="spellStart"/>
      <w:r w:rsidRPr="00980794">
        <w:rPr>
          <w:rFonts w:ascii="Times New Roman" w:eastAsia="Times New Roman" w:hAnsi="Times New Roman" w:cs="Times New Roman"/>
          <w:sz w:val="24"/>
          <w:szCs w:val="24"/>
          <w:lang w:eastAsia="el-GR"/>
        </w:rPr>
        <w:t>καί</w:t>
      </w:r>
      <w:proofErr w:type="spellEnd"/>
      <w:r w:rsidRPr="00980794">
        <w:rPr>
          <w:rFonts w:ascii="Times New Roman" w:eastAsia="Times New Roman" w:hAnsi="Times New Roman" w:cs="Times New Roman"/>
          <w:sz w:val="24"/>
          <w:szCs w:val="24"/>
          <w:lang w:eastAsia="el-GR"/>
        </w:rPr>
        <w:t xml:space="preserve"> </w:t>
      </w:r>
      <w:proofErr w:type="spellStart"/>
      <w:r w:rsidRPr="00980794">
        <w:rPr>
          <w:rFonts w:ascii="Times New Roman" w:eastAsia="Times New Roman" w:hAnsi="Times New Roman" w:cs="Times New Roman"/>
          <w:sz w:val="24"/>
          <w:szCs w:val="24"/>
          <w:lang w:eastAsia="el-GR"/>
        </w:rPr>
        <w:t>τά</w:t>
      </w:r>
      <w:proofErr w:type="spellEnd"/>
      <w:r w:rsidRPr="00980794">
        <w:rPr>
          <w:rFonts w:ascii="Times New Roman" w:eastAsia="Times New Roman" w:hAnsi="Times New Roman" w:cs="Times New Roman"/>
          <w:sz w:val="24"/>
          <w:szCs w:val="24"/>
          <w:lang w:eastAsia="el-GR"/>
        </w:rPr>
        <w:t xml:space="preserve"> γραφόμενα </w:t>
      </w:r>
      <w:proofErr w:type="spellStart"/>
      <w:r w:rsidRPr="00980794">
        <w:rPr>
          <w:rFonts w:ascii="Times New Roman" w:eastAsia="Times New Roman" w:hAnsi="Times New Roman" w:cs="Times New Roman"/>
          <w:sz w:val="24"/>
          <w:szCs w:val="24"/>
          <w:lang w:eastAsia="el-GR"/>
        </w:rPr>
        <w:t>τῶν</w:t>
      </w:r>
      <w:proofErr w:type="spellEnd"/>
      <w:r w:rsidRPr="00980794">
        <w:rPr>
          <w:rFonts w:ascii="Times New Roman" w:eastAsia="Times New Roman" w:hAnsi="Times New Roman" w:cs="Times New Roman"/>
          <w:sz w:val="24"/>
          <w:szCs w:val="24"/>
          <w:lang w:eastAsia="el-GR"/>
        </w:rPr>
        <w:t xml:space="preserve"> </w:t>
      </w:r>
      <w:proofErr w:type="spellStart"/>
      <w:r w:rsidRPr="00980794">
        <w:rPr>
          <w:rFonts w:ascii="Times New Roman" w:eastAsia="Times New Roman" w:hAnsi="Times New Roman" w:cs="Times New Roman"/>
          <w:sz w:val="24"/>
          <w:szCs w:val="24"/>
          <w:lang w:eastAsia="el-GR"/>
        </w:rPr>
        <w:t>ἐν</w:t>
      </w:r>
      <w:proofErr w:type="spellEnd"/>
      <w:r w:rsidRPr="00980794">
        <w:rPr>
          <w:rFonts w:ascii="Times New Roman" w:eastAsia="Times New Roman" w:hAnsi="Times New Roman" w:cs="Times New Roman"/>
          <w:sz w:val="24"/>
          <w:szCs w:val="24"/>
          <w:lang w:eastAsia="el-GR"/>
        </w:rPr>
        <w:t xml:space="preserve"> </w:t>
      </w:r>
      <w:proofErr w:type="spellStart"/>
      <w:r w:rsidRPr="00980794">
        <w:rPr>
          <w:rFonts w:ascii="Times New Roman" w:eastAsia="Times New Roman" w:hAnsi="Times New Roman" w:cs="Times New Roman"/>
          <w:sz w:val="24"/>
          <w:szCs w:val="24"/>
          <w:lang w:eastAsia="el-GR"/>
        </w:rPr>
        <w:t>τῇ</w:t>
      </w:r>
      <w:proofErr w:type="spellEnd"/>
      <w:r w:rsidRPr="00980794">
        <w:rPr>
          <w:rFonts w:ascii="Times New Roman" w:eastAsia="Times New Roman" w:hAnsi="Times New Roman" w:cs="Times New Roman"/>
          <w:sz w:val="24"/>
          <w:szCs w:val="24"/>
          <w:lang w:eastAsia="el-GR"/>
        </w:rPr>
        <w:t xml:space="preserve"> </w:t>
      </w:r>
      <w:proofErr w:type="spellStart"/>
      <w:r w:rsidRPr="00980794">
        <w:rPr>
          <w:rFonts w:ascii="Times New Roman" w:eastAsia="Times New Roman" w:hAnsi="Times New Roman" w:cs="Times New Roman"/>
          <w:sz w:val="24"/>
          <w:szCs w:val="24"/>
          <w:lang w:eastAsia="el-GR"/>
        </w:rPr>
        <w:t>φωνῇ</w:t>
      </w:r>
      <w:proofErr w:type="spellEnd"/>
      <w:r w:rsidRPr="00980794">
        <w:rPr>
          <w:rFonts w:ascii="Times New Roman" w:eastAsia="Times New Roman" w:hAnsi="Times New Roman" w:cs="Times New Roman"/>
          <w:sz w:val="24"/>
          <w:szCs w:val="24"/>
          <w:lang w:eastAsia="el-GR"/>
        </w:rPr>
        <w:t>».</w:t>
      </w:r>
      <w:r w:rsidRPr="00980794">
        <w:rPr>
          <w:rFonts w:ascii="Times New Roman" w:eastAsia="Times New Roman" w:hAnsi="Times New Roman" w:cs="Times New Roman"/>
          <w:sz w:val="24"/>
          <w:szCs w:val="24"/>
          <w:vertAlign w:val="superscript"/>
          <w:lang w:eastAsia="el-GR"/>
        </w:rPr>
        <w:footnoteReference w:id="4"/>
      </w:r>
      <w:r w:rsidRPr="00980794">
        <w:rPr>
          <w:rFonts w:ascii="Times New Roman" w:eastAsia="Times New Roman" w:hAnsi="Times New Roman" w:cs="Times New Roman"/>
          <w:sz w:val="24"/>
          <w:szCs w:val="24"/>
          <w:lang w:eastAsia="el-GR"/>
        </w:rPr>
        <w:t xml:space="preserve"> Και από τους δύο φιλοσόφους λοιπόν η γραφή νοείται ως αναπαράσταση της ομιλίας, γι’ αυτό και τη θεωρούν υποδεέστερη.</w:t>
      </w:r>
    </w:p>
    <w:p w:rsidR="00980794" w:rsidRPr="00980794" w:rsidRDefault="00980794" w:rsidP="00980794">
      <w:pPr>
        <w:spacing w:after="0" w:line="360" w:lineRule="auto"/>
        <w:ind w:firstLine="720"/>
        <w:jc w:val="both"/>
        <w:rPr>
          <w:rFonts w:ascii="Times New Roman" w:eastAsia="Times New Roman" w:hAnsi="Times New Roman" w:cs="Times New Roman"/>
          <w:sz w:val="24"/>
          <w:szCs w:val="24"/>
          <w:lang w:eastAsia="el-GR"/>
        </w:rPr>
      </w:pPr>
      <w:r w:rsidRPr="00980794">
        <w:rPr>
          <w:rFonts w:ascii="Times New Roman" w:eastAsia="Times New Roman" w:hAnsi="Times New Roman" w:cs="Times New Roman"/>
          <w:sz w:val="24"/>
          <w:szCs w:val="24"/>
          <w:lang w:eastAsia="el-GR"/>
        </w:rPr>
        <w:t xml:space="preserve">Ο λόγος, η λογική δηλαδή σκέψη που παίρνει υπόσταση με την ομιλία και τη γραφή, από την εποχή του Πλάτωνα και ύστερα, αρχίζει να αντιδιαστέλλεται –στον </w:t>
      </w:r>
      <w:r w:rsidRPr="00980794">
        <w:rPr>
          <w:rFonts w:ascii="Times New Roman" w:eastAsia="Times New Roman" w:hAnsi="Times New Roman" w:cs="Times New Roman"/>
          <w:sz w:val="24"/>
          <w:szCs w:val="24"/>
          <w:lang w:eastAsia="el-GR"/>
        </w:rPr>
        <w:lastRenderedPageBreak/>
        <w:t xml:space="preserve">χώρο τουλάχιστον του επιστητού- από την έννοια του μύθου. Η λέξη </w:t>
      </w:r>
      <w:r w:rsidRPr="00980794">
        <w:rPr>
          <w:rFonts w:ascii="Times New Roman" w:eastAsia="Times New Roman" w:hAnsi="Times New Roman" w:cs="Times New Roman"/>
          <w:i/>
          <w:sz w:val="24"/>
          <w:szCs w:val="24"/>
          <w:lang w:eastAsia="el-GR"/>
        </w:rPr>
        <w:t>μύθος</w:t>
      </w:r>
      <w:r w:rsidRPr="00980794">
        <w:rPr>
          <w:rFonts w:ascii="Times New Roman" w:eastAsia="Times New Roman" w:hAnsi="Times New Roman" w:cs="Times New Roman"/>
          <w:sz w:val="24"/>
          <w:szCs w:val="24"/>
          <w:lang w:eastAsia="el-GR"/>
        </w:rPr>
        <w:t>, που σήμαινε κι αυτή λόγο</w:t>
      </w:r>
      <w:r w:rsidRPr="00980794">
        <w:rPr>
          <w:rFonts w:ascii="Times New Roman" w:eastAsia="Times New Roman" w:hAnsi="Times New Roman" w:cs="Times New Roman"/>
          <w:sz w:val="24"/>
          <w:szCs w:val="24"/>
          <w:vertAlign w:val="superscript"/>
          <w:lang w:eastAsia="el-GR"/>
        </w:rPr>
        <w:footnoteReference w:id="5"/>
      </w:r>
      <w:r w:rsidRPr="00980794">
        <w:rPr>
          <w:rFonts w:ascii="Times New Roman" w:eastAsia="Times New Roman" w:hAnsi="Times New Roman" w:cs="Times New Roman"/>
          <w:sz w:val="24"/>
          <w:szCs w:val="24"/>
          <w:lang w:eastAsia="el-GR"/>
        </w:rPr>
        <w:t xml:space="preserve">, χρησιμοποιείται, έκτοτε, για να δηλώσει τον ψευδή λόγο. Από τον Πλάτωνα ξεκινά ο ορθολογισμός που εμπνέει την επιστημονική σκέψη της Αναγέννησης στη Δυτική Ευρώπη, παγιώνεται ως </w:t>
      </w:r>
      <w:r w:rsidRPr="00980794">
        <w:rPr>
          <w:rFonts w:ascii="Times New Roman" w:eastAsia="Times New Roman" w:hAnsi="Times New Roman" w:cs="Times New Roman"/>
          <w:sz w:val="24"/>
          <w:szCs w:val="24"/>
          <w:lang w:val="en-US" w:eastAsia="el-GR"/>
        </w:rPr>
        <w:t>cogito</w:t>
      </w:r>
      <w:r w:rsidRPr="00980794">
        <w:rPr>
          <w:rFonts w:ascii="Times New Roman" w:eastAsia="Times New Roman" w:hAnsi="Times New Roman" w:cs="Times New Roman"/>
          <w:sz w:val="24"/>
          <w:szCs w:val="24"/>
          <w:lang w:eastAsia="el-GR"/>
        </w:rPr>
        <w:t xml:space="preserve"> στο έργο του </w:t>
      </w:r>
      <w:r w:rsidRPr="00980794">
        <w:rPr>
          <w:rFonts w:ascii="Times New Roman" w:eastAsia="Times New Roman" w:hAnsi="Times New Roman" w:cs="Times New Roman"/>
          <w:sz w:val="24"/>
          <w:szCs w:val="24"/>
          <w:lang w:val="en-US" w:eastAsia="el-GR"/>
        </w:rPr>
        <w:t>Descartes</w:t>
      </w:r>
      <w:r w:rsidRPr="00980794">
        <w:rPr>
          <w:rFonts w:ascii="Times New Roman" w:eastAsia="Times New Roman" w:hAnsi="Times New Roman" w:cs="Times New Roman"/>
          <w:sz w:val="24"/>
          <w:szCs w:val="24"/>
          <w:vertAlign w:val="superscript"/>
          <w:lang w:val="en-US" w:eastAsia="el-GR"/>
        </w:rPr>
        <w:footnoteReference w:id="6"/>
      </w:r>
      <w:r w:rsidRPr="00980794">
        <w:rPr>
          <w:rFonts w:ascii="Times New Roman" w:eastAsia="Times New Roman" w:hAnsi="Times New Roman" w:cs="Times New Roman"/>
          <w:sz w:val="24"/>
          <w:szCs w:val="24"/>
          <w:lang w:eastAsia="el-GR"/>
        </w:rPr>
        <w:t xml:space="preserve"> και αποκορυφώνεται με τον Διαφωτισμό ως πίστη στη λογική ικανότητα του ανθρώπου.</w:t>
      </w:r>
    </w:p>
    <w:p w:rsidR="00980794" w:rsidRPr="00980794" w:rsidRDefault="00980794" w:rsidP="00980794">
      <w:pPr>
        <w:spacing w:after="0" w:line="360" w:lineRule="auto"/>
        <w:ind w:firstLine="720"/>
        <w:jc w:val="both"/>
        <w:rPr>
          <w:rFonts w:ascii="Times New Roman" w:eastAsia="Times New Roman" w:hAnsi="Times New Roman" w:cs="Times New Roman"/>
          <w:sz w:val="24"/>
          <w:szCs w:val="24"/>
          <w:lang w:eastAsia="el-GR"/>
        </w:rPr>
      </w:pPr>
      <w:r w:rsidRPr="00980794">
        <w:rPr>
          <w:rFonts w:ascii="Times New Roman" w:eastAsia="Times New Roman" w:hAnsi="Times New Roman" w:cs="Times New Roman"/>
          <w:sz w:val="24"/>
          <w:szCs w:val="24"/>
          <w:lang w:eastAsia="el-GR"/>
        </w:rPr>
        <w:t>Αυτή η απόλυτη πίστη στον ορθό λόγο είχε στα νεότερα χρόνια αμφισβητηθεί κατ’ αρχάς από το κίνημα του ρομαντισμού που έδινε προβάδισμα στο συναίσθημα έναντι της λογικής και διακήρυττε γενικά ότι δεν υπάρχει μία και μοναδική αλήθεια, αλλά περισσότερες εκδοχές της.</w:t>
      </w:r>
      <w:r w:rsidRPr="00980794">
        <w:rPr>
          <w:rFonts w:ascii="Times New Roman" w:eastAsia="Times New Roman" w:hAnsi="Times New Roman" w:cs="Times New Roman"/>
          <w:sz w:val="24"/>
          <w:szCs w:val="24"/>
          <w:vertAlign w:val="superscript"/>
          <w:lang w:eastAsia="el-GR"/>
        </w:rPr>
        <w:footnoteReference w:id="7"/>
      </w:r>
      <w:r w:rsidRPr="00980794">
        <w:rPr>
          <w:rFonts w:ascii="Times New Roman" w:eastAsia="Times New Roman" w:hAnsi="Times New Roman" w:cs="Times New Roman"/>
          <w:sz w:val="24"/>
          <w:szCs w:val="24"/>
          <w:lang w:eastAsia="el-GR"/>
        </w:rPr>
        <w:t xml:space="preserve"> Επίσης καταλυτική ήταν η επίδραση του </w:t>
      </w:r>
      <w:r w:rsidRPr="00980794">
        <w:rPr>
          <w:rFonts w:ascii="Times New Roman" w:eastAsia="Times New Roman" w:hAnsi="Times New Roman" w:cs="Times New Roman"/>
          <w:sz w:val="24"/>
          <w:szCs w:val="24"/>
          <w:lang w:val="en-US" w:eastAsia="el-GR"/>
        </w:rPr>
        <w:t>Nietzsche</w:t>
      </w:r>
      <w:r w:rsidRPr="00980794">
        <w:rPr>
          <w:rFonts w:ascii="Times New Roman" w:eastAsia="Times New Roman" w:hAnsi="Times New Roman" w:cs="Times New Roman"/>
          <w:sz w:val="24"/>
          <w:szCs w:val="24"/>
          <w:lang w:eastAsia="el-GR"/>
        </w:rPr>
        <w:t>, ο οποίος αντέστρεψε τον Πλατωνικό δυισμό σώματος-ψυχής και έθεσε το ζήτημα αν η θεοποίηση του ορθού λόγου απελευθέρωσε τον άνθρωπο ή αν πήρε τη θέση του Θεού. Το σώμα, η ανθρώπινη φύση (</w:t>
      </w:r>
      <w:r w:rsidRPr="00980794">
        <w:rPr>
          <w:rFonts w:ascii="Times New Roman" w:eastAsia="Times New Roman" w:hAnsi="Times New Roman" w:cs="Times New Roman"/>
          <w:sz w:val="24"/>
          <w:szCs w:val="24"/>
          <w:lang w:val="en-US" w:eastAsia="el-GR"/>
        </w:rPr>
        <w:t>homo</w:t>
      </w:r>
      <w:r w:rsidRPr="00980794">
        <w:rPr>
          <w:rFonts w:ascii="Times New Roman" w:eastAsia="Times New Roman" w:hAnsi="Times New Roman" w:cs="Times New Roman"/>
          <w:sz w:val="24"/>
          <w:szCs w:val="24"/>
          <w:lang w:eastAsia="el-GR"/>
        </w:rPr>
        <w:t xml:space="preserve"> </w:t>
      </w:r>
      <w:proofErr w:type="spellStart"/>
      <w:r w:rsidRPr="00980794">
        <w:rPr>
          <w:rFonts w:ascii="Times New Roman" w:eastAsia="Times New Roman" w:hAnsi="Times New Roman" w:cs="Times New Roman"/>
          <w:sz w:val="24"/>
          <w:szCs w:val="24"/>
          <w:lang w:val="en-US" w:eastAsia="el-GR"/>
        </w:rPr>
        <w:t>natura</w:t>
      </w:r>
      <w:proofErr w:type="spellEnd"/>
      <w:r w:rsidRPr="00980794">
        <w:rPr>
          <w:rFonts w:ascii="Times New Roman" w:eastAsia="Times New Roman" w:hAnsi="Times New Roman" w:cs="Times New Roman"/>
          <w:sz w:val="24"/>
          <w:szCs w:val="24"/>
          <w:lang w:eastAsia="el-GR"/>
        </w:rPr>
        <w:t xml:space="preserve">) είναι για τον </w:t>
      </w:r>
      <w:r w:rsidRPr="00980794">
        <w:rPr>
          <w:rFonts w:ascii="Times New Roman" w:eastAsia="Times New Roman" w:hAnsi="Times New Roman" w:cs="Times New Roman"/>
          <w:sz w:val="24"/>
          <w:szCs w:val="24"/>
          <w:lang w:val="en-US" w:eastAsia="el-GR"/>
        </w:rPr>
        <w:t>Nietzsche</w:t>
      </w:r>
      <w:r w:rsidRPr="00980794">
        <w:rPr>
          <w:rFonts w:ascii="Times New Roman" w:eastAsia="Times New Roman" w:hAnsi="Times New Roman" w:cs="Times New Roman"/>
          <w:sz w:val="24"/>
          <w:szCs w:val="24"/>
          <w:lang w:eastAsia="el-GR"/>
        </w:rPr>
        <w:t xml:space="preserve"> μια έννοια διευρυμένη, δεδομένου ότι στο σώμα ενυπάρχει τόσο ο ορθός λόγος όσο και το όνειρο, το ένστικτο και η τέχνη. Το ανθρώπινο σώμα με τις πολλαπλές του ιδιότητες είναι ένα άγνωστο «κείμενο» που υπόκειται σε πολλαπλές «μεταφράσεις»: ονειρική γλώσσα, επιθυμίες, ορθό λόγο, τέχνη, θεωρία κλπ.</w:t>
      </w:r>
      <w:r w:rsidRPr="00980794">
        <w:rPr>
          <w:rFonts w:ascii="Times New Roman" w:eastAsia="Times New Roman" w:hAnsi="Times New Roman" w:cs="Times New Roman"/>
          <w:sz w:val="24"/>
          <w:szCs w:val="24"/>
          <w:vertAlign w:val="superscript"/>
          <w:lang w:eastAsia="el-GR"/>
        </w:rPr>
        <w:footnoteReference w:id="8"/>
      </w:r>
      <w:r w:rsidRPr="00980794">
        <w:rPr>
          <w:rFonts w:ascii="Times New Roman" w:eastAsia="Times New Roman" w:hAnsi="Times New Roman" w:cs="Times New Roman"/>
          <w:sz w:val="24"/>
          <w:szCs w:val="24"/>
          <w:lang w:eastAsia="el-GR"/>
        </w:rPr>
        <w:t xml:space="preserve"> Ως εκ τούτου η Πλατωνική άποψη ότι η φιλοσοφία είναι η μόνη αλήθεια και ότι η τέχνη δεν οδηγεί στην ηθική, απορρίπτεται. Για τον </w:t>
      </w:r>
      <w:r w:rsidRPr="00980794">
        <w:rPr>
          <w:rFonts w:ascii="Times New Roman" w:eastAsia="Times New Roman" w:hAnsi="Times New Roman" w:cs="Times New Roman"/>
          <w:sz w:val="24"/>
          <w:szCs w:val="24"/>
          <w:lang w:val="en-US" w:eastAsia="el-GR"/>
        </w:rPr>
        <w:t>Nietzsche</w:t>
      </w:r>
      <w:r w:rsidRPr="00980794">
        <w:rPr>
          <w:rFonts w:ascii="Times New Roman" w:eastAsia="Times New Roman" w:hAnsi="Times New Roman" w:cs="Times New Roman"/>
          <w:sz w:val="24"/>
          <w:szCs w:val="24"/>
          <w:lang w:eastAsia="el-GR"/>
        </w:rPr>
        <w:t xml:space="preserve"> η τέχνη είναι ισότιμη με τη φιλοσοφία και εν τέλει δεν υπάρχει καμία αρχετυπική ιδέα του αγαθού ή της δικαιοσύνης, όπως έλεγε ο Πλάτων, αλλά κάθε έννοια εξαρτάται από το πώς εκφράζεται σε συγκεκριμένα </w:t>
      </w:r>
      <w:proofErr w:type="spellStart"/>
      <w:r w:rsidRPr="00980794">
        <w:rPr>
          <w:rFonts w:ascii="Times New Roman" w:eastAsia="Times New Roman" w:hAnsi="Times New Roman" w:cs="Times New Roman"/>
          <w:sz w:val="24"/>
          <w:szCs w:val="24"/>
          <w:lang w:eastAsia="el-GR"/>
        </w:rPr>
        <w:t>κοινωνικο</w:t>
      </w:r>
      <w:proofErr w:type="spellEnd"/>
      <w:r w:rsidRPr="00980794">
        <w:rPr>
          <w:rFonts w:ascii="Times New Roman" w:eastAsia="Times New Roman" w:hAnsi="Times New Roman" w:cs="Times New Roman"/>
          <w:sz w:val="24"/>
          <w:szCs w:val="24"/>
          <w:lang w:eastAsia="el-GR"/>
        </w:rPr>
        <w:t>-ιστορικά συμφραζόμενα.</w:t>
      </w:r>
      <w:r w:rsidRPr="00980794">
        <w:rPr>
          <w:rFonts w:ascii="Times New Roman" w:eastAsia="Times New Roman" w:hAnsi="Times New Roman" w:cs="Times New Roman"/>
          <w:sz w:val="24"/>
          <w:szCs w:val="24"/>
          <w:vertAlign w:val="superscript"/>
          <w:lang w:eastAsia="el-GR"/>
        </w:rPr>
        <w:footnoteReference w:id="9"/>
      </w:r>
      <w:r w:rsidRPr="00980794">
        <w:rPr>
          <w:rFonts w:ascii="Times New Roman" w:eastAsia="Times New Roman" w:hAnsi="Times New Roman" w:cs="Times New Roman"/>
          <w:sz w:val="24"/>
          <w:szCs w:val="24"/>
          <w:lang w:eastAsia="el-GR"/>
        </w:rPr>
        <w:t xml:space="preserve">    </w:t>
      </w:r>
    </w:p>
    <w:p w:rsidR="00980794" w:rsidRPr="00980794" w:rsidRDefault="00980794" w:rsidP="00980794">
      <w:pPr>
        <w:spacing w:after="0" w:line="360" w:lineRule="auto"/>
        <w:ind w:firstLine="720"/>
        <w:jc w:val="both"/>
        <w:rPr>
          <w:rFonts w:ascii="Times New Roman" w:eastAsia="Times New Roman" w:hAnsi="Times New Roman" w:cs="Times New Roman"/>
          <w:sz w:val="24"/>
          <w:szCs w:val="24"/>
          <w:lang w:eastAsia="el-GR"/>
        </w:rPr>
      </w:pPr>
      <w:r w:rsidRPr="00980794">
        <w:rPr>
          <w:rFonts w:ascii="Times New Roman" w:eastAsia="Times New Roman" w:hAnsi="Times New Roman" w:cs="Times New Roman"/>
          <w:sz w:val="24"/>
          <w:szCs w:val="24"/>
          <w:lang w:eastAsia="el-GR"/>
        </w:rPr>
        <w:lastRenderedPageBreak/>
        <w:t xml:space="preserve">Από τον </w:t>
      </w:r>
      <w:r w:rsidRPr="00980794">
        <w:rPr>
          <w:rFonts w:ascii="Times New Roman" w:eastAsia="Times New Roman" w:hAnsi="Times New Roman" w:cs="Times New Roman"/>
          <w:sz w:val="24"/>
          <w:szCs w:val="24"/>
          <w:lang w:val="en-US" w:eastAsia="el-GR"/>
        </w:rPr>
        <w:t>Nietzsche</w:t>
      </w:r>
      <w:r w:rsidRPr="00980794">
        <w:rPr>
          <w:rFonts w:ascii="Times New Roman" w:eastAsia="Times New Roman" w:hAnsi="Times New Roman" w:cs="Times New Roman"/>
          <w:sz w:val="24"/>
          <w:szCs w:val="24"/>
          <w:lang w:eastAsia="el-GR"/>
        </w:rPr>
        <w:t xml:space="preserve"> –και αναφορικά με την έννοια του λόγου που μάς ενδιαφέρει στο μάθημα- επηρεάστηκε ο </w:t>
      </w:r>
      <w:r w:rsidRPr="00980794">
        <w:rPr>
          <w:rFonts w:ascii="Times New Roman" w:eastAsia="Times New Roman" w:hAnsi="Times New Roman" w:cs="Times New Roman"/>
          <w:sz w:val="24"/>
          <w:szCs w:val="24"/>
          <w:lang w:val="en-US" w:eastAsia="el-GR"/>
        </w:rPr>
        <w:t>M</w:t>
      </w:r>
      <w:r w:rsidRPr="00980794">
        <w:rPr>
          <w:rFonts w:ascii="Times New Roman" w:eastAsia="Times New Roman" w:hAnsi="Times New Roman" w:cs="Times New Roman"/>
          <w:sz w:val="24"/>
          <w:szCs w:val="24"/>
          <w:lang w:eastAsia="el-GR"/>
        </w:rPr>
        <w:t xml:space="preserve">. </w:t>
      </w:r>
      <w:proofErr w:type="gramStart"/>
      <w:r w:rsidRPr="00980794">
        <w:rPr>
          <w:rFonts w:ascii="Times New Roman" w:eastAsia="Times New Roman" w:hAnsi="Times New Roman" w:cs="Times New Roman"/>
          <w:sz w:val="24"/>
          <w:szCs w:val="24"/>
          <w:lang w:val="en-US" w:eastAsia="el-GR"/>
        </w:rPr>
        <w:t>Foucault</w:t>
      </w:r>
      <w:r w:rsidRPr="00980794">
        <w:rPr>
          <w:rFonts w:ascii="Times New Roman" w:eastAsia="Times New Roman" w:hAnsi="Times New Roman" w:cs="Times New Roman"/>
          <w:sz w:val="24"/>
          <w:szCs w:val="24"/>
          <w:lang w:eastAsia="el-GR"/>
        </w:rPr>
        <w:t>, ο οποίος χρησιμοποιεί εξαιρετικά σύνθετα την έννοια του λόγου (</w:t>
      </w:r>
      <w:r w:rsidRPr="00980794">
        <w:rPr>
          <w:rFonts w:ascii="Times New Roman" w:eastAsia="Times New Roman" w:hAnsi="Times New Roman" w:cs="Times New Roman"/>
          <w:sz w:val="24"/>
          <w:szCs w:val="24"/>
          <w:lang w:val="en-US" w:eastAsia="el-GR"/>
        </w:rPr>
        <w:t>discourse</w:t>
      </w:r>
      <w:r w:rsidRPr="00980794">
        <w:rPr>
          <w:rFonts w:ascii="Times New Roman" w:eastAsia="Times New Roman" w:hAnsi="Times New Roman" w:cs="Times New Roman"/>
          <w:sz w:val="24"/>
          <w:szCs w:val="24"/>
          <w:lang w:eastAsia="el-GR"/>
        </w:rPr>
        <w:t>), για να δηλώσει όχι μόνον την ομιλία, αλλά και το σύνολο των γνώσεων και τις στρατηγικές, με τις οποίες τα άτομα επικοινωνούν και χρησιμοποιούν αυτές τις γνώσεις.</w:t>
      </w:r>
      <w:proofErr w:type="gramEnd"/>
      <w:r w:rsidRPr="00980794">
        <w:rPr>
          <w:rFonts w:ascii="Times New Roman" w:eastAsia="Times New Roman" w:hAnsi="Times New Roman" w:cs="Times New Roman"/>
          <w:sz w:val="24"/>
          <w:szCs w:val="24"/>
          <w:lang w:eastAsia="el-GR"/>
        </w:rPr>
        <w:t xml:space="preserve"> Δεδομένου μάλιστα ότι τα νοήματα του λόγου εμπίπτουν σε ιεραρχικές σχέσεις, η γνώση συνιστά εξουσία. Κατ’ επέκταση και ο λόγος εμπεριέχεται σε ένα σύστημα εξουσίας.</w:t>
      </w:r>
      <w:r w:rsidRPr="00980794">
        <w:rPr>
          <w:rFonts w:ascii="Times New Roman" w:eastAsia="Times New Roman" w:hAnsi="Times New Roman" w:cs="Times New Roman"/>
          <w:sz w:val="24"/>
          <w:szCs w:val="24"/>
          <w:vertAlign w:val="superscript"/>
          <w:lang w:eastAsia="el-GR"/>
        </w:rPr>
        <w:footnoteReference w:id="10"/>
      </w:r>
      <w:r w:rsidRPr="00980794">
        <w:rPr>
          <w:rFonts w:ascii="Times New Roman" w:eastAsia="Times New Roman" w:hAnsi="Times New Roman" w:cs="Times New Roman"/>
          <w:sz w:val="24"/>
          <w:szCs w:val="24"/>
          <w:lang w:eastAsia="el-GR"/>
        </w:rPr>
        <w:t xml:space="preserve"> Ειδικά όσον αφορά στην κυριαρχία του ορθού λόγου στη σύγχρονη εποχή, ο </w:t>
      </w:r>
      <w:r w:rsidRPr="00980794">
        <w:rPr>
          <w:rFonts w:ascii="Times New Roman" w:eastAsia="Times New Roman" w:hAnsi="Times New Roman" w:cs="Times New Roman"/>
          <w:sz w:val="24"/>
          <w:szCs w:val="24"/>
          <w:lang w:val="en-US" w:eastAsia="el-GR"/>
        </w:rPr>
        <w:t>Foucault</w:t>
      </w:r>
      <w:r w:rsidRPr="00980794">
        <w:rPr>
          <w:rFonts w:ascii="Times New Roman" w:eastAsia="Times New Roman" w:hAnsi="Times New Roman" w:cs="Times New Roman"/>
          <w:sz w:val="24"/>
          <w:szCs w:val="24"/>
          <w:lang w:eastAsia="el-GR"/>
        </w:rPr>
        <w:t xml:space="preserve"> δεν τον αντιδιαστέλλει με τον μύθο, αλλά με την τρέλα. Ξεκινώντας από τα τέλη του Μεσαίωνα και με αφορμή τη «</w:t>
      </w:r>
      <w:proofErr w:type="spellStart"/>
      <w:r w:rsidRPr="00980794">
        <w:rPr>
          <w:rFonts w:ascii="Times New Roman" w:eastAsia="Times New Roman" w:hAnsi="Times New Roman" w:cs="Times New Roman"/>
          <w:sz w:val="24"/>
          <w:szCs w:val="24"/>
          <w:lang w:val="en-US" w:eastAsia="el-GR"/>
        </w:rPr>
        <w:t>Stultifera</w:t>
      </w:r>
      <w:proofErr w:type="spellEnd"/>
      <w:r w:rsidRPr="00980794">
        <w:rPr>
          <w:rFonts w:ascii="Times New Roman" w:eastAsia="Times New Roman" w:hAnsi="Times New Roman" w:cs="Times New Roman"/>
          <w:sz w:val="24"/>
          <w:szCs w:val="24"/>
          <w:lang w:eastAsia="el-GR"/>
        </w:rPr>
        <w:t xml:space="preserve"> </w:t>
      </w:r>
      <w:proofErr w:type="spellStart"/>
      <w:r w:rsidRPr="00980794">
        <w:rPr>
          <w:rFonts w:ascii="Times New Roman" w:eastAsia="Times New Roman" w:hAnsi="Times New Roman" w:cs="Times New Roman"/>
          <w:sz w:val="24"/>
          <w:szCs w:val="24"/>
          <w:lang w:val="en-US" w:eastAsia="el-GR"/>
        </w:rPr>
        <w:t>navis</w:t>
      </w:r>
      <w:proofErr w:type="spellEnd"/>
      <w:r w:rsidRPr="00980794">
        <w:rPr>
          <w:rFonts w:ascii="Times New Roman" w:eastAsia="Times New Roman" w:hAnsi="Times New Roman" w:cs="Times New Roman"/>
          <w:sz w:val="24"/>
          <w:szCs w:val="24"/>
          <w:lang w:eastAsia="el-GR"/>
        </w:rPr>
        <w:t xml:space="preserve">= (το πλοίο των τρελών)», έναν πίνακα του </w:t>
      </w:r>
      <w:r w:rsidRPr="00980794">
        <w:rPr>
          <w:rFonts w:ascii="Times New Roman" w:eastAsia="Times New Roman" w:hAnsi="Times New Roman" w:cs="Times New Roman"/>
          <w:sz w:val="24"/>
          <w:szCs w:val="24"/>
          <w:lang w:val="en-US" w:eastAsia="el-GR"/>
        </w:rPr>
        <w:t>Hieronymus</w:t>
      </w:r>
      <w:r w:rsidRPr="00980794">
        <w:rPr>
          <w:rFonts w:ascii="Times New Roman" w:eastAsia="Times New Roman" w:hAnsi="Times New Roman" w:cs="Times New Roman"/>
          <w:sz w:val="24"/>
          <w:szCs w:val="24"/>
          <w:lang w:eastAsia="el-GR"/>
        </w:rPr>
        <w:t xml:space="preserve"> </w:t>
      </w:r>
      <w:r w:rsidRPr="00980794">
        <w:rPr>
          <w:rFonts w:ascii="Times New Roman" w:eastAsia="Times New Roman" w:hAnsi="Times New Roman" w:cs="Times New Roman"/>
          <w:sz w:val="24"/>
          <w:szCs w:val="24"/>
          <w:lang w:val="en-US" w:eastAsia="el-GR"/>
        </w:rPr>
        <w:t>Bosch</w:t>
      </w:r>
      <w:r w:rsidRPr="00980794">
        <w:rPr>
          <w:rFonts w:ascii="Times New Roman" w:eastAsia="Times New Roman" w:hAnsi="Times New Roman" w:cs="Times New Roman"/>
          <w:sz w:val="24"/>
          <w:szCs w:val="24"/>
          <w:lang w:eastAsia="el-GR"/>
        </w:rPr>
        <w:t xml:space="preserve">, ο </w:t>
      </w:r>
      <w:r w:rsidRPr="00980794">
        <w:rPr>
          <w:rFonts w:ascii="Times New Roman" w:eastAsia="Times New Roman" w:hAnsi="Times New Roman" w:cs="Times New Roman"/>
          <w:sz w:val="24"/>
          <w:szCs w:val="24"/>
          <w:lang w:val="en-US" w:eastAsia="el-GR"/>
        </w:rPr>
        <w:t>Foucault</w:t>
      </w:r>
      <w:r w:rsidRPr="00980794">
        <w:rPr>
          <w:rFonts w:ascii="Times New Roman" w:eastAsia="Times New Roman" w:hAnsi="Times New Roman" w:cs="Times New Roman"/>
          <w:sz w:val="24"/>
          <w:szCs w:val="24"/>
          <w:lang w:eastAsia="el-GR"/>
        </w:rPr>
        <w:t xml:space="preserve"> λέει ότι η τρέλα φόβιζε τόσο πολύ τους Ευρωπαίους του Μεσαίωνα, ώστε εξόριζαν τους τρελούς από την κοινωνία. Ο τρελός, επειδή δεν είχε λογική σκέψη (</w:t>
      </w:r>
      <w:r w:rsidRPr="00980794">
        <w:rPr>
          <w:rFonts w:ascii="Times New Roman" w:eastAsia="Times New Roman" w:hAnsi="Times New Roman" w:cs="Times New Roman"/>
          <w:sz w:val="24"/>
          <w:szCs w:val="24"/>
          <w:lang w:val="en-US" w:eastAsia="el-GR"/>
        </w:rPr>
        <w:t>cogito</w:t>
      </w:r>
      <w:r w:rsidRPr="00980794">
        <w:rPr>
          <w:rFonts w:ascii="Times New Roman" w:eastAsia="Times New Roman" w:hAnsi="Times New Roman" w:cs="Times New Roman"/>
          <w:sz w:val="24"/>
          <w:szCs w:val="24"/>
          <w:lang w:eastAsia="el-GR"/>
        </w:rPr>
        <w:t>) έχανε την ανθρώπινη υπόστασή του και αντιμετωπιζόταν σαν ζώο.</w:t>
      </w:r>
      <w:r w:rsidRPr="00980794">
        <w:rPr>
          <w:rFonts w:ascii="Times New Roman" w:eastAsia="Times New Roman" w:hAnsi="Times New Roman" w:cs="Times New Roman"/>
          <w:sz w:val="24"/>
          <w:szCs w:val="24"/>
          <w:vertAlign w:val="superscript"/>
          <w:lang w:eastAsia="el-GR"/>
        </w:rPr>
        <w:footnoteReference w:id="11"/>
      </w:r>
    </w:p>
    <w:p w:rsidR="00980794" w:rsidRPr="00980794" w:rsidRDefault="00980794" w:rsidP="00980794">
      <w:pPr>
        <w:spacing w:after="0" w:line="360" w:lineRule="auto"/>
        <w:ind w:firstLine="720"/>
        <w:jc w:val="both"/>
        <w:rPr>
          <w:rFonts w:ascii="Times New Roman" w:eastAsia="Times New Roman" w:hAnsi="Times New Roman" w:cs="Times New Roman"/>
          <w:sz w:val="24"/>
          <w:szCs w:val="24"/>
          <w:lang w:eastAsia="el-GR"/>
        </w:rPr>
      </w:pPr>
      <w:r w:rsidRPr="00980794">
        <w:rPr>
          <w:rFonts w:ascii="Times New Roman" w:eastAsia="Times New Roman" w:hAnsi="Times New Roman" w:cs="Times New Roman"/>
          <w:sz w:val="24"/>
          <w:szCs w:val="24"/>
          <w:lang w:eastAsia="el-GR"/>
        </w:rPr>
        <w:t xml:space="preserve">Συστηματικότερα με τον μύθο μέσα από μια διευρυμένη και μεταμοντέρνα οπτική, δεδομένου ότι τον αναζητούν όχι στην προφορική παράδοση, αλλά στα πλαίσια της σύγχρονης κοινωνίας, η οποία δεν παύει να παράγει μύθους, ασχολούνται και άλλοι σύγχρονοι στοχαστές: Συγκεκριμένα ο </w:t>
      </w:r>
      <w:r w:rsidRPr="00980794">
        <w:rPr>
          <w:rFonts w:ascii="Times New Roman" w:eastAsia="Times New Roman" w:hAnsi="Times New Roman" w:cs="Times New Roman"/>
          <w:sz w:val="24"/>
          <w:szCs w:val="24"/>
          <w:lang w:val="en-US" w:eastAsia="el-GR"/>
        </w:rPr>
        <w:t>J</w:t>
      </w:r>
      <w:r w:rsidRPr="00980794">
        <w:rPr>
          <w:rFonts w:ascii="Times New Roman" w:eastAsia="Times New Roman" w:hAnsi="Times New Roman" w:cs="Times New Roman"/>
          <w:sz w:val="24"/>
          <w:szCs w:val="24"/>
          <w:lang w:eastAsia="el-GR"/>
        </w:rPr>
        <w:t xml:space="preserve">. </w:t>
      </w:r>
      <w:proofErr w:type="spellStart"/>
      <w:r w:rsidRPr="00980794">
        <w:rPr>
          <w:rFonts w:ascii="Times New Roman" w:eastAsia="Times New Roman" w:hAnsi="Times New Roman" w:cs="Times New Roman"/>
          <w:sz w:val="24"/>
          <w:szCs w:val="24"/>
          <w:lang w:val="en-US" w:eastAsia="el-GR"/>
        </w:rPr>
        <w:t>Baudrillard</w:t>
      </w:r>
      <w:proofErr w:type="spellEnd"/>
      <w:r w:rsidRPr="00980794">
        <w:rPr>
          <w:rFonts w:ascii="Times New Roman" w:eastAsia="Times New Roman" w:hAnsi="Times New Roman" w:cs="Times New Roman"/>
          <w:sz w:val="24"/>
          <w:szCs w:val="24"/>
          <w:lang w:eastAsia="el-GR"/>
        </w:rPr>
        <w:t xml:space="preserve"> λέει ότι το άτομο υφίσταται μια απρόσωπη επιθετικότητα και βία, στα πλαίσια της σύγχρονης κοινωνίας, η οποία έχει επιβάλει τον μύθο της κατανάλωσης, παραλλαγές του οποίου είναι το κιτς, η </w:t>
      </w:r>
      <w:proofErr w:type="spellStart"/>
      <w:r w:rsidRPr="00980794">
        <w:rPr>
          <w:rFonts w:ascii="Times New Roman" w:eastAsia="Times New Roman" w:hAnsi="Times New Roman" w:cs="Times New Roman"/>
          <w:sz w:val="24"/>
          <w:szCs w:val="24"/>
          <w:lang w:eastAsia="el-GR"/>
        </w:rPr>
        <w:t>ποπ</w:t>
      </w:r>
      <w:proofErr w:type="spellEnd"/>
      <w:r w:rsidRPr="00980794">
        <w:rPr>
          <w:rFonts w:ascii="Times New Roman" w:eastAsia="Times New Roman" w:hAnsi="Times New Roman" w:cs="Times New Roman"/>
          <w:sz w:val="24"/>
          <w:szCs w:val="24"/>
          <w:lang w:eastAsia="el-GR"/>
        </w:rPr>
        <w:t xml:space="preserve"> </w:t>
      </w:r>
      <w:proofErr w:type="spellStart"/>
      <w:r w:rsidRPr="00980794">
        <w:rPr>
          <w:rFonts w:ascii="Times New Roman" w:eastAsia="Times New Roman" w:hAnsi="Times New Roman" w:cs="Times New Roman"/>
          <w:sz w:val="24"/>
          <w:szCs w:val="24"/>
          <w:lang w:eastAsia="el-GR"/>
        </w:rPr>
        <w:t>αρτ</w:t>
      </w:r>
      <w:proofErr w:type="spellEnd"/>
      <w:r w:rsidRPr="00980794">
        <w:rPr>
          <w:rFonts w:ascii="Times New Roman" w:eastAsia="Times New Roman" w:hAnsi="Times New Roman" w:cs="Times New Roman"/>
          <w:sz w:val="24"/>
          <w:szCs w:val="24"/>
          <w:lang w:eastAsia="el-GR"/>
        </w:rPr>
        <w:t>, ο ερωτισμός, η διαφήμιση, οι ηλεκτρονικοί υπολογιστές κλπ.</w:t>
      </w:r>
      <w:r w:rsidRPr="00980794">
        <w:rPr>
          <w:rFonts w:ascii="Times New Roman" w:eastAsia="Times New Roman" w:hAnsi="Times New Roman" w:cs="Times New Roman"/>
          <w:sz w:val="24"/>
          <w:szCs w:val="24"/>
          <w:vertAlign w:val="superscript"/>
          <w:lang w:eastAsia="el-GR"/>
        </w:rPr>
        <w:footnoteReference w:id="12"/>
      </w:r>
      <w:r w:rsidRPr="00980794">
        <w:rPr>
          <w:rFonts w:ascii="Times New Roman" w:eastAsia="Times New Roman" w:hAnsi="Times New Roman" w:cs="Times New Roman"/>
          <w:sz w:val="24"/>
          <w:szCs w:val="24"/>
          <w:lang w:eastAsia="el-GR"/>
        </w:rPr>
        <w:t xml:space="preserve"> Επίσης ο </w:t>
      </w:r>
      <w:r w:rsidRPr="00980794">
        <w:rPr>
          <w:rFonts w:ascii="Times New Roman" w:eastAsia="Times New Roman" w:hAnsi="Times New Roman" w:cs="Times New Roman"/>
          <w:sz w:val="24"/>
          <w:szCs w:val="24"/>
          <w:lang w:val="en-US" w:eastAsia="el-GR"/>
        </w:rPr>
        <w:t>R</w:t>
      </w:r>
      <w:r w:rsidRPr="00980794">
        <w:rPr>
          <w:rFonts w:ascii="Times New Roman" w:eastAsia="Times New Roman" w:hAnsi="Times New Roman" w:cs="Times New Roman"/>
          <w:sz w:val="24"/>
          <w:szCs w:val="24"/>
          <w:lang w:eastAsia="el-GR"/>
        </w:rPr>
        <w:t xml:space="preserve">. </w:t>
      </w:r>
      <w:proofErr w:type="gramStart"/>
      <w:r w:rsidRPr="00980794">
        <w:rPr>
          <w:rFonts w:ascii="Times New Roman" w:eastAsia="Times New Roman" w:hAnsi="Times New Roman" w:cs="Times New Roman"/>
          <w:sz w:val="24"/>
          <w:szCs w:val="24"/>
          <w:lang w:val="en-US" w:eastAsia="el-GR"/>
        </w:rPr>
        <w:t>Barthes</w:t>
      </w:r>
      <w:r w:rsidRPr="00980794">
        <w:rPr>
          <w:rFonts w:ascii="Times New Roman" w:eastAsia="Times New Roman" w:hAnsi="Times New Roman" w:cs="Times New Roman"/>
          <w:sz w:val="24"/>
          <w:szCs w:val="24"/>
          <w:lang w:eastAsia="el-GR"/>
        </w:rPr>
        <w:t xml:space="preserve"> </w:t>
      </w:r>
      <w:proofErr w:type="spellStart"/>
      <w:r w:rsidRPr="00980794">
        <w:rPr>
          <w:rFonts w:ascii="Times New Roman" w:eastAsia="Times New Roman" w:hAnsi="Times New Roman" w:cs="Times New Roman"/>
          <w:sz w:val="24"/>
          <w:szCs w:val="24"/>
          <w:lang w:eastAsia="el-GR"/>
        </w:rPr>
        <w:t>αποδομώντας</w:t>
      </w:r>
      <w:proofErr w:type="spellEnd"/>
      <w:r w:rsidRPr="00980794">
        <w:rPr>
          <w:rFonts w:ascii="Times New Roman" w:eastAsia="Times New Roman" w:hAnsi="Times New Roman" w:cs="Times New Roman"/>
          <w:sz w:val="24"/>
          <w:szCs w:val="24"/>
          <w:lang w:eastAsia="el-GR"/>
        </w:rPr>
        <w:t xml:space="preserve"> ουσιαστικά την έννοια του μύθου, τον θεωρεί λόγο, ένα είδος μεταγλώσσας δηλαδή που εμπεριέχει μεν το γλωσσικό σημείο, αλλά το </w:t>
      </w:r>
      <w:proofErr w:type="spellStart"/>
      <w:r w:rsidRPr="00980794">
        <w:rPr>
          <w:rFonts w:ascii="Times New Roman" w:eastAsia="Times New Roman" w:hAnsi="Times New Roman" w:cs="Times New Roman"/>
          <w:sz w:val="24"/>
          <w:szCs w:val="24"/>
          <w:lang w:eastAsia="el-GR"/>
        </w:rPr>
        <w:t>επανασημασιοδοτεί</w:t>
      </w:r>
      <w:proofErr w:type="spellEnd"/>
      <w:r w:rsidRPr="00980794">
        <w:rPr>
          <w:rFonts w:ascii="Times New Roman" w:eastAsia="Times New Roman" w:hAnsi="Times New Roman" w:cs="Times New Roman"/>
          <w:sz w:val="24"/>
          <w:szCs w:val="24"/>
          <w:lang w:eastAsia="el-GR"/>
        </w:rPr>
        <w:t xml:space="preserve"> με ποικίλες εκφάνσεις και παραμορφώσεις.</w:t>
      </w:r>
      <w:proofErr w:type="gramEnd"/>
      <w:r w:rsidRPr="00980794">
        <w:rPr>
          <w:rFonts w:ascii="Times New Roman" w:eastAsia="Times New Roman" w:hAnsi="Times New Roman" w:cs="Times New Roman"/>
          <w:sz w:val="24"/>
          <w:szCs w:val="24"/>
          <w:vertAlign w:val="superscript"/>
          <w:lang w:eastAsia="el-GR"/>
        </w:rPr>
        <w:footnoteReference w:id="13"/>
      </w:r>
      <w:r w:rsidRPr="00980794">
        <w:rPr>
          <w:rFonts w:ascii="Times New Roman" w:eastAsia="Times New Roman" w:hAnsi="Times New Roman" w:cs="Times New Roman"/>
          <w:sz w:val="24"/>
          <w:szCs w:val="24"/>
          <w:lang w:eastAsia="el-GR"/>
        </w:rPr>
        <w:t xml:space="preserve">  </w:t>
      </w:r>
    </w:p>
    <w:p w:rsidR="00980794" w:rsidRPr="00980794" w:rsidRDefault="00980794" w:rsidP="00980794">
      <w:pPr>
        <w:spacing w:after="0" w:line="360" w:lineRule="auto"/>
        <w:ind w:firstLine="720"/>
        <w:jc w:val="both"/>
        <w:rPr>
          <w:rFonts w:ascii="Times New Roman" w:eastAsia="Times New Roman" w:hAnsi="Times New Roman" w:cs="Times New Roman"/>
          <w:sz w:val="24"/>
          <w:szCs w:val="24"/>
          <w:lang w:eastAsia="el-GR"/>
        </w:rPr>
      </w:pPr>
      <w:r w:rsidRPr="00980794">
        <w:rPr>
          <w:rFonts w:ascii="Times New Roman" w:eastAsia="Times New Roman" w:hAnsi="Times New Roman" w:cs="Times New Roman"/>
          <w:sz w:val="24"/>
          <w:szCs w:val="24"/>
          <w:lang w:eastAsia="el-GR"/>
        </w:rPr>
        <w:lastRenderedPageBreak/>
        <w:t xml:space="preserve">Κι αν οι στοχαστές της αποδόμησης και του μεταμοντερνισμού αναψηλαφούν τις έννοιες του μύθου και του λόγου, αυτός που εν τέλει έφερε επανάσταση στον φιλοσοφικό στοχασμό της Δύσης ήταν ο ανθρωπολόγος </w:t>
      </w:r>
      <w:r w:rsidRPr="00980794">
        <w:rPr>
          <w:rFonts w:ascii="Times New Roman" w:eastAsia="Times New Roman" w:hAnsi="Times New Roman" w:cs="Times New Roman"/>
          <w:sz w:val="24"/>
          <w:szCs w:val="24"/>
          <w:lang w:val="en-US" w:eastAsia="el-GR"/>
        </w:rPr>
        <w:t>Claude</w:t>
      </w:r>
      <w:r w:rsidRPr="00980794">
        <w:rPr>
          <w:rFonts w:ascii="Times New Roman" w:eastAsia="Times New Roman" w:hAnsi="Times New Roman" w:cs="Times New Roman"/>
          <w:sz w:val="24"/>
          <w:szCs w:val="24"/>
          <w:lang w:eastAsia="el-GR"/>
        </w:rPr>
        <w:t xml:space="preserve"> </w:t>
      </w:r>
      <w:r w:rsidRPr="00980794">
        <w:rPr>
          <w:rFonts w:ascii="Times New Roman" w:eastAsia="Times New Roman" w:hAnsi="Times New Roman" w:cs="Times New Roman"/>
          <w:sz w:val="24"/>
          <w:szCs w:val="24"/>
          <w:lang w:val="en-US" w:eastAsia="el-GR"/>
        </w:rPr>
        <w:t>Levi</w:t>
      </w:r>
      <w:r w:rsidRPr="00980794">
        <w:rPr>
          <w:rFonts w:ascii="Times New Roman" w:eastAsia="Times New Roman" w:hAnsi="Times New Roman" w:cs="Times New Roman"/>
          <w:sz w:val="24"/>
          <w:szCs w:val="24"/>
          <w:lang w:eastAsia="el-GR"/>
        </w:rPr>
        <w:t>-</w:t>
      </w:r>
      <w:r w:rsidRPr="00980794">
        <w:rPr>
          <w:rFonts w:ascii="Times New Roman" w:eastAsia="Times New Roman" w:hAnsi="Times New Roman" w:cs="Times New Roman"/>
          <w:sz w:val="24"/>
          <w:szCs w:val="24"/>
          <w:lang w:val="en-US" w:eastAsia="el-GR"/>
        </w:rPr>
        <w:t>Strauss</w:t>
      </w:r>
      <w:r w:rsidRPr="00980794">
        <w:rPr>
          <w:rFonts w:ascii="Times New Roman" w:eastAsia="Times New Roman" w:hAnsi="Times New Roman" w:cs="Times New Roman"/>
          <w:sz w:val="24"/>
          <w:szCs w:val="24"/>
          <w:lang w:eastAsia="el-GR"/>
        </w:rPr>
        <w:t xml:space="preserve">. Μέσα από συστηματικές επιτόπιες έρευνες που πραγματοποίησε σε φυλές Ινδιάνων της κεντρικής Αμερική, ο </w:t>
      </w:r>
      <w:r w:rsidRPr="00980794">
        <w:rPr>
          <w:rFonts w:ascii="Times New Roman" w:eastAsia="Times New Roman" w:hAnsi="Times New Roman" w:cs="Times New Roman"/>
          <w:sz w:val="24"/>
          <w:szCs w:val="24"/>
          <w:lang w:val="en-US" w:eastAsia="el-GR"/>
        </w:rPr>
        <w:t>Levi</w:t>
      </w:r>
      <w:r w:rsidRPr="00980794">
        <w:rPr>
          <w:rFonts w:ascii="Times New Roman" w:eastAsia="Times New Roman" w:hAnsi="Times New Roman" w:cs="Times New Roman"/>
          <w:sz w:val="24"/>
          <w:szCs w:val="24"/>
          <w:lang w:eastAsia="el-GR"/>
        </w:rPr>
        <w:t>-</w:t>
      </w:r>
      <w:r w:rsidRPr="00980794">
        <w:rPr>
          <w:rFonts w:ascii="Times New Roman" w:eastAsia="Times New Roman" w:hAnsi="Times New Roman" w:cs="Times New Roman"/>
          <w:sz w:val="24"/>
          <w:szCs w:val="24"/>
          <w:lang w:val="en-US" w:eastAsia="el-GR"/>
        </w:rPr>
        <w:t>Strauss</w:t>
      </w:r>
      <w:r w:rsidRPr="00980794">
        <w:rPr>
          <w:rFonts w:ascii="Times New Roman" w:eastAsia="Times New Roman" w:hAnsi="Times New Roman" w:cs="Times New Roman"/>
          <w:sz w:val="24"/>
          <w:szCs w:val="24"/>
          <w:lang w:eastAsia="el-GR"/>
        </w:rPr>
        <w:t xml:space="preserve"> συγκέντρωσε ένα </w:t>
      </w:r>
      <w:r w:rsidRPr="00980794">
        <w:rPr>
          <w:rFonts w:ascii="Times New Roman" w:eastAsia="Times New Roman" w:hAnsi="Times New Roman" w:cs="Times New Roman"/>
          <w:sz w:val="24"/>
          <w:szCs w:val="24"/>
          <w:lang w:val="en-US" w:eastAsia="el-GR"/>
        </w:rPr>
        <w:t>corpus</w:t>
      </w:r>
      <w:r w:rsidRPr="00980794">
        <w:rPr>
          <w:rFonts w:ascii="Times New Roman" w:eastAsia="Times New Roman" w:hAnsi="Times New Roman" w:cs="Times New Roman"/>
          <w:sz w:val="24"/>
          <w:szCs w:val="24"/>
          <w:lang w:eastAsia="el-GR"/>
        </w:rPr>
        <w:t xml:space="preserve"> μύθων δια των οποίων κατέδειξε ότι εκείνοι οι λαοί είχαν έναν τρόπο σκέψης διαφορετικό από τον δυτικό. Η δική τους άγρια σκέψη, ήταν μυθική, μαγική, πολλαπλά ενσυνείδητη ή αναλογική και  συνίστατο στη «μαστορική»,</w:t>
      </w:r>
      <w:r w:rsidRPr="00980794">
        <w:rPr>
          <w:rFonts w:ascii="Times New Roman" w:eastAsia="Times New Roman" w:hAnsi="Times New Roman" w:cs="Times New Roman"/>
          <w:sz w:val="24"/>
          <w:szCs w:val="24"/>
          <w:vertAlign w:val="superscript"/>
          <w:lang w:eastAsia="el-GR"/>
        </w:rPr>
        <w:footnoteReference w:id="14"/>
      </w:r>
      <w:r w:rsidRPr="00980794">
        <w:rPr>
          <w:rFonts w:ascii="Times New Roman" w:eastAsia="Times New Roman" w:hAnsi="Times New Roman" w:cs="Times New Roman"/>
          <w:sz w:val="24"/>
          <w:szCs w:val="24"/>
          <w:lang w:eastAsia="el-GR"/>
        </w:rPr>
        <w:t xml:space="preserve"> στην ικανότητα δηλαδή που επιτρέπει στον άνθρωπο να καθιερώνει αναλογίες στη ζωή της κοινωνίας και στη  ζωή της φύσης, χρησιμοποιώντας μεταφορές και σύμβολα από τη φύση. Για τον </w:t>
      </w:r>
      <w:r w:rsidRPr="00980794">
        <w:rPr>
          <w:rFonts w:ascii="Times New Roman" w:eastAsia="Times New Roman" w:hAnsi="Times New Roman" w:cs="Times New Roman"/>
          <w:sz w:val="24"/>
          <w:szCs w:val="24"/>
          <w:lang w:val="en-US" w:eastAsia="el-GR"/>
        </w:rPr>
        <w:t>Levi</w:t>
      </w:r>
      <w:r w:rsidRPr="00980794">
        <w:rPr>
          <w:rFonts w:ascii="Times New Roman" w:eastAsia="Times New Roman" w:hAnsi="Times New Roman" w:cs="Times New Roman"/>
          <w:sz w:val="24"/>
          <w:szCs w:val="24"/>
          <w:lang w:eastAsia="el-GR"/>
        </w:rPr>
        <w:t>-</w:t>
      </w:r>
      <w:r w:rsidRPr="00980794">
        <w:rPr>
          <w:rFonts w:ascii="Times New Roman" w:eastAsia="Times New Roman" w:hAnsi="Times New Roman" w:cs="Times New Roman"/>
          <w:sz w:val="24"/>
          <w:szCs w:val="24"/>
          <w:lang w:val="en-US" w:eastAsia="el-GR"/>
        </w:rPr>
        <w:t>Strauss</w:t>
      </w:r>
      <w:r w:rsidRPr="00980794">
        <w:rPr>
          <w:rFonts w:ascii="Times New Roman" w:eastAsia="Times New Roman" w:hAnsi="Times New Roman" w:cs="Times New Roman"/>
          <w:sz w:val="24"/>
          <w:szCs w:val="24"/>
          <w:lang w:eastAsia="el-GR"/>
        </w:rPr>
        <w:t xml:space="preserve"> η άγρια σκέψη είναι εξ ίσου έλλογη με την επιστημονική, διότι και οι δύο στοχεύουν κατ’ αρχάς και κατ’ αρχήν στην ανάγκη του ανθρώπου για ταξινόμηση. Η «άγρια σκέψη» αμφισβητεί όλες τις προηγούμενες εξελικτικές θεωρίες, που θέλουν τον μυθικό στοχασμό ως ένα πρωτόγονο στάδιο της ανθρώπινης διάνοιας. Για τον </w:t>
      </w:r>
      <w:r w:rsidRPr="00980794">
        <w:rPr>
          <w:rFonts w:ascii="Times New Roman" w:eastAsia="Times New Roman" w:hAnsi="Times New Roman" w:cs="Times New Roman"/>
          <w:sz w:val="24"/>
          <w:szCs w:val="24"/>
          <w:lang w:val="en-US" w:eastAsia="el-GR"/>
        </w:rPr>
        <w:t>Levi</w:t>
      </w:r>
      <w:r w:rsidRPr="00980794">
        <w:rPr>
          <w:rFonts w:ascii="Times New Roman" w:eastAsia="Times New Roman" w:hAnsi="Times New Roman" w:cs="Times New Roman"/>
          <w:sz w:val="24"/>
          <w:szCs w:val="24"/>
          <w:lang w:eastAsia="el-GR"/>
        </w:rPr>
        <w:t>-</w:t>
      </w:r>
      <w:r w:rsidRPr="00980794">
        <w:rPr>
          <w:rFonts w:ascii="Times New Roman" w:eastAsia="Times New Roman" w:hAnsi="Times New Roman" w:cs="Times New Roman"/>
          <w:sz w:val="24"/>
          <w:szCs w:val="24"/>
          <w:lang w:val="en-US" w:eastAsia="el-GR"/>
        </w:rPr>
        <w:t>Strauss</w:t>
      </w:r>
      <w:r w:rsidRPr="00980794">
        <w:rPr>
          <w:rFonts w:ascii="Times New Roman" w:eastAsia="Times New Roman" w:hAnsi="Times New Roman" w:cs="Times New Roman"/>
          <w:sz w:val="24"/>
          <w:szCs w:val="24"/>
          <w:lang w:eastAsia="el-GR"/>
        </w:rPr>
        <w:t xml:space="preserve"> ο άνθρωπος παντού και πάντα σκεφτόταν καλά. </w:t>
      </w:r>
      <w:r w:rsidRPr="00980794">
        <w:rPr>
          <w:rFonts w:ascii="Times New Roman" w:eastAsia="Times New Roman" w:hAnsi="Times New Roman" w:cs="Times New Roman"/>
          <w:sz w:val="24"/>
          <w:szCs w:val="24"/>
          <w:vertAlign w:val="superscript"/>
          <w:lang w:eastAsia="el-GR"/>
        </w:rPr>
        <w:footnoteReference w:id="15"/>
      </w:r>
    </w:p>
    <w:p w:rsidR="00980794" w:rsidRPr="00980794" w:rsidRDefault="00980794" w:rsidP="00980794">
      <w:pPr>
        <w:spacing w:after="0" w:line="360" w:lineRule="auto"/>
        <w:ind w:firstLine="720"/>
        <w:jc w:val="both"/>
        <w:rPr>
          <w:rFonts w:ascii="Times New Roman" w:eastAsia="Times New Roman" w:hAnsi="Times New Roman" w:cs="Times New Roman"/>
          <w:sz w:val="24"/>
          <w:szCs w:val="24"/>
          <w:lang w:eastAsia="el-GR"/>
        </w:rPr>
      </w:pPr>
      <w:r w:rsidRPr="00980794">
        <w:rPr>
          <w:rFonts w:ascii="Times New Roman" w:eastAsia="Times New Roman" w:hAnsi="Times New Roman" w:cs="Times New Roman"/>
          <w:sz w:val="24"/>
          <w:szCs w:val="24"/>
          <w:lang w:eastAsia="el-GR"/>
        </w:rPr>
        <w:t>Σχετικά με την περίπτωση της νεότερης Ελλάδας, η επανάκαμψη του ορθολογισμού στα πλαίσια του Ευρωπαϊκού Διαφωτισμού επηρέασε, πράγματι, και τους Έλληνες που τότε ζούσαν υπό καθεστώς Τουρκοκρατίας. Πρώτα οι έμποροι και οι λόγιοι που είχαν επαφές με το εξωτερικό ενστερνίζονται τον ορθό λόγο και σιγά - σιγά διαδίδουν «τα φώτα» και στην ελληνική επικράτεια. Ωστόσο ο Ελληνικός Διαφωτισμός, αν και προσανατολισμένος στον Ευρωπαϊκό, δεν συνιστούσε απόλυτη πίστη στη ορθολογισμό. Άλλωστε ο Διαφωτισμός είχε επικρατήσει ουσιαστικά στην Ελλάδα στις αρχές του 19</w:t>
      </w:r>
      <w:r w:rsidRPr="00980794">
        <w:rPr>
          <w:rFonts w:ascii="Times New Roman" w:eastAsia="Times New Roman" w:hAnsi="Times New Roman" w:cs="Times New Roman"/>
          <w:sz w:val="24"/>
          <w:szCs w:val="24"/>
          <w:vertAlign w:val="superscript"/>
          <w:lang w:eastAsia="el-GR"/>
        </w:rPr>
        <w:t>ου</w:t>
      </w:r>
      <w:r w:rsidRPr="00980794">
        <w:rPr>
          <w:rFonts w:ascii="Times New Roman" w:eastAsia="Times New Roman" w:hAnsi="Times New Roman" w:cs="Times New Roman"/>
          <w:sz w:val="24"/>
          <w:szCs w:val="24"/>
          <w:lang w:eastAsia="el-GR"/>
        </w:rPr>
        <w:t xml:space="preserve"> αιώνα και ήδη στην Ευρώπη κυριαρχούσε τότε το ρομαντικό κίνημα, το οποίο ενέπνεε περισσότερο τους Έλληνες, δεδομένου ότι χρειάζονταν τότε ένα ιδεολογικό έρεισμα, για να προετοιμάσουν την Επανάστασή τους. Ο Νεοελληνικός Διαφωτισμός επενδύθηκε με το ρομαντικό μανδύα της αδιάκοπης συνέχειας από την αρχαία Ελλάδα μέχρι τη νεότερη, καθώς οι Έλληνες αναζητούσαν τις ρίζες τους στο απώτατο παρελθόν, προκειμένου να συγκροτήσουν το ανεξάρτητο ελληνικό κράτος. Ουσιαστικά στην Ελλάδα συγκροτήθηκε, λέει η Α. </w:t>
      </w:r>
      <w:proofErr w:type="spellStart"/>
      <w:r w:rsidRPr="00980794">
        <w:rPr>
          <w:rFonts w:ascii="Times New Roman" w:eastAsia="Times New Roman" w:hAnsi="Times New Roman" w:cs="Times New Roman"/>
          <w:sz w:val="24"/>
          <w:szCs w:val="24"/>
          <w:lang w:eastAsia="el-GR"/>
        </w:rPr>
        <w:lastRenderedPageBreak/>
        <w:t>Κυριακίδου</w:t>
      </w:r>
      <w:proofErr w:type="spellEnd"/>
      <w:r w:rsidRPr="00980794">
        <w:rPr>
          <w:rFonts w:ascii="Times New Roman" w:eastAsia="Times New Roman" w:hAnsi="Times New Roman" w:cs="Times New Roman"/>
          <w:sz w:val="24"/>
          <w:szCs w:val="24"/>
          <w:lang w:eastAsia="el-GR"/>
        </w:rPr>
        <w:t>- Νέστορος, ακολουθώντας την άποψη του Κ. Θ. Δημαρά, ένας «ρομαντικός διαφωτισμός» κατά οξύμωρο τρόπο: «Ο ελληνικός διαφωτισμός έχει πολλά από τα χαρακτηριστικά του γαλλικού διαφωτισμού: το ενδιαφέρον για τις φυσικές επιστήμες, την εμπιστοσύνη στο πείραμα, την αμφισβήτηση της θρησκευτικής αλήθειας και της εκκλησιαστικής εξουσίας, την εμπιστοσύνη στον ορθό λόγο. Όλα αυτά τα χαρακτηριστικά προβάλλονται σε μια ρομαντική, καθαρά, αντίληψη της ιστορίας, που είναι διαμετρικά αντίθετη προς την αντίληψη της ιστορίας που διακρίνει το Διαφωτισμό. Αυτή είναι, άλλωστε, όπως παρατήρησε ο Κ. Θ. Δημαράς, μια βασική ιδιομορφία του ελληνικού διαφωτισμού σε σχέση με τον ευρωπαϊκό και μάλιστα το γαλλικό».</w:t>
      </w:r>
      <w:r w:rsidRPr="00980794">
        <w:rPr>
          <w:rFonts w:ascii="Times New Roman" w:eastAsia="Times New Roman" w:hAnsi="Times New Roman" w:cs="Times New Roman"/>
          <w:sz w:val="24"/>
          <w:szCs w:val="24"/>
          <w:vertAlign w:val="superscript"/>
          <w:lang w:eastAsia="el-GR"/>
        </w:rPr>
        <w:footnoteReference w:id="16"/>
      </w:r>
    </w:p>
    <w:p w:rsidR="00980794" w:rsidRPr="00980794" w:rsidRDefault="00980794" w:rsidP="00980794">
      <w:pPr>
        <w:spacing w:after="0" w:line="360" w:lineRule="auto"/>
        <w:jc w:val="both"/>
        <w:rPr>
          <w:rFonts w:ascii="Times New Roman" w:eastAsia="Times New Roman" w:hAnsi="Times New Roman" w:cs="Times New Roman"/>
          <w:sz w:val="24"/>
          <w:szCs w:val="24"/>
          <w:lang w:eastAsia="el-GR"/>
        </w:rPr>
      </w:pPr>
      <w:r w:rsidRPr="00980794">
        <w:rPr>
          <w:rFonts w:ascii="Times New Roman" w:eastAsia="Times New Roman" w:hAnsi="Times New Roman" w:cs="Times New Roman"/>
          <w:sz w:val="24"/>
          <w:szCs w:val="24"/>
          <w:lang w:eastAsia="el-GR"/>
        </w:rPr>
        <w:tab/>
        <w:t>Η μυθική σκέψη δεν έπαψε ποτέ να υπάρχει. Το άλογο και το συνειρμικό στοιχείο συνιστούσε μια εναλλακτική μορφή σκέψης που ποτέ δεν εξουδετερώθηκε από τον ορθολογισμό- ούτε και την εποχή του Πλάτωνα.</w:t>
      </w:r>
      <w:r w:rsidRPr="00980794">
        <w:rPr>
          <w:rFonts w:ascii="Times New Roman" w:eastAsia="Times New Roman" w:hAnsi="Times New Roman" w:cs="Times New Roman"/>
          <w:sz w:val="24"/>
          <w:szCs w:val="24"/>
          <w:vertAlign w:val="superscript"/>
          <w:lang w:eastAsia="el-GR"/>
        </w:rPr>
        <w:footnoteReference w:id="17"/>
      </w:r>
      <w:r w:rsidRPr="00980794">
        <w:rPr>
          <w:rFonts w:ascii="Times New Roman" w:eastAsia="Times New Roman" w:hAnsi="Times New Roman" w:cs="Times New Roman"/>
          <w:sz w:val="24"/>
          <w:szCs w:val="24"/>
          <w:lang w:eastAsia="el-GR"/>
        </w:rPr>
        <w:t xml:space="preserve"> Ιδιαίτερα στα πλαίσια της παραδοσιακής ελληνικής κοινωνίας η αντιμετώπιση του κόσμου ήταν μυθική και μάλιστα κατά την </w:t>
      </w:r>
      <w:proofErr w:type="spellStart"/>
      <w:r w:rsidRPr="00980794">
        <w:rPr>
          <w:rFonts w:ascii="Times New Roman" w:eastAsia="Times New Roman" w:hAnsi="Times New Roman" w:cs="Times New Roman"/>
          <w:sz w:val="24"/>
          <w:szCs w:val="24"/>
          <w:lang w:eastAsia="el-GR"/>
        </w:rPr>
        <w:t>Άλκη</w:t>
      </w:r>
      <w:proofErr w:type="spellEnd"/>
      <w:r w:rsidRPr="00980794">
        <w:rPr>
          <w:rFonts w:ascii="Times New Roman" w:eastAsia="Times New Roman" w:hAnsi="Times New Roman" w:cs="Times New Roman"/>
          <w:sz w:val="24"/>
          <w:szCs w:val="24"/>
          <w:lang w:eastAsia="el-GR"/>
        </w:rPr>
        <w:t xml:space="preserve"> </w:t>
      </w:r>
      <w:proofErr w:type="spellStart"/>
      <w:r w:rsidRPr="00980794">
        <w:rPr>
          <w:rFonts w:ascii="Times New Roman" w:eastAsia="Times New Roman" w:hAnsi="Times New Roman" w:cs="Times New Roman"/>
          <w:sz w:val="24"/>
          <w:szCs w:val="24"/>
          <w:lang w:eastAsia="el-GR"/>
        </w:rPr>
        <w:t>Κυριακίδου</w:t>
      </w:r>
      <w:proofErr w:type="spellEnd"/>
      <w:r w:rsidRPr="00980794">
        <w:rPr>
          <w:rFonts w:ascii="Times New Roman" w:eastAsia="Times New Roman" w:hAnsi="Times New Roman" w:cs="Times New Roman"/>
          <w:sz w:val="24"/>
          <w:szCs w:val="24"/>
          <w:lang w:eastAsia="el-GR"/>
        </w:rPr>
        <w:t xml:space="preserve"> - Νέστορος ήταν επιπλέον προφορική και </w:t>
      </w:r>
      <w:proofErr w:type="spellStart"/>
      <w:r w:rsidRPr="00980794">
        <w:rPr>
          <w:rFonts w:ascii="Times New Roman" w:eastAsia="Times New Roman" w:hAnsi="Times New Roman" w:cs="Times New Roman"/>
          <w:sz w:val="24"/>
          <w:szCs w:val="24"/>
          <w:lang w:eastAsia="el-GR"/>
        </w:rPr>
        <w:t>διέπετο</w:t>
      </w:r>
      <w:proofErr w:type="spellEnd"/>
      <w:r w:rsidRPr="00980794">
        <w:rPr>
          <w:rFonts w:ascii="Times New Roman" w:eastAsia="Times New Roman" w:hAnsi="Times New Roman" w:cs="Times New Roman"/>
          <w:sz w:val="24"/>
          <w:szCs w:val="24"/>
          <w:lang w:eastAsia="el-GR"/>
        </w:rPr>
        <w:t xml:space="preserve"> από τους νόμους της μνήμης.</w:t>
      </w:r>
      <w:r w:rsidRPr="00980794">
        <w:rPr>
          <w:rFonts w:ascii="Times New Roman" w:eastAsia="Times New Roman" w:hAnsi="Times New Roman" w:cs="Times New Roman"/>
          <w:sz w:val="24"/>
          <w:szCs w:val="24"/>
          <w:vertAlign w:val="superscript"/>
          <w:lang w:eastAsia="el-GR"/>
        </w:rPr>
        <w:footnoteReference w:id="18"/>
      </w:r>
      <w:r w:rsidRPr="00980794">
        <w:rPr>
          <w:rFonts w:ascii="Times New Roman" w:eastAsia="Times New Roman" w:hAnsi="Times New Roman" w:cs="Times New Roman"/>
          <w:sz w:val="24"/>
          <w:szCs w:val="24"/>
          <w:lang w:eastAsia="el-GR"/>
        </w:rPr>
        <w:t xml:space="preserve"> </w:t>
      </w:r>
    </w:p>
    <w:p w:rsidR="00980794" w:rsidRPr="00980794" w:rsidRDefault="00980794" w:rsidP="00980794">
      <w:pPr>
        <w:spacing w:after="0" w:line="360" w:lineRule="auto"/>
        <w:jc w:val="both"/>
        <w:rPr>
          <w:rFonts w:ascii="Times New Roman" w:eastAsia="Times New Roman" w:hAnsi="Times New Roman" w:cs="Times New Roman"/>
          <w:sz w:val="24"/>
          <w:szCs w:val="24"/>
          <w:lang w:eastAsia="el-GR"/>
        </w:rPr>
      </w:pPr>
    </w:p>
    <w:p w:rsidR="00980794" w:rsidRPr="00980794" w:rsidRDefault="00360173" w:rsidP="00A27624">
      <w:pPr>
        <w:spacing w:after="0" w:line="360" w:lineRule="auto"/>
        <w:jc w:val="center"/>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1.β</w:t>
      </w:r>
      <w:r w:rsidR="00350B3D">
        <w:rPr>
          <w:rFonts w:ascii="Times New Roman" w:eastAsia="Times New Roman" w:hAnsi="Times New Roman" w:cs="Times New Roman"/>
          <w:b/>
          <w:sz w:val="24"/>
          <w:szCs w:val="24"/>
          <w:lang w:eastAsia="el-GR"/>
        </w:rPr>
        <w:t>.</w:t>
      </w:r>
      <w:r w:rsidR="00A27624">
        <w:rPr>
          <w:rFonts w:ascii="Times New Roman" w:eastAsia="Times New Roman" w:hAnsi="Times New Roman" w:cs="Times New Roman"/>
          <w:b/>
          <w:sz w:val="24"/>
          <w:szCs w:val="24"/>
          <w:lang w:eastAsia="el-GR"/>
        </w:rPr>
        <w:t xml:space="preserve"> </w:t>
      </w:r>
      <w:r w:rsidR="00980794" w:rsidRPr="00980794">
        <w:rPr>
          <w:rFonts w:ascii="Times New Roman" w:eastAsia="Times New Roman" w:hAnsi="Times New Roman" w:cs="Times New Roman"/>
          <w:b/>
          <w:sz w:val="24"/>
          <w:szCs w:val="24"/>
          <w:lang w:eastAsia="el-GR"/>
        </w:rPr>
        <w:t xml:space="preserve"> Λόγος έντεχνος: η έννοια της τέχνης</w:t>
      </w:r>
    </w:p>
    <w:p w:rsidR="00980794" w:rsidRPr="00980794" w:rsidRDefault="00980794" w:rsidP="00980794">
      <w:pPr>
        <w:spacing w:after="0" w:line="360" w:lineRule="auto"/>
        <w:jc w:val="both"/>
        <w:rPr>
          <w:rFonts w:ascii="Times New Roman" w:eastAsia="Times New Roman" w:hAnsi="Times New Roman" w:cs="Times New Roman"/>
          <w:sz w:val="24"/>
          <w:szCs w:val="24"/>
          <w:lang w:eastAsia="el-GR"/>
        </w:rPr>
      </w:pPr>
    </w:p>
    <w:p w:rsidR="00980794" w:rsidRPr="00980794" w:rsidRDefault="00980794" w:rsidP="00980794">
      <w:pPr>
        <w:spacing w:after="0" w:line="360" w:lineRule="auto"/>
        <w:jc w:val="both"/>
        <w:rPr>
          <w:rFonts w:ascii="Times New Roman" w:eastAsia="Times New Roman" w:hAnsi="Times New Roman" w:cs="Times New Roman"/>
          <w:sz w:val="24"/>
          <w:szCs w:val="24"/>
          <w:lang w:eastAsia="el-GR"/>
        </w:rPr>
      </w:pPr>
      <w:r w:rsidRPr="00980794">
        <w:rPr>
          <w:rFonts w:ascii="Times New Roman" w:eastAsia="Times New Roman" w:hAnsi="Times New Roman" w:cs="Times New Roman"/>
          <w:sz w:val="24"/>
          <w:szCs w:val="24"/>
          <w:lang w:eastAsia="el-GR"/>
        </w:rPr>
        <w:t xml:space="preserve">Έντεχνος σημαίνει «μέσα σε τέχνη». Η έννοια της τέχνης στην ελληνική γλώσσα, παραπέμπει τόσο στις καλές τέχνες, (ζωγραφική, γλυπτική, μουσική κλπ) όσο και στη χειρωνακτική εργασία που επιδίδεται κάποιος για να βγάλει το ψωμί του (σιδηρουργία, ξυλουργική, κλπ). Υψηλή αισθητική από τη μια μεριά, τεχνική επεξεργασία από την άλλη. Αυτό βέβαια δε σημαίνει ότι η πρώτη μορφή τέχνης στερείται τεχνικής και η δεύτερη καλαισθησίας. Ο Μ. Γ. Μερακλής έχει επισημάνει τη </w:t>
      </w:r>
      <w:proofErr w:type="spellStart"/>
      <w:r w:rsidRPr="00980794">
        <w:rPr>
          <w:rFonts w:ascii="Times New Roman" w:eastAsia="Times New Roman" w:hAnsi="Times New Roman" w:cs="Times New Roman"/>
          <w:sz w:val="24"/>
          <w:szCs w:val="24"/>
          <w:lang w:eastAsia="el-GR"/>
        </w:rPr>
        <w:t>συλλειτουργία</w:t>
      </w:r>
      <w:proofErr w:type="spellEnd"/>
      <w:r w:rsidRPr="00980794">
        <w:rPr>
          <w:rFonts w:ascii="Times New Roman" w:eastAsia="Times New Roman" w:hAnsi="Times New Roman" w:cs="Times New Roman"/>
          <w:sz w:val="24"/>
          <w:szCs w:val="24"/>
          <w:lang w:eastAsia="el-GR"/>
        </w:rPr>
        <w:t xml:space="preserve"> χρηστικότητας και αισθητικής στη λαϊκή τέχνη.</w:t>
      </w:r>
      <w:r w:rsidRPr="00980794">
        <w:rPr>
          <w:rFonts w:ascii="Times New Roman" w:eastAsia="Times New Roman" w:hAnsi="Times New Roman" w:cs="Times New Roman"/>
          <w:sz w:val="24"/>
          <w:szCs w:val="24"/>
          <w:vertAlign w:val="superscript"/>
          <w:lang w:eastAsia="el-GR"/>
        </w:rPr>
        <w:footnoteReference w:id="19"/>
      </w:r>
      <w:r w:rsidRPr="00980794">
        <w:rPr>
          <w:rFonts w:ascii="Times New Roman" w:eastAsia="Times New Roman" w:hAnsi="Times New Roman" w:cs="Times New Roman"/>
          <w:sz w:val="24"/>
          <w:szCs w:val="24"/>
          <w:lang w:eastAsia="el-GR"/>
        </w:rPr>
        <w:t xml:space="preserve"> Μια σκαλιστή καρέκλα, επί παραδείγματι, ικανοποιεί την ανάγκη να καθόμαστε, λειτουργεί δηλαδή ως έπιπλο, αλλά συνιστά και περίτεχνο ξυλόγλυπτο έργο τέχνης. Ένα υφαντό δεν ικανοποιεί μόνο την ανάγκη του ατόμου για ζεστασιά, αλλά έχει και όμορφες παραστάσεις, οι οποίες πάλι, ανάλογα με το θέμα τους, λειτουργούν και σε ένα συμβολικό επίπεδο, ικανοποιώντας, ενδεχομένως, την ανάγκη για προστασία από τα κακά πνεύματα, όπως για παράδειγμα οι κεντημένες παραστάσεις της καλής νεράιδας σε μαξιλάρες της Λευκάδας. Τι είδους ανάγκες μπορεί να ικανοποιεί ο έντεχνος λαϊκός λόγος, είναι κάτι που θα φανεί με την ολοκλήρωση των μαθημάτων. </w:t>
      </w:r>
    </w:p>
    <w:p w:rsidR="00980794" w:rsidRPr="00980794" w:rsidRDefault="00980794" w:rsidP="00980794">
      <w:pPr>
        <w:spacing w:after="0" w:line="360" w:lineRule="auto"/>
        <w:jc w:val="both"/>
        <w:rPr>
          <w:rFonts w:ascii="Times New Roman" w:eastAsia="Times New Roman" w:hAnsi="Times New Roman" w:cs="Times New Roman"/>
          <w:sz w:val="24"/>
          <w:szCs w:val="24"/>
          <w:lang w:eastAsia="el-GR"/>
        </w:rPr>
      </w:pPr>
      <w:r w:rsidRPr="00980794">
        <w:rPr>
          <w:rFonts w:ascii="Times New Roman" w:eastAsia="Times New Roman" w:hAnsi="Times New Roman" w:cs="Times New Roman"/>
          <w:sz w:val="24"/>
          <w:szCs w:val="24"/>
          <w:lang w:eastAsia="el-GR"/>
        </w:rPr>
        <w:tab/>
        <w:t xml:space="preserve">Τέλος στη λαϊκή τέχνη δεν κυριαρχεί η πρωτοτυπία, αλλά ο καλλιτέχνης-τεχνίτης είναι δεσμευμένος από τα αισθητικά πρότυπα της κοινωνίας που ανήκει και ακολουθεί την πεπατημένη. Οπωσδήποτε μπορεί να βάζει τη σφραγίδα του στο έργο τέχνης του και να το παραλλάσσει, αλλά αυτό γίνεται μέσα σε όρια, τα οποία δεν διαρρηγνύει, αν θέλει το έργο του να γίνει αποδεκτό από την κοινωνία στην οποία ζει. Ειδικά στη λαϊκή λογοτεχνία ασκείται ένα είδος </w:t>
      </w:r>
      <w:r w:rsidRPr="00980794">
        <w:rPr>
          <w:rFonts w:ascii="Times New Roman" w:eastAsia="Times New Roman" w:hAnsi="Times New Roman" w:cs="Times New Roman"/>
          <w:sz w:val="24"/>
          <w:szCs w:val="24"/>
          <w:u w:val="single"/>
          <w:lang w:eastAsia="el-GR"/>
        </w:rPr>
        <w:t>«προληπτικού ελέγχου της κοινότητας»</w:t>
      </w:r>
      <w:r w:rsidRPr="00980794">
        <w:rPr>
          <w:rFonts w:ascii="Times New Roman" w:eastAsia="Times New Roman" w:hAnsi="Times New Roman" w:cs="Times New Roman"/>
          <w:sz w:val="24"/>
          <w:szCs w:val="24"/>
          <w:lang w:eastAsia="el-GR"/>
        </w:rPr>
        <w:t xml:space="preserve">, όπως λέει ο </w:t>
      </w:r>
      <w:r w:rsidRPr="00980794">
        <w:rPr>
          <w:rFonts w:ascii="Times New Roman" w:eastAsia="Times New Roman" w:hAnsi="Times New Roman" w:cs="Times New Roman"/>
          <w:sz w:val="24"/>
          <w:szCs w:val="24"/>
          <w:lang w:val="en-US" w:eastAsia="el-GR"/>
        </w:rPr>
        <w:t>R</w:t>
      </w:r>
      <w:r w:rsidRPr="00980794">
        <w:rPr>
          <w:rFonts w:ascii="Times New Roman" w:eastAsia="Times New Roman" w:hAnsi="Times New Roman" w:cs="Times New Roman"/>
          <w:sz w:val="24"/>
          <w:szCs w:val="24"/>
          <w:lang w:eastAsia="el-GR"/>
        </w:rPr>
        <w:t xml:space="preserve">. </w:t>
      </w:r>
      <w:proofErr w:type="spellStart"/>
      <w:proofErr w:type="gramStart"/>
      <w:r w:rsidRPr="00980794">
        <w:rPr>
          <w:rFonts w:ascii="Times New Roman" w:eastAsia="Times New Roman" w:hAnsi="Times New Roman" w:cs="Times New Roman"/>
          <w:sz w:val="24"/>
          <w:szCs w:val="24"/>
          <w:lang w:val="en-US" w:eastAsia="el-GR"/>
        </w:rPr>
        <w:t>Jakobson</w:t>
      </w:r>
      <w:proofErr w:type="spellEnd"/>
      <w:r w:rsidRPr="00980794">
        <w:rPr>
          <w:rFonts w:ascii="Times New Roman" w:eastAsia="Times New Roman" w:hAnsi="Times New Roman" w:cs="Times New Roman"/>
          <w:sz w:val="24"/>
          <w:szCs w:val="24"/>
          <w:lang w:eastAsia="el-GR"/>
        </w:rPr>
        <w:t>, δεδομένου ότι υπάρχει πάντα η ομάδα που δέχεται, επιδοκιμάζει, παρεμβαίνει και συμπληρώνει το έργο που έχει συνθέσει ένας δημιουργός.</w:t>
      </w:r>
      <w:proofErr w:type="gramEnd"/>
      <w:r w:rsidRPr="00980794">
        <w:rPr>
          <w:rFonts w:ascii="Times New Roman" w:eastAsia="Times New Roman" w:hAnsi="Times New Roman" w:cs="Times New Roman"/>
          <w:sz w:val="24"/>
          <w:szCs w:val="24"/>
          <w:vertAlign w:val="superscript"/>
          <w:lang w:eastAsia="el-GR"/>
        </w:rPr>
        <w:footnoteReference w:id="20"/>
      </w:r>
      <w:r w:rsidRPr="00980794">
        <w:rPr>
          <w:rFonts w:ascii="Times New Roman" w:eastAsia="Times New Roman" w:hAnsi="Times New Roman" w:cs="Times New Roman"/>
          <w:sz w:val="24"/>
          <w:szCs w:val="24"/>
          <w:lang w:eastAsia="el-GR"/>
        </w:rPr>
        <w:t xml:space="preserve"> Πρόκειται για τους «παθητικούς φορείς» της παράδοσης, κατά την έκφραση του </w:t>
      </w:r>
      <w:r w:rsidRPr="00980794">
        <w:rPr>
          <w:rFonts w:ascii="Times New Roman" w:eastAsia="Times New Roman" w:hAnsi="Times New Roman" w:cs="Times New Roman"/>
          <w:sz w:val="24"/>
          <w:szCs w:val="24"/>
          <w:lang w:val="en-US" w:eastAsia="el-GR"/>
        </w:rPr>
        <w:t>Carl</w:t>
      </w:r>
      <w:r w:rsidRPr="00980794">
        <w:rPr>
          <w:rFonts w:ascii="Times New Roman" w:eastAsia="Times New Roman" w:hAnsi="Times New Roman" w:cs="Times New Roman"/>
          <w:sz w:val="24"/>
          <w:szCs w:val="24"/>
          <w:lang w:eastAsia="el-GR"/>
        </w:rPr>
        <w:t xml:space="preserve"> </w:t>
      </w:r>
      <w:r w:rsidRPr="00980794">
        <w:rPr>
          <w:rFonts w:ascii="Times New Roman" w:eastAsia="Times New Roman" w:hAnsi="Times New Roman" w:cs="Times New Roman"/>
          <w:sz w:val="24"/>
          <w:szCs w:val="24"/>
          <w:lang w:val="en-US" w:eastAsia="el-GR"/>
        </w:rPr>
        <w:t>W</w:t>
      </w:r>
      <w:r w:rsidRPr="00980794">
        <w:rPr>
          <w:rFonts w:ascii="Times New Roman" w:eastAsia="Times New Roman" w:hAnsi="Times New Roman" w:cs="Times New Roman"/>
          <w:sz w:val="24"/>
          <w:szCs w:val="24"/>
          <w:lang w:eastAsia="el-GR"/>
        </w:rPr>
        <w:t xml:space="preserve">. </w:t>
      </w:r>
      <w:r w:rsidRPr="00980794">
        <w:rPr>
          <w:rFonts w:ascii="Times New Roman" w:eastAsia="Times New Roman" w:hAnsi="Times New Roman" w:cs="Times New Roman"/>
          <w:sz w:val="24"/>
          <w:szCs w:val="24"/>
          <w:lang w:val="en-US" w:eastAsia="el-GR"/>
        </w:rPr>
        <w:t>V</w:t>
      </w:r>
      <w:r w:rsidRPr="00980794">
        <w:rPr>
          <w:rFonts w:ascii="Times New Roman" w:eastAsia="Times New Roman" w:hAnsi="Times New Roman" w:cs="Times New Roman"/>
          <w:sz w:val="24"/>
          <w:szCs w:val="24"/>
          <w:lang w:eastAsia="el-GR"/>
        </w:rPr>
        <w:t xml:space="preserve">. </w:t>
      </w:r>
      <w:proofErr w:type="spellStart"/>
      <w:r w:rsidRPr="00980794">
        <w:rPr>
          <w:rFonts w:ascii="Times New Roman" w:eastAsia="Times New Roman" w:hAnsi="Times New Roman" w:cs="Times New Roman"/>
          <w:sz w:val="24"/>
          <w:szCs w:val="24"/>
          <w:lang w:val="en-US" w:eastAsia="el-GR"/>
        </w:rPr>
        <w:t>Sydow</w:t>
      </w:r>
      <w:proofErr w:type="spellEnd"/>
      <w:r w:rsidRPr="00980794">
        <w:rPr>
          <w:rFonts w:ascii="Times New Roman" w:eastAsia="Times New Roman" w:hAnsi="Times New Roman" w:cs="Times New Roman"/>
          <w:sz w:val="24"/>
          <w:szCs w:val="24"/>
          <w:lang w:eastAsia="el-GR"/>
        </w:rPr>
        <w:t xml:space="preserve">, για το «ακροατήριο», οι οποίοι ελέγχουν και </w:t>
      </w:r>
      <w:r w:rsidRPr="00980794">
        <w:rPr>
          <w:rFonts w:ascii="Times New Roman" w:eastAsia="Times New Roman" w:hAnsi="Times New Roman" w:cs="Times New Roman"/>
          <w:sz w:val="24"/>
          <w:szCs w:val="24"/>
          <w:lang w:eastAsia="el-GR"/>
        </w:rPr>
        <w:lastRenderedPageBreak/>
        <w:t>επεμβαίνουν στο έργο των «ενεργητικών φορέων», των δημιουργών.</w:t>
      </w:r>
      <w:r w:rsidRPr="00980794">
        <w:rPr>
          <w:rFonts w:ascii="Times New Roman" w:eastAsia="Times New Roman" w:hAnsi="Times New Roman" w:cs="Times New Roman"/>
          <w:sz w:val="24"/>
          <w:szCs w:val="24"/>
          <w:vertAlign w:val="superscript"/>
          <w:lang w:eastAsia="el-GR"/>
        </w:rPr>
        <w:footnoteReference w:id="21"/>
      </w:r>
      <w:r w:rsidRPr="00980794">
        <w:rPr>
          <w:rFonts w:ascii="Times New Roman" w:eastAsia="Times New Roman" w:hAnsi="Times New Roman" w:cs="Times New Roman"/>
          <w:sz w:val="24"/>
          <w:szCs w:val="24"/>
          <w:lang w:eastAsia="el-GR"/>
        </w:rPr>
        <w:t xml:space="preserve"> Γι’ αυτό άλλωστε η λαϊκή λογοτεχνία είναι, ως επί το πλείστον, ανώνυμη. </w:t>
      </w:r>
    </w:p>
    <w:p w:rsidR="00980794" w:rsidRPr="00980794" w:rsidRDefault="00980794" w:rsidP="00980794">
      <w:pPr>
        <w:spacing w:after="0" w:line="360" w:lineRule="auto"/>
        <w:jc w:val="both"/>
        <w:rPr>
          <w:rFonts w:ascii="Times New Roman" w:eastAsia="Times New Roman" w:hAnsi="Times New Roman" w:cs="Times New Roman"/>
          <w:b/>
          <w:sz w:val="24"/>
          <w:szCs w:val="24"/>
          <w:lang w:eastAsia="el-GR"/>
        </w:rPr>
      </w:pPr>
    </w:p>
    <w:p w:rsidR="00980794" w:rsidRPr="00980794" w:rsidRDefault="00360173" w:rsidP="00A27624">
      <w:pPr>
        <w:tabs>
          <w:tab w:val="left" w:pos="7380"/>
        </w:tabs>
        <w:spacing w:after="0" w:line="360" w:lineRule="auto"/>
        <w:ind w:firstLine="720"/>
        <w:jc w:val="center"/>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1.γ.</w:t>
      </w:r>
      <w:r w:rsidR="00A27624">
        <w:rPr>
          <w:rFonts w:ascii="Times New Roman" w:eastAsia="Times New Roman" w:hAnsi="Times New Roman" w:cs="Times New Roman"/>
          <w:b/>
          <w:sz w:val="24"/>
          <w:szCs w:val="24"/>
          <w:lang w:eastAsia="el-GR"/>
        </w:rPr>
        <w:t xml:space="preserve"> </w:t>
      </w:r>
      <w:r w:rsidR="00980794" w:rsidRPr="00980794">
        <w:rPr>
          <w:rFonts w:ascii="Times New Roman" w:eastAsia="Times New Roman" w:hAnsi="Times New Roman" w:cs="Times New Roman"/>
          <w:b/>
          <w:sz w:val="24"/>
          <w:szCs w:val="24"/>
          <w:lang w:eastAsia="el-GR"/>
        </w:rPr>
        <w:t xml:space="preserve"> Η έννοια του λαϊκού στην επιστήμη της λαογραφίας</w:t>
      </w:r>
    </w:p>
    <w:p w:rsidR="00A27624" w:rsidRDefault="00A27624" w:rsidP="00A27624">
      <w:pPr>
        <w:tabs>
          <w:tab w:val="left" w:pos="7380"/>
        </w:tabs>
        <w:spacing w:after="0" w:line="360" w:lineRule="auto"/>
        <w:jc w:val="both"/>
        <w:rPr>
          <w:rFonts w:ascii="Times New Roman" w:eastAsia="Times New Roman" w:hAnsi="Times New Roman" w:cs="Times New Roman"/>
          <w:sz w:val="24"/>
          <w:szCs w:val="24"/>
          <w:lang w:eastAsia="el-GR"/>
        </w:rPr>
      </w:pPr>
    </w:p>
    <w:p w:rsidR="00980794" w:rsidRPr="00980794" w:rsidRDefault="00980794" w:rsidP="00A27624">
      <w:pPr>
        <w:tabs>
          <w:tab w:val="left" w:pos="7380"/>
        </w:tabs>
        <w:spacing w:after="0" w:line="360" w:lineRule="auto"/>
        <w:jc w:val="both"/>
        <w:rPr>
          <w:rFonts w:ascii="Times New Roman" w:eastAsia="Times New Roman" w:hAnsi="Times New Roman" w:cs="Times New Roman"/>
          <w:sz w:val="24"/>
          <w:szCs w:val="24"/>
          <w:lang w:eastAsia="el-GR"/>
        </w:rPr>
      </w:pPr>
      <w:r w:rsidRPr="00980794">
        <w:rPr>
          <w:rFonts w:ascii="Times New Roman" w:eastAsia="Times New Roman" w:hAnsi="Times New Roman" w:cs="Times New Roman"/>
          <w:sz w:val="24"/>
          <w:szCs w:val="24"/>
          <w:lang w:eastAsia="el-GR"/>
        </w:rPr>
        <w:t xml:space="preserve">Ο όρος </w:t>
      </w:r>
      <w:r w:rsidRPr="00980794">
        <w:rPr>
          <w:rFonts w:ascii="Times New Roman" w:eastAsia="Times New Roman" w:hAnsi="Times New Roman" w:cs="Times New Roman"/>
          <w:i/>
          <w:sz w:val="24"/>
          <w:szCs w:val="24"/>
          <w:lang w:eastAsia="el-GR"/>
        </w:rPr>
        <w:t>λαϊκός</w:t>
      </w:r>
      <w:r w:rsidRPr="00980794">
        <w:rPr>
          <w:rFonts w:ascii="Times New Roman" w:eastAsia="Times New Roman" w:hAnsi="Times New Roman" w:cs="Times New Roman"/>
          <w:sz w:val="24"/>
          <w:szCs w:val="24"/>
          <w:lang w:eastAsia="el-GR"/>
        </w:rPr>
        <w:t xml:space="preserve"> παραπέμπει στην κατ’ εξοχήν επιστήμη του λαϊκού πολιτισμού, τη λαογραφία. Ωστόσο είναι μια έννοια με πολλές και ποικίλες αποχρώσεις στο εννοιολογικό της περιεχόμενο, καθώς άλλοτε εμφανίζεται εξιδανικευμένη και άλλοτε με υποτιμητική σημασία. Αρκεί να σκεφτούμε τον τίτλο του μαθήματος μας: «λαϊκός έντεχνος λόγος» και αμέσως γίνεται αντιληπτό ότι ο λαϊκός λόγος- ήτοι μύθοι, παραμύθια, τραγούδια, παροιμίες κλπ- αντιμετωπίζεται κατ’ αρχάς και κατ’ αρχήν ως είδος που είναι τέχνη, εμπεριέχει δηλαδή αισθητική. Από την άλλη στην καθημερινότητά μας χρησιμοποιείται για το τραγούδι ο όρος «λαϊκός», για να το αντιδιαστείλει από το «έντεχνο»! Η λαϊκή κυριαρχία είναι βασική και σεβαστή αρχή του δημοκρατικού συντάγματος, αλλά συχνά οι διακηρύξεις των πολιτικών προς τον λαό χαρακτηρίζονται με αρνητική χροιά ως λαϊκίστικες. Συστηματικά οι έννοιες «λαός», «λαϊκός», «λαϊκισμός», «λαϊκίστικος» κλπ θα συζητηθούν μετά την ολοκλήρωση των μαθημάτων. Προς το παρόν θα παρουσιασθεί η έννοια του «λαϊκού», όπως χρησιμοποιείται στην επιστήμη της λαογραφίας από τον ιδρυτή της Ν. Γ. Πολίτη ως τη νεότερη γενιά λαογράφων. </w:t>
      </w:r>
    </w:p>
    <w:p w:rsidR="00980794" w:rsidRPr="00980794" w:rsidRDefault="00980794" w:rsidP="00980794">
      <w:pPr>
        <w:tabs>
          <w:tab w:val="left" w:pos="7380"/>
        </w:tabs>
        <w:spacing w:after="0" w:line="360" w:lineRule="auto"/>
        <w:ind w:firstLine="720"/>
        <w:jc w:val="both"/>
        <w:rPr>
          <w:rFonts w:ascii="Times New Roman" w:eastAsia="Times New Roman" w:hAnsi="Times New Roman" w:cs="Times New Roman"/>
          <w:sz w:val="24"/>
          <w:szCs w:val="24"/>
          <w:lang w:eastAsia="el-GR"/>
        </w:rPr>
      </w:pPr>
      <w:r w:rsidRPr="00980794">
        <w:rPr>
          <w:rFonts w:ascii="Times New Roman" w:eastAsia="Times New Roman" w:hAnsi="Times New Roman" w:cs="Times New Roman"/>
          <w:sz w:val="24"/>
          <w:szCs w:val="24"/>
          <w:lang w:eastAsia="el-GR"/>
        </w:rPr>
        <w:t>Ο Ν. Γ. Πολίτης έδωσε στα 1909</w:t>
      </w:r>
      <w:r w:rsidRPr="00980794">
        <w:rPr>
          <w:rFonts w:ascii="Times New Roman" w:eastAsia="Times New Roman" w:hAnsi="Times New Roman" w:cs="Times New Roman"/>
          <w:sz w:val="24"/>
          <w:szCs w:val="24"/>
          <w:vertAlign w:val="superscript"/>
          <w:lang w:eastAsia="el-GR"/>
        </w:rPr>
        <w:footnoteReference w:id="22"/>
      </w:r>
      <w:r w:rsidRPr="00980794">
        <w:rPr>
          <w:rFonts w:ascii="Times New Roman" w:eastAsia="Times New Roman" w:hAnsi="Times New Roman" w:cs="Times New Roman"/>
          <w:sz w:val="24"/>
          <w:szCs w:val="24"/>
          <w:lang w:eastAsia="el-GR"/>
        </w:rPr>
        <w:t xml:space="preserve"> τον ορισμό της λαογραφίας ως εξής: «Η λαογραφία εξετάζει τας κατά </w:t>
      </w:r>
      <w:proofErr w:type="spellStart"/>
      <w:r w:rsidRPr="00980794">
        <w:rPr>
          <w:rFonts w:ascii="Times New Roman" w:eastAsia="Times New Roman" w:hAnsi="Times New Roman" w:cs="Times New Roman"/>
          <w:sz w:val="24"/>
          <w:szCs w:val="24"/>
          <w:lang w:eastAsia="el-GR"/>
        </w:rPr>
        <w:t>παράδοσιν</w:t>
      </w:r>
      <w:proofErr w:type="spellEnd"/>
      <w:r w:rsidRPr="00980794">
        <w:rPr>
          <w:rFonts w:ascii="Times New Roman" w:eastAsia="Times New Roman" w:hAnsi="Times New Roman" w:cs="Times New Roman"/>
          <w:sz w:val="24"/>
          <w:szCs w:val="24"/>
          <w:lang w:eastAsia="el-GR"/>
        </w:rPr>
        <w:t xml:space="preserve"> διά λόγων πράξεων ή ενεργειών </w:t>
      </w:r>
      <w:r w:rsidRPr="00980794">
        <w:rPr>
          <w:rFonts w:ascii="Times New Roman" w:eastAsia="Times New Roman" w:hAnsi="Times New Roman" w:cs="Times New Roman"/>
          <w:b/>
          <w:sz w:val="24"/>
          <w:szCs w:val="24"/>
          <w:lang w:eastAsia="el-GR"/>
        </w:rPr>
        <w:t xml:space="preserve">εκδηλώσεις </w:t>
      </w:r>
      <w:r w:rsidRPr="00980794">
        <w:rPr>
          <w:rFonts w:ascii="Times New Roman" w:eastAsia="Times New Roman" w:hAnsi="Times New Roman" w:cs="Times New Roman"/>
          <w:sz w:val="24"/>
          <w:szCs w:val="24"/>
          <w:lang w:eastAsia="el-GR"/>
        </w:rPr>
        <w:t xml:space="preserve">του ψυχικού και κοινωνικού βίου του </w:t>
      </w:r>
      <w:r w:rsidRPr="00980794">
        <w:rPr>
          <w:rFonts w:ascii="Times New Roman" w:eastAsia="Times New Roman" w:hAnsi="Times New Roman" w:cs="Times New Roman"/>
          <w:b/>
          <w:sz w:val="24"/>
          <w:szCs w:val="24"/>
          <w:lang w:eastAsia="el-GR"/>
        </w:rPr>
        <w:t xml:space="preserve">λαού </w:t>
      </w:r>
      <w:r w:rsidRPr="00980794">
        <w:rPr>
          <w:rFonts w:ascii="Times New Roman" w:eastAsia="Times New Roman" w:hAnsi="Times New Roman" w:cs="Times New Roman"/>
          <w:sz w:val="24"/>
          <w:szCs w:val="24"/>
          <w:lang w:eastAsia="el-GR"/>
        </w:rPr>
        <w:t xml:space="preserve">° τας εκδηλώσεις δηλαδή </w:t>
      </w:r>
      <w:proofErr w:type="spellStart"/>
      <w:r w:rsidRPr="00980794">
        <w:rPr>
          <w:rFonts w:ascii="Times New Roman" w:eastAsia="Times New Roman" w:hAnsi="Times New Roman" w:cs="Times New Roman"/>
          <w:sz w:val="24"/>
          <w:szCs w:val="24"/>
          <w:lang w:eastAsia="el-GR"/>
        </w:rPr>
        <w:t>εκείνας</w:t>
      </w:r>
      <w:proofErr w:type="spellEnd"/>
      <w:r w:rsidRPr="00980794">
        <w:rPr>
          <w:rFonts w:ascii="Times New Roman" w:eastAsia="Times New Roman" w:hAnsi="Times New Roman" w:cs="Times New Roman"/>
          <w:sz w:val="24"/>
          <w:szCs w:val="24"/>
          <w:lang w:eastAsia="el-GR"/>
        </w:rPr>
        <w:t xml:space="preserve"> ων η πρώτη αρχή είναι άγνωστος μη προελθούσα εκ της επιδράσεως τινός ανδρός, </w:t>
      </w:r>
      <w:proofErr w:type="spellStart"/>
      <w:r w:rsidRPr="00980794">
        <w:rPr>
          <w:rFonts w:ascii="Times New Roman" w:eastAsia="Times New Roman" w:hAnsi="Times New Roman" w:cs="Times New Roman"/>
          <w:sz w:val="24"/>
          <w:szCs w:val="24"/>
          <w:lang w:eastAsia="el-GR"/>
        </w:rPr>
        <w:t>αίτινες</w:t>
      </w:r>
      <w:proofErr w:type="spellEnd"/>
      <w:r w:rsidRPr="00980794">
        <w:rPr>
          <w:rFonts w:ascii="Times New Roman" w:eastAsia="Times New Roman" w:hAnsi="Times New Roman" w:cs="Times New Roman"/>
          <w:sz w:val="24"/>
          <w:szCs w:val="24"/>
          <w:lang w:eastAsia="el-GR"/>
        </w:rPr>
        <w:t xml:space="preserve"> κατ’ </w:t>
      </w:r>
      <w:proofErr w:type="spellStart"/>
      <w:r w:rsidRPr="00980794">
        <w:rPr>
          <w:rFonts w:ascii="Times New Roman" w:eastAsia="Times New Roman" w:hAnsi="Times New Roman" w:cs="Times New Roman"/>
          <w:sz w:val="24"/>
          <w:szCs w:val="24"/>
          <w:lang w:eastAsia="el-GR"/>
        </w:rPr>
        <w:t>ακολουθίαν</w:t>
      </w:r>
      <w:proofErr w:type="spellEnd"/>
      <w:r w:rsidRPr="00980794">
        <w:rPr>
          <w:rFonts w:ascii="Times New Roman" w:eastAsia="Times New Roman" w:hAnsi="Times New Roman" w:cs="Times New Roman"/>
          <w:sz w:val="24"/>
          <w:szCs w:val="24"/>
          <w:lang w:eastAsia="el-GR"/>
        </w:rPr>
        <w:t xml:space="preserve"> δεν οφείλονται εις την </w:t>
      </w:r>
      <w:proofErr w:type="spellStart"/>
      <w:r w:rsidRPr="00980794">
        <w:rPr>
          <w:rFonts w:ascii="Times New Roman" w:eastAsia="Times New Roman" w:hAnsi="Times New Roman" w:cs="Times New Roman"/>
          <w:sz w:val="24"/>
          <w:szCs w:val="24"/>
          <w:lang w:eastAsia="el-GR"/>
        </w:rPr>
        <w:t>ανατροφήν</w:t>
      </w:r>
      <w:proofErr w:type="spellEnd"/>
      <w:r w:rsidRPr="00980794">
        <w:rPr>
          <w:rFonts w:ascii="Times New Roman" w:eastAsia="Times New Roman" w:hAnsi="Times New Roman" w:cs="Times New Roman"/>
          <w:sz w:val="24"/>
          <w:szCs w:val="24"/>
          <w:lang w:eastAsia="el-GR"/>
        </w:rPr>
        <w:t xml:space="preserve"> και την </w:t>
      </w:r>
      <w:proofErr w:type="spellStart"/>
      <w:r w:rsidRPr="00980794">
        <w:rPr>
          <w:rFonts w:ascii="Times New Roman" w:eastAsia="Times New Roman" w:hAnsi="Times New Roman" w:cs="Times New Roman"/>
          <w:sz w:val="24"/>
          <w:szCs w:val="24"/>
          <w:lang w:eastAsia="el-GR"/>
        </w:rPr>
        <w:t>μόρφωσιν</w:t>
      </w:r>
      <w:proofErr w:type="spellEnd"/>
      <w:r w:rsidRPr="00980794">
        <w:rPr>
          <w:rFonts w:ascii="Times New Roman" w:eastAsia="Times New Roman" w:hAnsi="Times New Roman" w:cs="Times New Roman"/>
          <w:sz w:val="24"/>
          <w:szCs w:val="24"/>
          <w:lang w:eastAsia="el-GR"/>
        </w:rPr>
        <w:t xml:space="preserve">, και </w:t>
      </w:r>
      <w:proofErr w:type="spellStart"/>
      <w:r w:rsidRPr="00980794">
        <w:rPr>
          <w:rFonts w:ascii="Times New Roman" w:eastAsia="Times New Roman" w:hAnsi="Times New Roman" w:cs="Times New Roman"/>
          <w:sz w:val="24"/>
          <w:szCs w:val="24"/>
          <w:lang w:eastAsia="el-GR"/>
        </w:rPr>
        <w:t>εκείνας</w:t>
      </w:r>
      <w:proofErr w:type="spellEnd"/>
      <w:r w:rsidRPr="00980794">
        <w:rPr>
          <w:rFonts w:ascii="Times New Roman" w:eastAsia="Times New Roman" w:hAnsi="Times New Roman" w:cs="Times New Roman"/>
          <w:sz w:val="24"/>
          <w:szCs w:val="24"/>
          <w:lang w:eastAsia="el-GR"/>
        </w:rPr>
        <w:t xml:space="preserve">, </w:t>
      </w:r>
      <w:proofErr w:type="spellStart"/>
      <w:r w:rsidRPr="00980794">
        <w:rPr>
          <w:rFonts w:ascii="Times New Roman" w:eastAsia="Times New Roman" w:hAnsi="Times New Roman" w:cs="Times New Roman"/>
          <w:sz w:val="24"/>
          <w:szCs w:val="24"/>
          <w:lang w:eastAsia="el-GR"/>
        </w:rPr>
        <w:t>αίτινες</w:t>
      </w:r>
      <w:proofErr w:type="spellEnd"/>
      <w:r w:rsidRPr="00980794">
        <w:rPr>
          <w:rFonts w:ascii="Times New Roman" w:eastAsia="Times New Roman" w:hAnsi="Times New Roman" w:cs="Times New Roman"/>
          <w:sz w:val="24"/>
          <w:szCs w:val="24"/>
          <w:lang w:eastAsia="el-GR"/>
        </w:rPr>
        <w:t xml:space="preserve"> είναι συνέχεια ή διαδοχή προηγηθείσης κοινωνικής καταστάσεως ή είναι μεταβολή ή παραφθορά άλογος ελλόγων εκδηλώσεων του βίου εν τω </w:t>
      </w:r>
      <w:proofErr w:type="spellStart"/>
      <w:r w:rsidRPr="00980794">
        <w:rPr>
          <w:rFonts w:ascii="Times New Roman" w:eastAsia="Times New Roman" w:hAnsi="Times New Roman" w:cs="Times New Roman"/>
          <w:sz w:val="24"/>
          <w:szCs w:val="24"/>
          <w:lang w:eastAsia="el-GR"/>
        </w:rPr>
        <w:t>παρελθόντι</w:t>
      </w:r>
      <w:proofErr w:type="spellEnd"/>
      <w:r w:rsidRPr="00980794">
        <w:rPr>
          <w:rFonts w:ascii="Times New Roman" w:eastAsia="Times New Roman" w:hAnsi="Times New Roman" w:cs="Times New Roman"/>
          <w:sz w:val="24"/>
          <w:szCs w:val="24"/>
          <w:lang w:eastAsia="el-GR"/>
        </w:rPr>
        <w:t xml:space="preserve">. Συνεξετάζει δ’ αναγκαίως και </w:t>
      </w:r>
      <w:proofErr w:type="spellStart"/>
      <w:r w:rsidRPr="00980794">
        <w:rPr>
          <w:rFonts w:ascii="Times New Roman" w:eastAsia="Times New Roman" w:hAnsi="Times New Roman" w:cs="Times New Roman"/>
          <w:sz w:val="24"/>
          <w:szCs w:val="24"/>
          <w:lang w:eastAsia="el-GR"/>
        </w:rPr>
        <w:t>τάς</w:t>
      </w:r>
      <w:proofErr w:type="spellEnd"/>
      <w:r w:rsidRPr="00980794">
        <w:rPr>
          <w:rFonts w:ascii="Times New Roman" w:eastAsia="Times New Roman" w:hAnsi="Times New Roman" w:cs="Times New Roman"/>
          <w:sz w:val="24"/>
          <w:szCs w:val="24"/>
          <w:lang w:eastAsia="el-GR"/>
        </w:rPr>
        <w:t xml:space="preserve"> μη εκπορευομένας μεν αμέσως εκ της παραδόσεως εκδηλώσεις του βίου, </w:t>
      </w:r>
      <w:proofErr w:type="spellStart"/>
      <w:r w:rsidRPr="00980794">
        <w:rPr>
          <w:rFonts w:ascii="Times New Roman" w:eastAsia="Times New Roman" w:hAnsi="Times New Roman" w:cs="Times New Roman"/>
          <w:sz w:val="24"/>
          <w:szCs w:val="24"/>
          <w:lang w:eastAsia="el-GR"/>
        </w:rPr>
        <w:t>αλλ</w:t>
      </w:r>
      <w:proofErr w:type="spellEnd"/>
      <w:r w:rsidRPr="00980794">
        <w:rPr>
          <w:rFonts w:ascii="Times New Roman" w:eastAsia="Times New Roman" w:hAnsi="Times New Roman" w:cs="Times New Roman"/>
          <w:sz w:val="24"/>
          <w:szCs w:val="24"/>
          <w:lang w:eastAsia="el-GR"/>
        </w:rPr>
        <w:t xml:space="preserve">’ </w:t>
      </w:r>
      <w:proofErr w:type="spellStart"/>
      <w:r w:rsidRPr="00980794">
        <w:rPr>
          <w:rFonts w:ascii="Times New Roman" w:eastAsia="Times New Roman" w:hAnsi="Times New Roman" w:cs="Times New Roman"/>
          <w:sz w:val="24"/>
          <w:szCs w:val="24"/>
          <w:lang w:eastAsia="el-GR"/>
        </w:rPr>
        <w:t>αφομοιουμένας</w:t>
      </w:r>
      <w:proofErr w:type="spellEnd"/>
      <w:r w:rsidRPr="00980794">
        <w:rPr>
          <w:rFonts w:ascii="Times New Roman" w:eastAsia="Times New Roman" w:hAnsi="Times New Roman" w:cs="Times New Roman"/>
          <w:sz w:val="24"/>
          <w:szCs w:val="24"/>
          <w:lang w:eastAsia="el-GR"/>
        </w:rPr>
        <w:t xml:space="preserve"> ή </w:t>
      </w:r>
      <w:proofErr w:type="spellStart"/>
      <w:r w:rsidRPr="00980794">
        <w:rPr>
          <w:rFonts w:ascii="Times New Roman" w:eastAsia="Times New Roman" w:hAnsi="Times New Roman" w:cs="Times New Roman"/>
          <w:sz w:val="24"/>
          <w:szCs w:val="24"/>
          <w:lang w:eastAsia="el-GR"/>
        </w:rPr>
        <w:t>συναπτόμενας</w:t>
      </w:r>
      <w:proofErr w:type="spellEnd"/>
      <w:r w:rsidRPr="00980794">
        <w:rPr>
          <w:rFonts w:ascii="Times New Roman" w:eastAsia="Times New Roman" w:hAnsi="Times New Roman" w:cs="Times New Roman"/>
          <w:sz w:val="24"/>
          <w:szCs w:val="24"/>
          <w:lang w:eastAsia="el-GR"/>
        </w:rPr>
        <w:t xml:space="preserve"> </w:t>
      </w:r>
      <w:proofErr w:type="spellStart"/>
      <w:r w:rsidRPr="00980794">
        <w:rPr>
          <w:rFonts w:ascii="Times New Roman" w:eastAsia="Times New Roman" w:hAnsi="Times New Roman" w:cs="Times New Roman"/>
          <w:sz w:val="24"/>
          <w:szCs w:val="24"/>
          <w:lang w:eastAsia="el-GR"/>
        </w:rPr>
        <w:t>στενώς</w:t>
      </w:r>
      <w:proofErr w:type="spellEnd"/>
      <w:r w:rsidRPr="00980794">
        <w:rPr>
          <w:rFonts w:ascii="Times New Roman" w:eastAsia="Times New Roman" w:hAnsi="Times New Roman" w:cs="Times New Roman"/>
          <w:sz w:val="24"/>
          <w:szCs w:val="24"/>
          <w:lang w:eastAsia="el-GR"/>
        </w:rPr>
        <w:t xml:space="preserve"> προς τας κατά </w:t>
      </w:r>
      <w:proofErr w:type="spellStart"/>
      <w:r w:rsidRPr="00980794">
        <w:rPr>
          <w:rFonts w:ascii="Times New Roman" w:eastAsia="Times New Roman" w:hAnsi="Times New Roman" w:cs="Times New Roman"/>
          <w:sz w:val="24"/>
          <w:szCs w:val="24"/>
          <w:lang w:eastAsia="el-GR"/>
        </w:rPr>
        <w:t>παράδοσιν</w:t>
      </w:r>
      <w:proofErr w:type="spellEnd"/>
      <w:r w:rsidRPr="00980794">
        <w:rPr>
          <w:rFonts w:ascii="Times New Roman" w:eastAsia="Times New Roman" w:hAnsi="Times New Roman" w:cs="Times New Roman"/>
          <w:sz w:val="24"/>
          <w:szCs w:val="24"/>
          <w:lang w:eastAsia="el-GR"/>
        </w:rPr>
        <w:t>»</w:t>
      </w:r>
    </w:p>
    <w:p w:rsidR="00980794" w:rsidRPr="00980794" w:rsidRDefault="00980794" w:rsidP="00980794">
      <w:pPr>
        <w:tabs>
          <w:tab w:val="left" w:pos="7380"/>
        </w:tabs>
        <w:spacing w:after="0" w:line="360" w:lineRule="auto"/>
        <w:ind w:firstLine="720"/>
        <w:jc w:val="both"/>
        <w:rPr>
          <w:rFonts w:ascii="Times New Roman" w:eastAsia="Times New Roman" w:hAnsi="Times New Roman" w:cs="Times New Roman"/>
          <w:sz w:val="24"/>
          <w:szCs w:val="24"/>
          <w:lang w:eastAsia="el-GR"/>
        </w:rPr>
      </w:pPr>
      <w:r w:rsidRPr="00980794">
        <w:rPr>
          <w:rFonts w:ascii="Times New Roman" w:eastAsia="Times New Roman" w:hAnsi="Times New Roman" w:cs="Times New Roman"/>
          <w:sz w:val="24"/>
          <w:szCs w:val="24"/>
          <w:lang w:eastAsia="el-GR"/>
        </w:rPr>
        <w:lastRenderedPageBreak/>
        <w:t xml:space="preserve">Ο </w:t>
      </w:r>
      <w:proofErr w:type="spellStart"/>
      <w:r w:rsidRPr="00980794">
        <w:rPr>
          <w:rFonts w:ascii="Times New Roman" w:eastAsia="Times New Roman" w:hAnsi="Times New Roman" w:cs="Times New Roman"/>
          <w:sz w:val="24"/>
          <w:szCs w:val="24"/>
          <w:lang w:eastAsia="el-GR"/>
        </w:rPr>
        <w:t>Στίλπων</w:t>
      </w:r>
      <w:proofErr w:type="spellEnd"/>
      <w:r w:rsidRPr="00980794">
        <w:rPr>
          <w:rFonts w:ascii="Times New Roman" w:eastAsia="Times New Roman" w:hAnsi="Times New Roman" w:cs="Times New Roman"/>
          <w:sz w:val="24"/>
          <w:szCs w:val="24"/>
          <w:lang w:eastAsia="el-GR"/>
        </w:rPr>
        <w:t xml:space="preserve"> Κυριακίδης (1922)</w:t>
      </w:r>
      <w:r w:rsidRPr="00980794">
        <w:rPr>
          <w:rFonts w:ascii="Times New Roman" w:eastAsia="Times New Roman" w:hAnsi="Times New Roman" w:cs="Times New Roman"/>
          <w:sz w:val="24"/>
          <w:szCs w:val="24"/>
          <w:vertAlign w:val="superscript"/>
          <w:lang w:eastAsia="el-GR"/>
        </w:rPr>
        <w:footnoteReference w:id="23"/>
      </w:r>
      <w:r w:rsidRPr="00980794">
        <w:rPr>
          <w:rFonts w:ascii="Times New Roman" w:eastAsia="Times New Roman" w:hAnsi="Times New Roman" w:cs="Times New Roman"/>
          <w:sz w:val="24"/>
          <w:szCs w:val="24"/>
          <w:lang w:eastAsia="el-GR"/>
        </w:rPr>
        <w:t xml:space="preserve"> λέει ότι η «λαογραφία είναι η επιστήμη του </w:t>
      </w:r>
      <w:r w:rsidRPr="00980794">
        <w:rPr>
          <w:rFonts w:ascii="Times New Roman" w:eastAsia="Times New Roman" w:hAnsi="Times New Roman" w:cs="Times New Roman"/>
          <w:b/>
          <w:sz w:val="24"/>
          <w:szCs w:val="24"/>
          <w:lang w:eastAsia="el-GR"/>
        </w:rPr>
        <w:t>λαϊκού πολιτισμού</w:t>
      </w:r>
      <w:r w:rsidRPr="00980794">
        <w:rPr>
          <w:rFonts w:ascii="Times New Roman" w:eastAsia="Times New Roman" w:hAnsi="Times New Roman" w:cs="Times New Roman"/>
          <w:sz w:val="24"/>
          <w:szCs w:val="24"/>
          <w:lang w:eastAsia="el-GR"/>
        </w:rPr>
        <w:t xml:space="preserve">», του οποίου χαρακτηριστικά είναι: α) το κατά </w:t>
      </w:r>
      <w:proofErr w:type="spellStart"/>
      <w:r w:rsidRPr="00980794">
        <w:rPr>
          <w:rFonts w:ascii="Times New Roman" w:eastAsia="Times New Roman" w:hAnsi="Times New Roman" w:cs="Times New Roman"/>
          <w:sz w:val="24"/>
          <w:szCs w:val="24"/>
          <w:lang w:eastAsia="el-GR"/>
        </w:rPr>
        <w:t>παράδοσιν</w:t>
      </w:r>
      <w:proofErr w:type="spellEnd"/>
      <w:r w:rsidRPr="00980794">
        <w:rPr>
          <w:rFonts w:ascii="Times New Roman" w:eastAsia="Times New Roman" w:hAnsi="Times New Roman" w:cs="Times New Roman"/>
          <w:sz w:val="24"/>
          <w:szCs w:val="24"/>
          <w:lang w:eastAsia="el-GR"/>
        </w:rPr>
        <w:t xml:space="preserve"> σε αντίθεση με το </w:t>
      </w:r>
      <w:proofErr w:type="spellStart"/>
      <w:r w:rsidRPr="00980794">
        <w:rPr>
          <w:rFonts w:ascii="Times New Roman" w:eastAsia="Times New Roman" w:hAnsi="Times New Roman" w:cs="Times New Roman"/>
          <w:sz w:val="24"/>
          <w:szCs w:val="24"/>
          <w:lang w:eastAsia="el-GR"/>
        </w:rPr>
        <w:t>νεωτεροποιόν</w:t>
      </w:r>
      <w:proofErr w:type="spellEnd"/>
      <w:r w:rsidRPr="00980794">
        <w:rPr>
          <w:rFonts w:ascii="Times New Roman" w:eastAsia="Times New Roman" w:hAnsi="Times New Roman" w:cs="Times New Roman"/>
          <w:sz w:val="24"/>
          <w:szCs w:val="24"/>
          <w:lang w:eastAsia="el-GR"/>
        </w:rPr>
        <w:t xml:space="preserve">, β) το </w:t>
      </w:r>
      <w:proofErr w:type="spellStart"/>
      <w:r w:rsidRPr="00980794">
        <w:rPr>
          <w:rFonts w:ascii="Times New Roman" w:eastAsia="Times New Roman" w:hAnsi="Times New Roman" w:cs="Times New Roman"/>
          <w:sz w:val="24"/>
          <w:szCs w:val="24"/>
          <w:lang w:eastAsia="el-GR"/>
        </w:rPr>
        <w:t>ομαδικόν</w:t>
      </w:r>
      <w:proofErr w:type="spellEnd"/>
      <w:r w:rsidRPr="00980794">
        <w:rPr>
          <w:rFonts w:ascii="Times New Roman" w:eastAsia="Times New Roman" w:hAnsi="Times New Roman" w:cs="Times New Roman"/>
          <w:sz w:val="24"/>
          <w:szCs w:val="24"/>
          <w:lang w:eastAsia="el-GR"/>
        </w:rPr>
        <w:t xml:space="preserve"> σε αντίθεση με το </w:t>
      </w:r>
      <w:proofErr w:type="spellStart"/>
      <w:r w:rsidRPr="00980794">
        <w:rPr>
          <w:rFonts w:ascii="Times New Roman" w:eastAsia="Times New Roman" w:hAnsi="Times New Roman" w:cs="Times New Roman"/>
          <w:sz w:val="24"/>
          <w:szCs w:val="24"/>
          <w:lang w:eastAsia="el-GR"/>
        </w:rPr>
        <w:t>ατομικόν</w:t>
      </w:r>
      <w:proofErr w:type="spellEnd"/>
      <w:r w:rsidRPr="00980794">
        <w:rPr>
          <w:rFonts w:ascii="Times New Roman" w:eastAsia="Times New Roman" w:hAnsi="Times New Roman" w:cs="Times New Roman"/>
          <w:sz w:val="24"/>
          <w:szCs w:val="24"/>
          <w:lang w:eastAsia="el-GR"/>
        </w:rPr>
        <w:t xml:space="preserve"> και το </w:t>
      </w:r>
      <w:proofErr w:type="spellStart"/>
      <w:r w:rsidRPr="00980794">
        <w:rPr>
          <w:rFonts w:ascii="Times New Roman" w:eastAsia="Times New Roman" w:hAnsi="Times New Roman" w:cs="Times New Roman"/>
          <w:sz w:val="24"/>
          <w:szCs w:val="24"/>
          <w:lang w:eastAsia="el-GR"/>
        </w:rPr>
        <w:t>αυθόρμητον</w:t>
      </w:r>
      <w:proofErr w:type="spellEnd"/>
      <w:r w:rsidRPr="00980794">
        <w:rPr>
          <w:rFonts w:ascii="Times New Roman" w:eastAsia="Times New Roman" w:hAnsi="Times New Roman" w:cs="Times New Roman"/>
          <w:sz w:val="24"/>
          <w:szCs w:val="24"/>
          <w:lang w:eastAsia="el-GR"/>
        </w:rPr>
        <w:t xml:space="preserve"> σε αντίθεση με το </w:t>
      </w:r>
      <w:proofErr w:type="spellStart"/>
      <w:r w:rsidRPr="00980794">
        <w:rPr>
          <w:rFonts w:ascii="Times New Roman" w:eastAsia="Times New Roman" w:hAnsi="Times New Roman" w:cs="Times New Roman"/>
          <w:sz w:val="24"/>
          <w:szCs w:val="24"/>
          <w:lang w:eastAsia="el-GR"/>
        </w:rPr>
        <w:t>ορθολογικόν</w:t>
      </w:r>
      <w:proofErr w:type="spellEnd"/>
      <w:r w:rsidRPr="00980794">
        <w:rPr>
          <w:rFonts w:ascii="Times New Roman" w:eastAsia="Times New Roman" w:hAnsi="Times New Roman" w:cs="Times New Roman"/>
          <w:sz w:val="24"/>
          <w:szCs w:val="24"/>
          <w:lang w:eastAsia="el-GR"/>
        </w:rPr>
        <w:t xml:space="preserve">. </w:t>
      </w:r>
    </w:p>
    <w:p w:rsidR="00980794" w:rsidRPr="00980794" w:rsidRDefault="00980794" w:rsidP="00980794">
      <w:pPr>
        <w:tabs>
          <w:tab w:val="left" w:pos="7380"/>
        </w:tabs>
        <w:spacing w:after="0" w:line="360" w:lineRule="auto"/>
        <w:ind w:firstLine="720"/>
        <w:jc w:val="both"/>
        <w:rPr>
          <w:rFonts w:ascii="Times New Roman" w:eastAsia="Times New Roman" w:hAnsi="Times New Roman" w:cs="Times New Roman"/>
          <w:sz w:val="24"/>
          <w:szCs w:val="24"/>
          <w:lang w:eastAsia="el-GR"/>
        </w:rPr>
      </w:pPr>
      <w:r w:rsidRPr="00980794">
        <w:rPr>
          <w:rFonts w:ascii="Times New Roman" w:eastAsia="Times New Roman" w:hAnsi="Times New Roman" w:cs="Times New Roman"/>
          <w:sz w:val="24"/>
          <w:szCs w:val="24"/>
          <w:lang w:eastAsia="el-GR"/>
        </w:rPr>
        <w:t>Ο Γεώργιος Μέγας (1938)</w:t>
      </w:r>
      <w:r w:rsidRPr="00980794">
        <w:rPr>
          <w:rFonts w:ascii="Times New Roman" w:eastAsia="Times New Roman" w:hAnsi="Times New Roman" w:cs="Times New Roman"/>
          <w:sz w:val="24"/>
          <w:szCs w:val="24"/>
          <w:vertAlign w:val="superscript"/>
          <w:lang w:eastAsia="el-GR"/>
        </w:rPr>
        <w:footnoteReference w:id="24"/>
      </w:r>
      <w:r w:rsidRPr="00980794">
        <w:rPr>
          <w:rFonts w:ascii="Times New Roman" w:eastAsia="Times New Roman" w:hAnsi="Times New Roman" w:cs="Times New Roman"/>
          <w:sz w:val="24"/>
          <w:szCs w:val="24"/>
          <w:lang w:eastAsia="el-GR"/>
        </w:rPr>
        <w:t xml:space="preserve"> λέει ότι τη λαογραφία την ενδιαφέρουν  «όχι αι </w:t>
      </w:r>
      <w:proofErr w:type="spellStart"/>
      <w:r w:rsidRPr="00980794">
        <w:rPr>
          <w:rFonts w:ascii="Times New Roman" w:eastAsia="Times New Roman" w:hAnsi="Times New Roman" w:cs="Times New Roman"/>
          <w:sz w:val="24"/>
          <w:szCs w:val="24"/>
          <w:lang w:eastAsia="el-GR"/>
        </w:rPr>
        <w:t>προσωπικαί</w:t>
      </w:r>
      <w:proofErr w:type="spellEnd"/>
      <w:r w:rsidRPr="00980794">
        <w:rPr>
          <w:rFonts w:ascii="Times New Roman" w:eastAsia="Times New Roman" w:hAnsi="Times New Roman" w:cs="Times New Roman"/>
          <w:sz w:val="24"/>
          <w:szCs w:val="24"/>
          <w:lang w:eastAsia="el-GR"/>
        </w:rPr>
        <w:t xml:space="preserve"> </w:t>
      </w:r>
      <w:proofErr w:type="spellStart"/>
      <w:r w:rsidRPr="00980794">
        <w:rPr>
          <w:rFonts w:ascii="Times New Roman" w:eastAsia="Times New Roman" w:hAnsi="Times New Roman" w:cs="Times New Roman"/>
          <w:sz w:val="24"/>
          <w:szCs w:val="24"/>
          <w:lang w:eastAsia="el-GR"/>
        </w:rPr>
        <w:t>ιδέαι</w:t>
      </w:r>
      <w:proofErr w:type="spellEnd"/>
      <w:r w:rsidRPr="00980794">
        <w:rPr>
          <w:rFonts w:ascii="Times New Roman" w:eastAsia="Times New Roman" w:hAnsi="Times New Roman" w:cs="Times New Roman"/>
          <w:sz w:val="24"/>
          <w:szCs w:val="24"/>
          <w:lang w:eastAsia="el-GR"/>
        </w:rPr>
        <w:t xml:space="preserve"> και τα εξαιρετικά δια λόγου ή έργου επιτεύγματα των καθ’ έκαστον προσώπων, αλλά τα φαινόμενα εκείνα που αποτελούν εκδηλώσεις της </w:t>
      </w:r>
      <w:r w:rsidRPr="00980794">
        <w:rPr>
          <w:rFonts w:ascii="Times New Roman" w:eastAsia="Times New Roman" w:hAnsi="Times New Roman" w:cs="Times New Roman"/>
          <w:b/>
          <w:sz w:val="24"/>
          <w:szCs w:val="24"/>
          <w:lang w:eastAsia="el-GR"/>
        </w:rPr>
        <w:t>λαϊκής ψυχής</w:t>
      </w:r>
      <w:r w:rsidRPr="00980794">
        <w:rPr>
          <w:rFonts w:ascii="Times New Roman" w:eastAsia="Times New Roman" w:hAnsi="Times New Roman" w:cs="Times New Roman"/>
          <w:sz w:val="24"/>
          <w:szCs w:val="24"/>
          <w:lang w:eastAsia="el-GR"/>
        </w:rPr>
        <w:t xml:space="preserve">». </w:t>
      </w:r>
    </w:p>
    <w:p w:rsidR="00980794" w:rsidRPr="00980794" w:rsidRDefault="00980794" w:rsidP="00980794">
      <w:pPr>
        <w:tabs>
          <w:tab w:val="left" w:pos="7380"/>
        </w:tabs>
        <w:spacing w:after="0" w:line="360" w:lineRule="auto"/>
        <w:ind w:firstLine="720"/>
        <w:jc w:val="both"/>
        <w:rPr>
          <w:rFonts w:ascii="Times New Roman" w:eastAsia="Times New Roman" w:hAnsi="Times New Roman" w:cs="Times New Roman"/>
          <w:sz w:val="24"/>
          <w:szCs w:val="24"/>
          <w:lang w:eastAsia="el-GR"/>
        </w:rPr>
      </w:pPr>
      <w:r w:rsidRPr="00980794">
        <w:rPr>
          <w:rFonts w:ascii="Times New Roman" w:eastAsia="Times New Roman" w:hAnsi="Times New Roman" w:cs="Times New Roman"/>
          <w:sz w:val="24"/>
          <w:szCs w:val="24"/>
          <w:lang w:eastAsia="el-GR"/>
        </w:rPr>
        <w:t xml:space="preserve">Ο Δημήτριος </w:t>
      </w:r>
      <w:proofErr w:type="spellStart"/>
      <w:r w:rsidRPr="00980794">
        <w:rPr>
          <w:rFonts w:ascii="Times New Roman" w:eastAsia="Times New Roman" w:hAnsi="Times New Roman" w:cs="Times New Roman"/>
          <w:sz w:val="24"/>
          <w:szCs w:val="24"/>
          <w:lang w:eastAsia="el-GR"/>
        </w:rPr>
        <w:t>Λουκάτος</w:t>
      </w:r>
      <w:proofErr w:type="spellEnd"/>
      <w:r w:rsidRPr="00980794">
        <w:rPr>
          <w:rFonts w:ascii="Times New Roman" w:eastAsia="Times New Roman" w:hAnsi="Times New Roman" w:cs="Times New Roman"/>
          <w:sz w:val="24"/>
          <w:szCs w:val="24"/>
          <w:vertAlign w:val="superscript"/>
          <w:lang w:eastAsia="el-GR"/>
        </w:rPr>
        <w:footnoteReference w:id="25"/>
      </w:r>
      <w:r w:rsidRPr="00980794">
        <w:rPr>
          <w:rFonts w:ascii="Times New Roman" w:eastAsia="Times New Roman" w:hAnsi="Times New Roman" w:cs="Times New Roman"/>
          <w:sz w:val="24"/>
          <w:szCs w:val="24"/>
          <w:lang w:eastAsia="el-GR"/>
        </w:rPr>
        <w:t xml:space="preserve"> λέει: «Λαογραφία είναι η επιστήμη που παρακολουθεί και ερμηνεύει </w:t>
      </w:r>
      <w:r w:rsidRPr="00980794">
        <w:rPr>
          <w:rFonts w:ascii="Times New Roman" w:eastAsia="Times New Roman" w:hAnsi="Times New Roman" w:cs="Times New Roman"/>
          <w:b/>
          <w:sz w:val="24"/>
          <w:szCs w:val="24"/>
          <w:lang w:eastAsia="el-GR"/>
        </w:rPr>
        <w:t>τις εκδηλώσεις της ζωής του λαού</w:t>
      </w:r>
      <w:r w:rsidRPr="00980794">
        <w:rPr>
          <w:rFonts w:ascii="Times New Roman" w:eastAsia="Times New Roman" w:hAnsi="Times New Roman" w:cs="Times New Roman"/>
          <w:sz w:val="24"/>
          <w:szCs w:val="24"/>
          <w:lang w:eastAsia="el-GR"/>
        </w:rPr>
        <w:t>, πνευματικές, ψυχικές και (</w:t>
      </w:r>
      <w:proofErr w:type="spellStart"/>
      <w:r w:rsidRPr="00980794">
        <w:rPr>
          <w:rFonts w:ascii="Times New Roman" w:eastAsia="Times New Roman" w:hAnsi="Times New Roman" w:cs="Times New Roman"/>
          <w:sz w:val="24"/>
          <w:szCs w:val="24"/>
          <w:lang w:eastAsia="el-GR"/>
        </w:rPr>
        <w:t>καλλι)τεχνικές</w:t>
      </w:r>
      <w:proofErr w:type="spellEnd"/>
      <w:r w:rsidRPr="00980794">
        <w:rPr>
          <w:rFonts w:ascii="Times New Roman" w:eastAsia="Times New Roman" w:hAnsi="Times New Roman" w:cs="Times New Roman"/>
          <w:sz w:val="24"/>
          <w:szCs w:val="24"/>
          <w:lang w:eastAsia="el-GR"/>
        </w:rPr>
        <w:t xml:space="preserve">, αυτές που αποτελούν τον πολιτισμό του ίδιου του λαού και του έθνους. Στην πρωταρχική μορφή των εκδηλώσεων αυτών </w:t>
      </w:r>
      <w:r w:rsidRPr="00980794">
        <w:rPr>
          <w:rFonts w:ascii="Times New Roman" w:eastAsia="Times New Roman" w:hAnsi="Times New Roman" w:cs="Times New Roman"/>
          <w:b/>
          <w:sz w:val="24"/>
          <w:szCs w:val="24"/>
          <w:lang w:eastAsia="el-GR"/>
        </w:rPr>
        <w:t>έθνος και λαός</w:t>
      </w:r>
      <w:r w:rsidRPr="00980794">
        <w:rPr>
          <w:rFonts w:ascii="Times New Roman" w:eastAsia="Times New Roman" w:hAnsi="Times New Roman" w:cs="Times New Roman"/>
          <w:sz w:val="24"/>
          <w:szCs w:val="24"/>
          <w:lang w:eastAsia="el-GR"/>
        </w:rPr>
        <w:t xml:space="preserve"> συνταυτίζονται.».</w:t>
      </w:r>
    </w:p>
    <w:p w:rsidR="00980794" w:rsidRPr="00980794" w:rsidRDefault="00980794" w:rsidP="00980794">
      <w:pPr>
        <w:tabs>
          <w:tab w:val="left" w:pos="7380"/>
        </w:tabs>
        <w:spacing w:after="0" w:line="360" w:lineRule="auto"/>
        <w:ind w:firstLine="720"/>
        <w:jc w:val="both"/>
        <w:rPr>
          <w:rFonts w:ascii="Times New Roman" w:eastAsia="Times New Roman" w:hAnsi="Times New Roman" w:cs="Times New Roman"/>
          <w:sz w:val="24"/>
          <w:szCs w:val="24"/>
          <w:lang w:eastAsia="el-GR"/>
        </w:rPr>
      </w:pPr>
      <w:r w:rsidRPr="00980794">
        <w:rPr>
          <w:rFonts w:ascii="Times New Roman" w:eastAsia="Times New Roman" w:hAnsi="Times New Roman" w:cs="Times New Roman"/>
          <w:sz w:val="24"/>
          <w:szCs w:val="24"/>
          <w:lang w:eastAsia="el-GR"/>
        </w:rPr>
        <w:t xml:space="preserve">Η </w:t>
      </w:r>
      <w:proofErr w:type="spellStart"/>
      <w:r w:rsidRPr="00980794">
        <w:rPr>
          <w:rFonts w:ascii="Times New Roman" w:eastAsia="Times New Roman" w:hAnsi="Times New Roman" w:cs="Times New Roman"/>
          <w:b/>
          <w:sz w:val="24"/>
          <w:szCs w:val="24"/>
          <w:lang w:eastAsia="el-GR"/>
        </w:rPr>
        <w:t>Άλκη</w:t>
      </w:r>
      <w:proofErr w:type="spellEnd"/>
      <w:r w:rsidRPr="00980794">
        <w:rPr>
          <w:rFonts w:ascii="Times New Roman" w:eastAsia="Times New Roman" w:hAnsi="Times New Roman" w:cs="Times New Roman"/>
          <w:b/>
          <w:sz w:val="24"/>
          <w:szCs w:val="24"/>
          <w:lang w:eastAsia="el-GR"/>
        </w:rPr>
        <w:t xml:space="preserve"> </w:t>
      </w:r>
      <w:proofErr w:type="spellStart"/>
      <w:r w:rsidRPr="00980794">
        <w:rPr>
          <w:rFonts w:ascii="Times New Roman" w:eastAsia="Times New Roman" w:hAnsi="Times New Roman" w:cs="Times New Roman"/>
          <w:b/>
          <w:sz w:val="24"/>
          <w:szCs w:val="24"/>
          <w:lang w:eastAsia="el-GR"/>
        </w:rPr>
        <w:t>Κυριακίδου</w:t>
      </w:r>
      <w:proofErr w:type="spellEnd"/>
      <w:r w:rsidRPr="00980794">
        <w:rPr>
          <w:rFonts w:ascii="Times New Roman" w:eastAsia="Times New Roman" w:hAnsi="Times New Roman" w:cs="Times New Roman"/>
          <w:b/>
          <w:sz w:val="24"/>
          <w:szCs w:val="24"/>
          <w:lang w:eastAsia="el-GR"/>
        </w:rPr>
        <w:t>- Νέστορος</w:t>
      </w:r>
      <w:r w:rsidRPr="00980794">
        <w:rPr>
          <w:rFonts w:ascii="Times New Roman" w:eastAsia="Times New Roman" w:hAnsi="Times New Roman" w:cs="Times New Roman"/>
          <w:sz w:val="24"/>
          <w:szCs w:val="24"/>
          <w:lang w:eastAsia="el-GR"/>
        </w:rPr>
        <w:t xml:space="preserve"> παρατηρεί ότι σήμερα τόσο η λέξη «λαός» όσο και το επίθετο «λαϊκός» είναι όροι ρευστοί και εξαιρετικά ασαφείς. Γι’ αυτό προτιμά και χρησιμοποιεί τον όρο παραδοσιακός πολιτισμός, ο οποίος ως αφετηρία του σημερινού μεταβατικού σταδίου είναι -ως σύνολο και όχι ως μεμονωμένα στοιχεία που επιβιώνουν στο παρόν- φαινόμενο ιστορικό. Για να αποκαλυφθεί επομένως η δομή του θα πρέπει να μελετηθεί συγχρονικά μεν, αλλά σε χρόνο παρωχημένο: το χρόνο της ακμής του, όταν δηλαδή λειτουργούσε ως αυτόνομος μηχανισμός, ο οποίος από τη μια μεριά εξασφάλιζε τη συντήρηση των παραδιδόμενων, από την άλλη όμως επέτρεπε και ενίσχυε τις δημιουργικές προσπάθειες των προικισμένων ατόμων, τα οποία ενεργούσαν έτσι σαν ωστικές δυνάμεις και κρατούσαν σε διαρκή κίνηση το σύνολο του πολιτισμού.</w:t>
      </w:r>
      <w:r w:rsidRPr="00980794">
        <w:rPr>
          <w:rFonts w:ascii="Times New Roman" w:eastAsia="Times New Roman" w:hAnsi="Times New Roman" w:cs="Times New Roman"/>
          <w:sz w:val="24"/>
          <w:szCs w:val="24"/>
          <w:vertAlign w:val="superscript"/>
          <w:lang w:eastAsia="el-GR"/>
        </w:rPr>
        <w:footnoteReference w:id="26"/>
      </w:r>
      <w:r w:rsidRPr="00980794">
        <w:rPr>
          <w:rFonts w:ascii="Times New Roman" w:eastAsia="Times New Roman" w:hAnsi="Times New Roman" w:cs="Times New Roman"/>
          <w:sz w:val="24"/>
          <w:szCs w:val="24"/>
          <w:lang w:eastAsia="el-GR"/>
        </w:rPr>
        <w:t xml:space="preserve"> Η  Α. </w:t>
      </w:r>
      <w:proofErr w:type="spellStart"/>
      <w:r w:rsidRPr="00980794">
        <w:rPr>
          <w:rFonts w:ascii="Times New Roman" w:eastAsia="Times New Roman" w:hAnsi="Times New Roman" w:cs="Times New Roman"/>
          <w:sz w:val="24"/>
          <w:szCs w:val="24"/>
          <w:lang w:eastAsia="el-GR"/>
        </w:rPr>
        <w:t>Κυριακίδου</w:t>
      </w:r>
      <w:proofErr w:type="spellEnd"/>
      <w:r w:rsidRPr="00980794">
        <w:rPr>
          <w:rFonts w:ascii="Times New Roman" w:eastAsia="Times New Roman" w:hAnsi="Times New Roman" w:cs="Times New Roman"/>
          <w:sz w:val="24"/>
          <w:szCs w:val="24"/>
          <w:lang w:eastAsia="el-GR"/>
        </w:rPr>
        <w:t xml:space="preserve">-Νέστορος θα δώσει λοιπόν στο δικό της ορισμό της λαογραφίας ιστορική χροιά: «λαογραφία είναι η συνολική μελέτη του παραδοσιακού πολιτισμού», ο οποίος ακμάζει στην περίοδο της Τουρκοκρατίας, όταν η ελληνική κοινωνία ήταν κατά βάση προφορική. Αυτό σημαίνει όχι μόνον ότι –παρά την ύπαρξη της γραφής- το κύριο μέσον επικοινωνίας ήταν ο προφορικός λόγος, αλλά και ότι η προφορική κοινωνία ήταν μυθική. Αντιμετώπιζε δηλαδή και στη συνέχεια εξέφραζε την πραγματικότητα </w:t>
      </w:r>
      <w:r w:rsidRPr="00980794">
        <w:rPr>
          <w:rFonts w:ascii="Times New Roman" w:eastAsia="Times New Roman" w:hAnsi="Times New Roman" w:cs="Times New Roman"/>
          <w:sz w:val="24"/>
          <w:szCs w:val="24"/>
          <w:lang w:eastAsia="el-GR"/>
        </w:rPr>
        <w:lastRenderedPageBreak/>
        <w:t>μέσα από το πρίσμα του μύθου και όχι του λόγου.</w:t>
      </w:r>
      <w:r w:rsidRPr="00980794">
        <w:rPr>
          <w:rFonts w:ascii="Times New Roman" w:eastAsia="Times New Roman" w:hAnsi="Times New Roman" w:cs="Times New Roman"/>
          <w:sz w:val="24"/>
          <w:szCs w:val="24"/>
          <w:vertAlign w:val="superscript"/>
          <w:lang w:eastAsia="el-GR"/>
        </w:rPr>
        <w:footnoteReference w:id="27"/>
      </w:r>
      <w:r w:rsidRPr="00980794">
        <w:rPr>
          <w:rFonts w:ascii="Times New Roman" w:eastAsia="Times New Roman" w:hAnsi="Times New Roman" w:cs="Times New Roman"/>
          <w:sz w:val="24"/>
          <w:szCs w:val="24"/>
          <w:lang w:eastAsia="el-GR"/>
        </w:rPr>
        <w:t xml:space="preserve"> Ο παραδοσιακός πολιτισμός λοιπόν στη φάση της ακμής του χαρακτηρίζεται από </w:t>
      </w:r>
      <w:proofErr w:type="spellStart"/>
      <w:r w:rsidRPr="00980794">
        <w:rPr>
          <w:rFonts w:ascii="Times New Roman" w:eastAsia="Times New Roman" w:hAnsi="Times New Roman" w:cs="Times New Roman"/>
          <w:sz w:val="24"/>
          <w:szCs w:val="24"/>
          <w:lang w:eastAsia="el-GR"/>
        </w:rPr>
        <w:t>προκαπιταλιστική</w:t>
      </w:r>
      <w:proofErr w:type="spellEnd"/>
      <w:r w:rsidRPr="00980794">
        <w:rPr>
          <w:rFonts w:ascii="Times New Roman" w:eastAsia="Times New Roman" w:hAnsi="Times New Roman" w:cs="Times New Roman"/>
          <w:sz w:val="24"/>
          <w:szCs w:val="24"/>
          <w:lang w:eastAsia="el-GR"/>
        </w:rPr>
        <w:t xml:space="preserve"> οικονομία, άμεση προφορική επικοινωνία μεταξύ των ανθρώπων χωρίς τη μεσολάβηση της κεντρικής εξουσίας και της γραπτής επίσημης γλώσσας και από μεσαιωνική  κοσμοθεωρία.</w:t>
      </w:r>
      <w:r w:rsidRPr="00980794">
        <w:rPr>
          <w:rFonts w:ascii="Times New Roman" w:eastAsia="Times New Roman" w:hAnsi="Times New Roman" w:cs="Times New Roman"/>
          <w:sz w:val="24"/>
          <w:szCs w:val="24"/>
          <w:vertAlign w:val="superscript"/>
          <w:lang w:eastAsia="el-GR"/>
        </w:rPr>
        <w:footnoteReference w:id="28"/>
      </w:r>
      <w:r w:rsidRPr="00980794">
        <w:rPr>
          <w:rFonts w:ascii="Times New Roman" w:eastAsia="Times New Roman" w:hAnsi="Times New Roman" w:cs="Times New Roman"/>
          <w:sz w:val="24"/>
          <w:szCs w:val="24"/>
          <w:lang w:eastAsia="el-GR"/>
        </w:rPr>
        <w:t xml:space="preserve"> Η Α. </w:t>
      </w:r>
      <w:proofErr w:type="spellStart"/>
      <w:r w:rsidRPr="00980794">
        <w:rPr>
          <w:rFonts w:ascii="Times New Roman" w:eastAsia="Times New Roman" w:hAnsi="Times New Roman" w:cs="Times New Roman"/>
          <w:sz w:val="24"/>
          <w:szCs w:val="24"/>
          <w:lang w:eastAsia="el-GR"/>
        </w:rPr>
        <w:t>Κυριακίδου</w:t>
      </w:r>
      <w:proofErr w:type="spellEnd"/>
      <w:r w:rsidRPr="00980794">
        <w:rPr>
          <w:rFonts w:ascii="Times New Roman" w:eastAsia="Times New Roman" w:hAnsi="Times New Roman" w:cs="Times New Roman"/>
          <w:sz w:val="24"/>
          <w:szCs w:val="24"/>
          <w:lang w:eastAsia="el-GR"/>
        </w:rPr>
        <w:t xml:space="preserve">-Νέστορος χρησιμοποιεί, ωστόσο, εναλλακτικά με τον όρο παραδοσιακός και τον όρο λαϊκός, για να δείξει το χαρακτήρα συνοχής που διέπει τον ελληνικό πολιτισμό στην περίοδο  της τουρκοκρατίας. Ο τρόπος ζωής, η κοσμοθεωρία και οι οικονομικές δομές ήταν τότε κοινά στοιχεία για όλους και για τους χωριάτες και για τους χωραΐτες και για τη λόγια / εκκλησιαστική και για τη λαϊκή παράδοση. Διαφορά υπήρχε μόνο σε </w:t>
      </w:r>
      <w:proofErr w:type="spellStart"/>
      <w:r w:rsidRPr="00980794">
        <w:rPr>
          <w:rFonts w:ascii="Times New Roman" w:eastAsia="Times New Roman" w:hAnsi="Times New Roman" w:cs="Times New Roman"/>
          <w:sz w:val="24"/>
          <w:szCs w:val="24"/>
          <w:lang w:eastAsia="el-GR"/>
        </w:rPr>
        <w:t>δικαιικό</w:t>
      </w:r>
      <w:proofErr w:type="spellEnd"/>
      <w:r w:rsidRPr="00980794">
        <w:rPr>
          <w:rFonts w:ascii="Times New Roman" w:eastAsia="Times New Roman" w:hAnsi="Times New Roman" w:cs="Times New Roman"/>
          <w:sz w:val="24"/>
          <w:szCs w:val="24"/>
          <w:lang w:eastAsia="el-GR"/>
        </w:rPr>
        <w:t xml:space="preserve"> και γλωσσικό επίπεδο. Η  μεν εκκλησία δηλαδή, ως το μόνο οργανωμένο σύστημα που λειτουργούσε, είχε επιβάλει το βυζαντινό-ρωμαϊκό δίκαιο  και χρησιμοποιούσε την «αρχαία» γλώσσα -τουλάχιστον στο τυπικό της,- ο δε λαός διατηρούσε το λαϊκό-εθιμικό δίκαιο και χρησιμοποιούσε τη «φυσική», την καθομιλουμένη γλώσσα. Στον 18</w:t>
      </w:r>
      <w:r w:rsidRPr="00980794">
        <w:rPr>
          <w:rFonts w:ascii="Times New Roman" w:eastAsia="Times New Roman" w:hAnsi="Times New Roman" w:cs="Times New Roman"/>
          <w:sz w:val="24"/>
          <w:szCs w:val="24"/>
          <w:vertAlign w:val="superscript"/>
          <w:lang w:eastAsia="el-GR"/>
        </w:rPr>
        <w:t>ο</w:t>
      </w:r>
      <w:r w:rsidRPr="00980794">
        <w:rPr>
          <w:rFonts w:ascii="Times New Roman" w:eastAsia="Times New Roman" w:hAnsi="Times New Roman" w:cs="Times New Roman"/>
          <w:sz w:val="24"/>
          <w:szCs w:val="24"/>
          <w:lang w:eastAsia="el-GR"/>
        </w:rPr>
        <w:t xml:space="preserve"> αι με την επικράτηση του Διαφωτισμού στην Ελλάδα, η λόγια παράδοση δεν εκφράζεται μόνον από την εκκλησία, αλλά και από τους εμπόρους, οι οποίοι καθώς εισάγουν τον φωτισμένο τρόπο σκέψης στη χώρα μας, διαφοροποιούνται από την εκκλησία. Οι έμποροι θα αποτελέσουν λοιπόν τη νέα λόγια παράδοση και η παλαιά λόγια παράδοση, η εκκλησία, θα συμβαδίσει με το λαό και μαζί του θα εμπνέεται από τα παλαιά μεσαιωνικά ιδεώδη. Και μολονότι ο Διαφωτισμός ακμάζει στις πόλεις, ενώ στα χωριά συνεχίζεται ο παραδοσιακός τρόπος σκέψης, πάλι η σχέση πόλης - χωριού δεν είναι αντίθετη, αλλά συμπληρωματική. Μάλιστα κατά τον  </w:t>
      </w:r>
      <w:proofErr w:type="spellStart"/>
      <w:r w:rsidRPr="00980794">
        <w:rPr>
          <w:rFonts w:ascii="Times New Roman" w:eastAsia="Times New Roman" w:hAnsi="Times New Roman" w:cs="Times New Roman"/>
          <w:sz w:val="24"/>
          <w:szCs w:val="24"/>
          <w:lang w:val="en-US" w:eastAsia="el-GR"/>
        </w:rPr>
        <w:t>Riedfield</w:t>
      </w:r>
      <w:proofErr w:type="spellEnd"/>
      <w:r w:rsidRPr="00980794">
        <w:rPr>
          <w:rFonts w:ascii="Times New Roman" w:eastAsia="Times New Roman" w:hAnsi="Times New Roman" w:cs="Times New Roman"/>
          <w:sz w:val="24"/>
          <w:szCs w:val="24"/>
          <w:lang w:eastAsia="el-GR"/>
        </w:rPr>
        <w:t xml:space="preserve"> ο πολιτισμός του χωριού είναι η μικρή παράδοση και ο πολιτισμός της πόλης η μεγάλη παράδοση. Μεταξύ τους υπάρχει ανταλλαγή στοιχείων: άλλα ανεβαίνουν από τη μικρή στη μεγάλη παράδοση (</w:t>
      </w:r>
      <w:proofErr w:type="spellStart"/>
      <w:r w:rsidRPr="00980794">
        <w:rPr>
          <w:rFonts w:ascii="Times New Roman" w:eastAsia="Times New Roman" w:hAnsi="Times New Roman" w:cs="Times New Roman"/>
          <w:sz w:val="24"/>
          <w:szCs w:val="24"/>
          <w:lang w:eastAsia="el-GR"/>
        </w:rPr>
        <w:t>αναβεβηκότα</w:t>
      </w:r>
      <w:proofErr w:type="spellEnd"/>
      <w:r w:rsidRPr="00980794">
        <w:rPr>
          <w:rFonts w:ascii="Times New Roman" w:eastAsia="Times New Roman" w:hAnsi="Times New Roman" w:cs="Times New Roman"/>
          <w:sz w:val="24"/>
          <w:szCs w:val="24"/>
          <w:lang w:eastAsia="el-GR"/>
        </w:rPr>
        <w:t xml:space="preserve"> στοιχεία) και άλλα ξεπέφτουν από τη μεγάλη στη μικρή παράδοση (</w:t>
      </w:r>
      <w:proofErr w:type="spellStart"/>
      <w:r w:rsidRPr="00980794">
        <w:rPr>
          <w:rFonts w:ascii="Times New Roman" w:eastAsia="Times New Roman" w:hAnsi="Times New Roman" w:cs="Times New Roman"/>
          <w:sz w:val="24"/>
          <w:szCs w:val="24"/>
          <w:lang w:eastAsia="el-GR"/>
        </w:rPr>
        <w:t>καταπεπτωκότα</w:t>
      </w:r>
      <w:proofErr w:type="spellEnd"/>
      <w:r w:rsidRPr="00980794">
        <w:rPr>
          <w:rFonts w:ascii="Times New Roman" w:eastAsia="Times New Roman" w:hAnsi="Times New Roman" w:cs="Times New Roman"/>
          <w:sz w:val="24"/>
          <w:szCs w:val="24"/>
          <w:lang w:eastAsia="el-GR"/>
        </w:rPr>
        <w:t xml:space="preserve"> στοιχεία). Ο κορμός του πολιτισμού συνεχίζει να είναι ενιαίος. Και ενώ στην Ευρώπη του 19</w:t>
      </w:r>
      <w:r w:rsidRPr="00980794">
        <w:rPr>
          <w:rFonts w:ascii="Times New Roman" w:eastAsia="Times New Roman" w:hAnsi="Times New Roman" w:cs="Times New Roman"/>
          <w:sz w:val="24"/>
          <w:szCs w:val="24"/>
          <w:vertAlign w:val="superscript"/>
          <w:lang w:eastAsia="el-GR"/>
        </w:rPr>
        <w:t>ου</w:t>
      </w:r>
      <w:r w:rsidRPr="00980794">
        <w:rPr>
          <w:rFonts w:ascii="Times New Roman" w:eastAsia="Times New Roman" w:hAnsi="Times New Roman" w:cs="Times New Roman"/>
          <w:sz w:val="24"/>
          <w:szCs w:val="24"/>
          <w:lang w:eastAsia="el-GR"/>
        </w:rPr>
        <w:t xml:space="preserve"> αι. η Βιομηχανική Επανάσταση διχοτομεί τον πολιτισμό σε μοντέρνο και λαϊκό, στην Ελλάδα δεν μεταφέρεται ιδιαίτερα αυτή η αντίθεση, παρά μόνον αρχίζει με την ίδρυση του ανεξάρτητου ελληνικού κράτους. Μόλις στα 1950 (σχέδιο </w:t>
      </w:r>
      <w:proofErr w:type="spellStart"/>
      <w:r w:rsidRPr="00980794">
        <w:rPr>
          <w:rFonts w:ascii="Times New Roman" w:eastAsia="Times New Roman" w:hAnsi="Times New Roman" w:cs="Times New Roman"/>
          <w:sz w:val="24"/>
          <w:szCs w:val="24"/>
          <w:lang w:eastAsia="el-GR"/>
        </w:rPr>
        <w:t>μάρσαλ</w:t>
      </w:r>
      <w:proofErr w:type="spellEnd"/>
      <w:r w:rsidRPr="00980794">
        <w:rPr>
          <w:rFonts w:ascii="Times New Roman" w:eastAsia="Times New Roman" w:hAnsi="Times New Roman" w:cs="Times New Roman"/>
          <w:sz w:val="24"/>
          <w:szCs w:val="24"/>
          <w:lang w:eastAsia="el-GR"/>
        </w:rPr>
        <w:t>) η Ελλάδα μπαίνει σε μεταβατικό στάδιο, διότι αρχίζει η εκβιομηχάνισή της.</w:t>
      </w:r>
      <w:r w:rsidRPr="00980794">
        <w:rPr>
          <w:rFonts w:ascii="Times New Roman" w:eastAsia="Times New Roman" w:hAnsi="Times New Roman" w:cs="Times New Roman"/>
          <w:sz w:val="24"/>
          <w:szCs w:val="24"/>
          <w:vertAlign w:val="superscript"/>
          <w:lang w:eastAsia="el-GR"/>
        </w:rPr>
        <w:footnoteReference w:id="29"/>
      </w:r>
    </w:p>
    <w:p w:rsidR="00980794" w:rsidRPr="00980794" w:rsidRDefault="00980794" w:rsidP="00980794">
      <w:pPr>
        <w:tabs>
          <w:tab w:val="left" w:pos="7380"/>
        </w:tabs>
        <w:spacing w:after="0" w:line="360" w:lineRule="auto"/>
        <w:ind w:firstLine="720"/>
        <w:jc w:val="both"/>
        <w:rPr>
          <w:rFonts w:ascii="Times New Roman" w:eastAsia="Times New Roman" w:hAnsi="Times New Roman" w:cs="Times New Roman"/>
          <w:sz w:val="24"/>
          <w:szCs w:val="24"/>
          <w:lang w:eastAsia="el-GR"/>
        </w:rPr>
      </w:pPr>
      <w:r w:rsidRPr="00980794">
        <w:rPr>
          <w:rFonts w:ascii="Times New Roman" w:eastAsia="Times New Roman" w:hAnsi="Times New Roman" w:cs="Times New Roman"/>
          <w:sz w:val="24"/>
          <w:szCs w:val="24"/>
          <w:lang w:eastAsia="el-GR"/>
        </w:rPr>
        <w:lastRenderedPageBreak/>
        <w:t>Η λαογραφία όμως δεν είναι αποκλειστικά ιστορική επιστήμη.</w:t>
      </w:r>
      <w:r w:rsidRPr="00980794">
        <w:rPr>
          <w:rFonts w:ascii="Times New Roman" w:eastAsia="Times New Roman" w:hAnsi="Times New Roman" w:cs="Times New Roman"/>
          <w:sz w:val="24"/>
          <w:szCs w:val="24"/>
          <w:vertAlign w:val="superscript"/>
          <w:lang w:eastAsia="el-GR"/>
        </w:rPr>
        <w:footnoteReference w:id="30"/>
      </w:r>
      <w:r w:rsidRPr="00980794">
        <w:rPr>
          <w:rFonts w:ascii="Times New Roman" w:eastAsia="Times New Roman" w:hAnsi="Times New Roman" w:cs="Times New Roman"/>
          <w:sz w:val="24"/>
          <w:szCs w:val="24"/>
          <w:lang w:eastAsia="el-GR"/>
        </w:rPr>
        <w:t xml:space="preserve"> Η </w:t>
      </w:r>
      <w:proofErr w:type="spellStart"/>
      <w:r w:rsidRPr="00980794">
        <w:rPr>
          <w:rFonts w:ascii="Times New Roman" w:eastAsia="Times New Roman" w:hAnsi="Times New Roman" w:cs="Times New Roman"/>
          <w:sz w:val="24"/>
          <w:szCs w:val="24"/>
          <w:lang w:eastAsia="el-GR"/>
        </w:rPr>
        <w:t>Κυριακίδου</w:t>
      </w:r>
      <w:proofErr w:type="spellEnd"/>
      <w:r w:rsidRPr="00980794">
        <w:rPr>
          <w:rFonts w:ascii="Times New Roman" w:eastAsia="Times New Roman" w:hAnsi="Times New Roman" w:cs="Times New Roman"/>
          <w:sz w:val="24"/>
          <w:szCs w:val="24"/>
          <w:lang w:eastAsia="el-GR"/>
        </w:rPr>
        <w:t xml:space="preserve"> θα παραδεχθεί με παρρησία ότι  απέκοψε τη λαογραφία από το ζωντανό παρόν και την έκανε ιστορική εθνογραφία/ανθρωπολογία: «την είχα κάνει ιστορική  επιστήμη, γιατί εκείνη την ώρα πίστευα ότι αυτό έπρεπε να το κάνουμε, για να καταλάβουμε τι γίνεται στη μεταβατική περίοδο. Πρέπει να δούμε από πού ξεκινήσαμε, για να δούμε πως φτάνουμε ως εδώ και διαλύεται το πράγμα. Ύστερα από χρόνια όμως κατάλαβα ότι δεν είναι δυνατόν να αποξενωθώ ολωσδιόλου από, να την πω έτσι, την </w:t>
      </w:r>
      <w:proofErr w:type="spellStart"/>
      <w:r w:rsidRPr="00980794">
        <w:rPr>
          <w:rFonts w:ascii="Times New Roman" w:eastAsia="Times New Roman" w:hAnsi="Times New Roman" w:cs="Times New Roman"/>
          <w:sz w:val="24"/>
          <w:szCs w:val="24"/>
          <w:lang w:eastAsia="el-GR"/>
        </w:rPr>
        <w:t>παραδοσιακότητα</w:t>
      </w:r>
      <w:proofErr w:type="spellEnd"/>
      <w:r w:rsidRPr="00980794">
        <w:rPr>
          <w:rFonts w:ascii="Times New Roman" w:eastAsia="Times New Roman" w:hAnsi="Times New Roman" w:cs="Times New Roman"/>
          <w:sz w:val="24"/>
          <w:szCs w:val="24"/>
          <w:lang w:eastAsia="el-GR"/>
        </w:rPr>
        <w:t xml:space="preserve"> που έχει ο καθένας μέσα του. Γιατί, σίγουρα, ο καθένας έχει μια συνέχεια μέσα του. Τη συνέχεια της οικογενειακής παράδοσης και τοπικής παράδοσης. Λοιπόν αυτή που θα τη βρω; Και την βρήκα πάλι σε έναν άλλο κλάδο της ιστορίας που λέγεται προφορική ιστορία».</w:t>
      </w:r>
      <w:r w:rsidRPr="00980794">
        <w:rPr>
          <w:rFonts w:ascii="Times New Roman" w:eastAsia="Times New Roman" w:hAnsi="Times New Roman" w:cs="Times New Roman"/>
          <w:sz w:val="24"/>
          <w:szCs w:val="24"/>
          <w:vertAlign w:val="superscript"/>
          <w:lang w:eastAsia="el-GR"/>
        </w:rPr>
        <w:footnoteReference w:id="31"/>
      </w:r>
      <w:r w:rsidRPr="00980794">
        <w:rPr>
          <w:rFonts w:ascii="Times New Roman" w:eastAsia="Times New Roman" w:hAnsi="Times New Roman" w:cs="Times New Roman"/>
          <w:sz w:val="24"/>
          <w:szCs w:val="24"/>
          <w:lang w:eastAsia="el-GR"/>
        </w:rPr>
        <w:t xml:space="preserve"> Η τελευταία ενασχόληση της Α. </w:t>
      </w:r>
      <w:proofErr w:type="spellStart"/>
      <w:r w:rsidRPr="00980794">
        <w:rPr>
          <w:rFonts w:ascii="Times New Roman" w:eastAsia="Times New Roman" w:hAnsi="Times New Roman" w:cs="Times New Roman"/>
          <w:sz w:val="24"/>
          <w:szCs w:val="24"/>
          <w:lang w:eastAsia="el-GR"/>
        </w:rPr>
        <w:t>Κυριακίδου</w:t>
      </w:r>
      <w:proofErr w:type="spellEnd"/>
      <w:r w:rsidRPr="00980794">
        <w:rPr>
          <w:rFonts w:ascii="Times New Roman" w:eastAsia="Times New Roman" w:hAnsi="Times New Roman" w:cs="Times New Roman"/>
          <w:sz w:val="24"/>
          <w:szCs w:val="24"/>
          <w:lang w:eastAsia="el-GR"/>
        </w:rPr>
        <w:t xml:space="preserve">-Νέστορος ήταν η σύζευξη λαογραφίας και προφορικής ιστορίας και πεδίο έρευνάς της η μνήμη των </w:t>
      </w:r>
      <w:proofErr w:type="spellStart"/>
      <w:r w:rsidRPr="00980794">
        <w:rPr>
          <w:rFonts w:ascii="Times New Roman" w:eastAsia="Times New Roman" w:hAnsi="Times New Roman" w:cs="Times New Roman"/>
          <w:sz w:val="24"/>
          <w:szCs w:val="24"/>
          <w:lang w:eastAsia="el-GR"/>
        </w:rPr>
        <w:t>Μικρασιατών</w:t>
      </w:r>
      <w:proofErr w:type="spellEnd"/>
      <w:r w:rsidRPr="00980794">
        <w:rPr>
          <w:rFonts w:ascii="Times New Roman" w:eastAsia="Times New Roman" w:hAnsi="Times New Roman" w:cs="Times New Roman"/>
          <w:sz w:val="24"/>
          <w:szCs w:val="24"/>
          <w:lang w:eastAsia="el-GR"/>
        </w:rPr>
        <w:t xml:space="preserve"> Προσφύγων και η ένταξή τους στη νεοελληνική κοινωνία. Οι δεσμοί της Α. </w:t>
      </w:r>
      <w:proofErr w:type="spellStart"/>
      <w:r w:rsidRPr="00980794">
        <w:rPr>
          <w:rFonts w:ascii="Times New Roman" w:eastAsia="Times New Roman" w:hAnsi="Times New Roman" w:cs="Times New Roman"/>
          <w:sz w:val="24"/>
          <w:szCs w:val="24"/>
          <w:lang w:eastAsia="el-GR"/>
        </w:rPr>
        <w:t>Κυριακίδου</w:t>
      </w:r>
      <w:proofErr w:type="spellEnd"/>
      <w:r w:rsidRPr="00980794">
        <w:rPr>
          <w:rFonts w:ascii="Times New Roman" w:eastAsia="Times New Roman" w:hAnsi="Times New Roman" w:cs="Times New Roman"/>
          <w:sz w:val="24"/>
          <w:szCs w:val="24"/>
          <w:lang w:eastAsia="el-GR"/>
        </w:rPr>
        <w:t xml:space="preserve">-Νέστορος με την ιστορία είναι πράγματι πολύ ισχυροί και η προσφορότερη μέθοδος μελέτης του παραδοσιακού ή λαϊκού πολιτισμού είναι η προαναφερθείσα προφορική ιστορία, όπου μέσω των συνεντεύξεων συγκροτείται στο παρόν η προσωπική, αλλά και κοινωνική μνήμη. Συνάμα η συγχρονική μελέτη των λαογραφικών φαινομένων και η ένταξή τους σε χρόνο παρωχημένο,  συνιστά την   ιστορική εθνογραφία:  «Η μέθοδος που προτείνουμε [για τη μελέτη του παραδοσιακού πολιτισμού] ονομάζεται ‘Ιστορική Εθνογραφία’. Είναι ιστορική, γιατί χρησιμοποιεί όλες τις πηγές που θα χρησιμοποιούσε κι ένας ιστορικός, για να μελετήσει την ιστορία ενός τόπου. Αλλά είναι συνάμα και εθνογραφία, γιατί ξεκινά από την εμπειρική παρατήρηση του τόπου και των ανθρώπων και προσπαθεί να δει τα πράγματα συνολικά. […] Από την άποψη </w:t>
      </w:r>
      <w:r w:rsidRPr="00980794">
        <w:rPr>
          <w:rFonts w:ascii="Times New Roman" w:eastAsia="Times New Roman" w:hAnsi="Times New Roman" w:cs="Times New Roman"/>
          <w:sz w:val="24"/>
          <w:szCs w:val="24"/>
          <w:lang w:eastAsia="el-GR"/>
        </w:rPr>
        <w:lastRenderedPageBreak/>
        <w:t>αυτή η ιστορική εθνογραφία δεν διαφέρει και πού από τη σύγχρονη αντίληψη της ιστορίας -αυτή που ονομάζουμε ‘σφαιρική ιστορία’ (</w:t>
      </w:r>
      <w:r w:rsidRPr="00980794">
        <w:rPr>
          <w:rFonts w:ascii="Times New Roman" w:eastAsia="Times New Roman" w:hAnsi="Times New Roman" w:cs="Times New Roman"/>
          <w:sz w:val="24"/>
          <w:szCs w:val="24"/>
          <w:lang w:val="en-US" w:eastAsia="el-GR"/>
        </w:rPr>
        <w:t>histoire</w:t>
      </w:r>
      <w:r w:rsidRPr="00980794">
        <w:rPr>
          <w:rFonts w:ascii="Times New Roman" w:eastAsia="Times New Roman" w:hAnsi="Times New Roman" w:cs="Times New Roman"/>
          <w:sz w:val="24"/>
          <w:szCs w:val="24"/>
          <w:lang w:eastAsia="el-GR"/>
        </w:rPr>
        <w:t xml:space="preserve"> </w:t>
      </w:r>
      <w:proofErr w:type="spellStart"/>
      <w:r w:rsidRPr="00980794">
        <w:rPr>
          <w:rFonts w:ascii="Times New Roman" w:eastAsia="Times New Roman" w:hAnsi="Times New Roman" w:cs="Times New Roman"/>
          <w:sz w:val="24"/>
          <w:szCs w:val="24"/>
          <w:lang w:val="en-US" w:eastAsia="el-GR"/>
        </w:rPr>
        <w:t>globale</w:t>
      </w:r>
      <w:proofErr w:type="spellEnd"/>
      <w:r w:rsidRPr="00980794">
        <w:rPr>
          <w:rFonts w:ascii="Times New Roman" w:eastAsia="Times New Roman" w:hAnsi="Times New Roman" w:cs="Times New Roman"/>
          <w:sz w:val="24"/>
          <w:szCs w:val="24"/>
          <w:lang w:eastAsia="el-GR"/>
        </w:rPr>
        <w:t>)».</w:t>
      </w:r>
      <w:r w:rsidRPr="00980794">
        <w:rPr>
          <w:rFonts w:ascii="Times New Roman" w:eastAsia="Times New Roman" w:hAnsi="Times New Roman" w:cs="Times New Roman"/>
          <w:sz w:val="24"/>
          <w:szCs w:val="24"/>
          <w:vertAlign w:val="superscript"/>
          <w:lang w:eastAsia="el-GR"/>
        </w:rPr>
        <w:footnoteReference w:id="32"/>
      </w:r>
    </w:p>
    <w:p w:rsidR="00980794" w:rsidRPr="00980794" w:rsidRDefault="00980794" w:rsidP="00980794">
      <w:pPr>
        <w:tabs>
          <w:tab w:val="left" w:pos="7380"/>
        </w:tabs>
        <w:spacing w:after="0" w:line="360" w:lineRule="auto"/>
        <w:ind w:firstLine="720"/>
        <w:jc w:val="both"/>
        <w:rPr>
          <w:rFonts w:ascii="Times New Roman" w:eastAsia="Times New Roman" w:hAnsi="Times New Roman" w:cs="Times New Roman"/>
          <w:sz w:val="24"/>
          <w:szCs w:val="24"/>
          <w:lang w:eastAsia="el-GR"/>
        </w:rPr>
      </w:pPr>
      <w:r w:rsidRPr="00980794">
        <w:rPr>
          <w:rFonts w:ascii="Times New Roman" w:eastAsia="Times New Roman" w:hAnsi="Times New Roman" w:cs="Times New Roman"/>
          <w:sz w:val="24"/>
          <w:szCs w:val="24"/>
          <w:lang w:eastAsia="el-GR"/>
        </w:rPr>
        <w:t xml:space="preserve">Ο </w:t>
      </w:r>
      <w:r w:rsidRPr="00980794">
        <w:rPr>
          <w:rFonts w:ascii="Times New Roman" w:eastAsia="Times New Roman" w:hAnsi="Times New Roman" w:cs="Times New Roman"/>
          <w:b/>
          <w:sz w:val="24"/>
          <w:szCs w:val="24"/>
          <w:lang w:eastAsia="el-GR"/>
        </w:rPr>
        <w:t>Μ. Γ. Μερακλής</w:t>
      </w:r>
      <w:r w:rsidRPr="00980794">
        <w:rPr>
          <w:rFonts w:ascii="Times New Roman" w:eastAsia="Times New Roman" w:hAnsi="Times New Roman" w:cs="Times New Roman"/>
          <w:sz w:val="24"/>
          <w:szCs w:val="24"/>
          <w:lang w:eastAsia="el-GR"/>
        </w:rPr>
        <w:t xml:space="preserve">, λαογράφος ίδιας γενιάς με την Α. </w:t>
      </w:r>
      <w:proofErr w:type="spellStart"/>
      <w:r w:rsidRPr="00980794">
        <w:rPr>
          <w:rFonts w:ascii="Times New Roman" w:eastAsia="Times New Roman" w:hAnsi="Times New Roman" w:cs="Times New Roman"/>
          <w:sz w:val="24"/>
          <w:szCs w:val="24"/>
          <w:lang w:eastAsia="el-GR"/>
        </w:rPr>
        <w:t>Κυριακίδου</w:t>
      </w:r>
      <w:proofErr w:type="spellEnd"/>
      <w:r w:rsidRPr="00980794">
        <w:rPr>
          <w:rFonts w:ascii="Times New Roman" w:eastAsia="Times New Roman" w:hAnsi="Times New Roman" w:cs="Times New Roman"/>
          <w:sz w:val="24"/>
          <w:szCs w:val="24"/>
          <w:lang w:eastAsia="el-GR"/>
        </w:rPr>
        <w:t xml:space="preserve">-Νέστορος λέει ότι «η λαογραφία μελετάει πολιτισμούς λαών που οπωσδήποτε βρίσκονται σε μια εξελιγμένη βαθμίδα. Και τους μελετάει κατά κανόνα σε εθνικό επίπεδο: κατά βάση είναι εθνική επιστήμη. (Η διεθνική συγκριτική μελέτη δεν αποκλείεται, γι’ αυτό άλλωστε έχει πολλές φορές πραγματοποιηθεί. Ο </w:t>
      </w:r>
      <w:proofErr w:type="spellStart"/>
      <w:r w:rsidRPr="00980794">
        <w:rPr>
          <w:rFonts w:ascii="Times New Roman" w:eastAsia="Times New Roman" w:hAnsi="Times New Roman" w:cs="Times New Roman"/>
          <w:sz w:val="24"/>
          <w:szCs w:val="24"/>
          <w:lang w:eastAsia="el-GR"/>
        </w:rPr>
        <w:t>ανθρωπολογικός—κοινωνικός</w:t>
      </w:r>
      <w:proofErr w:type="spellEnd"/>
      <w:r w:rsidRPr="00980794">
        <w:rPr>
          <w:rFonts w:ascii="Times New Roman" w:eastAsia="Times New Roman" w:hAnsi="Times New Roman" w:cs="Times New Roman"/>
          <w:sz w:val="24"/>
          <w:szCs w:val="24"/>
          <w:lang w:eastAsia="el-GR"/>
        </w:rPr>
        <w:t xml:space="preserve"> χαρακτήρας της λαογραφικής ύλης υπερβαίνει τα εθνικά όρια, ώστε να υπάρχουν και μόνιμες διεθνείς συνεργασίες, όπως συμβαίνει </w:t>
      </w:r>
      <w:proofErr w:type="spellStart"/>
      <w:r w:rsidRPr="00980794">
        <w:rPr>
          <w:rFonts w:ascii="Times New Roman" w:eastAsia="Times New Roman" w:hAnsi="Times New Roman" w:cs="Times New Roman"/>
          <w:sz w:val="24"/>
          <w:szCs w:val="24"/>
          <w:lang w:eastAsia="el-GR"/>
        </w:rPr>
        <w:t>π.χ</w:t>
      </w:r>
      <w:proofErr w:type="spellEnd"/>
      <w:r w:rsidRPr="00980794">
        <w:rPr>
          <w:rFonts w:ascii="Times New Roman" w:eastAsia="Times New Roman" w:hAnsi="Times New Roman" w:cs="Times New Roman"/>
          <w:sz w:val="24"/>
          <w:szCs w:val="24"/>
          <w:lang w:eastAsia="el-GR"/>
        </w:rPr>
        <w:t xml:space="preserve"> με τους λαογραφικούς άτλαντες».</w:t>
      </w:r>
      <w:r w:rsidRPr="00980794">
        <w:rPr>
          <w:rFonts w:ascii="Times New Roman" w:eastAsia="Times New Roman" w:hAnsi="Times New Roman" w:cs="Times New Roman"/>
          <w:sz w:val="24"/>
          <w:szCs w:val="24"/>
          <w:vertAlign w:val="superscript"/>
          <w:lang w:eastAsia="el-GR"/>
        </w:rPr>
        <w:footnoteReference w:id="33"/>
      </w:r>
    </w:p>
    <w:p w:rsidR="00980794" w:rsidRPr="00980794" w:rsidRDefault="00980794" w:rsidP="00980794">
      <w:pPr>
        <w:tabs>
          <w:tab w:val="left" w:pos="7380"/>
        </w:tabs>
        <w:spacing w:after="0" w:line="360" w:lineRule="auto"/>
        <w:ind w:firstLine="720"/>
        <w:jc w:val="both"/>
        <w:rPr>
          <w:rFonts w:ascii="Times New Roman" w:eastAsia="Times New Roman" w:hAnsi="Times New Roman" w:cs="Times New Roman"/>
          <w:b/>
          <w:sz w:val="24"/>
          <w:szCs w:val="24"/>
          <w:lang w:eastAsia="el-GR"/>
        </w:rPr>
      </w:pPr>
      <w:r w:rsidRPr="00980794">
        <w:rPr>
          <w:rFonts w:ascii="Times New Roman" w:eastAsia="Times New Roman" w:hAnsi="Times New Roman" w:cs="Times New Roman"/>
          <w:sz w:val="24"/>
          <w:szCs w:val="24"/>
          <w:lang w:eastAsia="el-GR"/>
        </w:rPr>
        <w:t xml:space="preserve">Επίσης κι αυτός, όπως και η </w:t>
      </w:r>
      <w:proofErr w:type="spellStart"/>
      <w:r w:rsidRPr="00980794">
        <w:rPr>
          <w:rFonts w:ascii="Times New Roman" w:eastAsia="Times New Roman" w:hAnsi="Times New Roman" w:cs="Times New Roman"/>
          <w:sz w:val="24"/>
          <w:szCs w:val="24"/>
          <w:lang w:eastAsia="el-GR"/>
        </w:rPr>
        <w:t>Κυριακίδου</w:t>
      </w:r>
      <w:proofErr w:type="spellEnd"/>
      <w:r w:rsidRPr="00980794">
        <w:rPr>
          <w:rFonts w:ascii="Times New Roman" w:eastAsia="Times New Roman" w:hAnsi="Times New Roman" w:cs="Times New Roman"/>
          <w:sz w:val="24"/>
          <w:szCs w:val="24"/>
          <w:lang w:eastAsia="el-GR"/>
        </w:rPr>
        <w:t>, πιστεύει ότι ο λαός της λαογραφίας είναι μια πολυσυζητημένη έννοια. Ο Μερακλής δεν θα περιορίσει την έννοια του λαού στην αγροτική τάξη: «εκείνοι που δημιούργησαν γύρω στα μέσα του περασμένου αιώνα τη νέα επιστήμη, αστοχώντας, κατά κάποιον τρόπο, στην εκλογή της λέξης (</w:t>
      </w:r>
      <w:r w:rsidRPr="00980794">
        <w:rPr>
          <w:rFonts w:ascii="Times New Roman" w:eastAsia="Times New Roman" w:hAnsi="Times New Roman" w:cs="Times New Roman"/>
          <w:sz w:val="24"/>
          <w:szCs w:val="24"/>
          <w:lang w:val="en-US" w:eastAsia="el-GR"/>
        </w:rPr>
        <w:t>Folk</w:t>
      </w:r>
      <w:r w:rsidRPr="00980794">
        <w:rPr>
          <w:rFonts w:ascii="Times New Roman" w:eastAsia="Times New Roman" w:hAnsi="Times New Roman" w:cs="Times New Roman"/>
          <w:sz w:val="24"/>
          <w:szCs w:val="24"/>
          <w:lang w:eastAsia="el-GR"/>
        </w:rPr>
        <w:t xml:space="preserve">, </w:t>
      </w:r>
      <w:r w:rsidRPr="00980794">
        <w:rPr>
          <w:rFonts w:ascii="Times New Roman" w:eastAsia="Times New Roman" w:hAnsi="Times New Roman" w:cs="Times New Roman"/>
          <w:sz w:val="24"/>
          <w:szCs w:val="24"/>
          <w:lang w:val="en-US" w:eastAsia="el-GR"/>
        </w:rPr>
        <w:t>Volk</w:t>
      </w:r>
      <w:r w:rsidRPr="00980794">
        <w:rPr>
          <w:rFonts w:ascii="Times New Roman" w:eastAsia="Times New Roman" w:hAnsi="Times New Roman" w:cs="Times New Roman"/>
          <w:sz w:val="24"/>
          <w:szCs w:val="24"/>
          <w:lang w:eastAsia="el-GR"/>
        </w:rPr>
        <w:t xml:space="preserve">), αφού είχαν στο νου τους μόνο την αγροτική τάξη, ως τον κατ’ εξοχήν συντηρητή του παραδοσιακού πολιτισμού, προκαταλάμβανε εν τούτοις, το μέλλον: σήμερα ένα μεγάλο μέρος των λαογράφων, κυρίως στη Γερμανία, δέχεται τη λέξη στην ολότητα του περιεχομένου της: ως μια </w:t>
      </w:r>
      <w:proofErr w:type="spellStart"/>
      <w:r w:rsidRPr="00980794">
        <w:rPr>
          <w:rFonts w:ascii="Times New Roman" w:eastAsia="Times New Roman" w:hAnsi="Times New Roman" w:cs="Times New Roman"/>
          <w:sz w:val="24"/>
          <w:szCs w:val="24"/>
          <w:lang w:eastAsia="el-GR"/>
        </w:rPr>
        <w:t>πολυταξική</w:t>
      </w:r>
      <w:proofErr w:type="spellEnd"/>
      <w:r w:rsidRPr="00980794">
        <w:rPr>
          <w:rFonts w:ascii="Times New Roman" w:eastAsia="Times New Roman" w:hAnsi="Times New Roman" w:cs="Times New Roman"/>
          <w:sz w:val="24"/>
          <w:szCs w:val="24"/>
          <w:lang w:eastAsia="el-GR"/>
        </w:rPr>
        <w:t xml:space="preserve"> και </w:t>
      </w:r>
      <w:proofErr w:type="spellStart"/>
      <w:r w:rsidRPr="00980794">
        <w:rPr>
          <w:rFonts w:ascii="Times New Roman" w:eastAsia="Times New Roman" w:hAnsi="Times New Roman" w:cs="Times New Roman"/>
          <w:sz w:val="24"/>
          <w:szCs w:val="24"/>
          <w:lang w:eastAsia="el-GR"/>
        </w:rPr>
        <w:t>πολύστρωματική</w:t>
      </w:r>
      <w:proofErr w:type="spellEnd"/>
      <w:r w:rsidRPr="00980794">
        <w:rPr>
          <w:rFonts w:ascii="Times New Roman" w:eastAsia="Times New Roman" w:hAnsi="Times New Roman" w:cs="Times New Roman"/>
          <w:sz w:val="24"/>
          <w:szCs w:val="24"/>
          <w:lang w:eastAsia="el-GR"/>
        </w:rPr>
        <w:t xml:space="preserve"> έννοια. Υπάρχει σήμερα δίπλα στη λαογραφία που ενδιαφέρεται για την πολιτισμική συμπεριφορά της αγροτιάς, και μια αστική, όπως επίσης και μια εργατική λαογραφία».</w:t>
      </w:r>
      <w:r w:rsidRPr="00980794">
        <w:rPr>
          <w:rFonts w:ascii="Times New Roman" w:eastAsia="Times New Roman" w:hAnsi="Times New Roman" w:cs="Times New Roman"/>
          <w:sz w:val="24"/>
          <w:szCs w:val="24"/>
          <w:vertAlign w:val="superscript"/>
          <w:lang w:eastAsia="el-GR"/>
        </w:rPr>
        <w:footnoteReference w:id="34"/>
      </w:r>
    </w:p>
    <w:p w:rsidR="00980794" w:rsidRPr="00980794" w:rsidRDefault="00980794" w:rsidP="00980794">
      <w:pPr>
        <w:tabs>
          <w:tab w:val="left" w:pos="7380"/>
        </w:tabs>
        <w:spacing w:after="0" w:line="360" w:lineRule="auto"/>
        <w:ind w:firstLine="720"/>
        <w:jc w:val="both"/>
        <w:rPr>
          <w:rFonts w:ascii="Times New Roman" w:eastAsia="Times New Roman" w:hAnsi="Times New Roman" w:cs="Times New Roman"/>
          <w:sz w:val="24"/>
          <w:szCs w:val="24"/>
          <w:lang w:eastAsia="el-GR"/>
        </w:rPr>
      </w:pPr>
      <w:r w:rsidRPr="00980794">
        <w:rPr>
          <w:rFonts w:ascii="Times New Roman" w:eastAsia="Times New Roman" w:hAnsi="Times New Roman" w:cs="Times New Roman"/>
          <w:sz w:val="24"/>
          <w:szCs w:val="24"/>
          <w:lang w:eastAsia="el-GR"/>
        </w:rPr>
        <w:t>Ο όρος  αστική λαογραφία παραπέμπει τόσο στη ζωή των κατοίκων στην πόλη (άστυ), όσο και στην αστική τάξη ως άρχουσα τάξη. Μπορούμε να μιλάμε λοιπόν για λαογραφία όχι μόνο της υπαίθρου, αλλά και του άστεως και των διαφόρων κοινωνικών ομάδων που διαβιούν σ’ αυτό. Η έντονη αστυφιλία που παρατηρείται στη χώρα μας δεν πραγματοποίησε απόλυτα μία ραγδαία και ολοσχερή αστικοποίηση, αλλά και συνέβαλε, ώστε τα στοιχεία της υπαίθρου να μεταφυτευτούν στην πόλη, για να πραγματοποιήσουν εκεί μια δεύτερη ζωή, βέβαια ανάλογα προσαρμοσμένη.</w:t>
      </w:r>
      <w:r w:rsidRPr="00980794">
        <w:rPr>
          <w:rFonts w:ascii="Times New Roman" w:eastAsia="Times New Roman" w:hAnsi="Times New Roman" w:cs="Times New Roman"/>
          <w:sz w:val="24"/>
          <w:szCs w:val="24"/>
          <w:vertAlign w:val="superscript"/>
          <w:lang w:eastAsia="el-GR"/>
        </w:rPr>
        <w:footnoteReference w:id="35"/>
      </w:r>
      <w:r w:rsidRPr="00980794">
        <w:rPr>
          <w:rFonts w:ascii="Times New Roman" w:eastAsia="Times New Roman" w:hAnsi="Times New Roman" w:cs="Times New Roman"/>
          <w:sz w:val="24"/>
          <w:szCs w:val="24"/>
          <w:lang w:eastAsia="el-GR"/>
        </w:rPr>
        <w:t xml:space="preserve"> Ως εκ τούτου η αστική ζωή στην Ελλάδα είναι έντονα νόθα, δεδομένου ότι υπάρχει μια έντονα </w:t>
      </w:r>
      <w:proofErr w:type="spellStart"/>
      <w:r w:rsidRPr="00980794">
        <w:rPr>
          <w:rFonts w:ascii="Times New Roman" w:eastAsia="Times New Roman" w:hAnsi="Times New Roman" w:cs="Times New Roman"/>
          <w:sz w:val="24"/>
          <w:szCs w:val="24"/>
          <w:lang w:eastAsia="el-GR"/>
        </w:rPr>
        <w:t>αγροτοποιημένη</w:t>
      </w:r>
      <w:proofErr w:type="spellEnd"/>
      <w:r w:rsidRPr="00980794">
        <w:rPr>
          <w:rFonts w:ascii="Times New Roman" w:eastAsia="Times New Roman" w:hAnsi="Times New Roman" w:cs="Times New Roman"/>
          <w:sz w:val="24"/>
          <w:szCs w:val="24"/>
          <w:lang w:eastAsia="el-GR"/>
        </w:rPr>
        <w:t xml:space="preserve"> ζωή.</w:t>
      </w:r>
      <w:r w:rsidRPr="00980794">
        <w:rPr>
          <w:rFonts w:ascii="Times New Roman" w:eastAsia="Times New Roman" w:hAnsi="Times New Roman" w:cs="Times New Roman"/>
          <w:sz w:val="24"/>
          <w:szCs w:val="24"/>
          <w:vertAlign w:val="superscript"/>
          <w:lang w:eastAsia="el-GR"/>
        </w:rPr>
        <w:footnoteReference w:id="36"/>
      </w:r>
      <w:r w:rsidRPr="00980794">
        <w:rPr>
          <w:rFonts w:ascii="Times New Roman" w:eastAsia="Times New Roman" w:hAnsi="Times New Roman" w:cs="Times New Roman"/>
          <w:sz w:val="24"/>
          <w:szCs w:val="24"/>
          <w:lang w:eastAsia="el-GR"/>
        </w:rPr>
        <w:t xml:space="preserve"> Το πνεύμα της αλλαγής όμως δεν έρχεται μόνο με τη μετανάστευση των χωρικών στις πόλεις, αλλά και με την εισβολή της μηχανής στα </w:t>
      </w:r>
      <w:r w:rsidRPr="00980794">
        <w:rPr>
          <w:rFonts w:ascii="Times New Roman" w:eastAsia="Times New Roman" w:hAnsi="Times New Roman" w:cs="Times New Roman"/>
          <w:sz w:val="24"/>
          <w:szCs w:val="24"/>
          <w:lang w:eastAsia="el-GR"/>
        </w:rPr>
        <w:lastRenderedPageBreak/>
        <w:t>χωριά, οπότε και ο κόσμος του χωριού διαβρώνεται από μέσα.</w:t>
      </w:r>
      <w:r w:rsidRPr="00980794">
        <w:rPr>
          <w:rFonts w:ascii="Times New Roman" w:eastAsia="Times New Roman" w:hAnsi="Times New Roman" w:cs="Times New Roman"/>
          <w:sz w:val="24"/>
          <w:szCs w:val="24"/>
          <w:vertAlign w:val="superscript"/>
          <w:lang w:eastAsia="el-GR"/>
        </w:rPr>
        <w:footnoteReference w:id="37"/>
      </w:r>
      <w:r w:rsidRPr="00980794">
        <w:rPr>
          <w:rFonts w:ascii="Times New Roman" w:eastAsia="Times New Roman" w:hAnsi="Times New Roman" w:cs="Times New Roman"/>
          <w:sz w:val="24"/>
          <w:szCs w:val="24"/>
          <w:lang w:eastAsia="el-GR"/>
        </w:rPr>
        <w:t xml:space="preserve"> Ασχολείται λοιπόν ο Μ.Γ. Μερακλής και με τον </w:t>
      </w:r>
      <w:r w:rsidRPr="00980794">
        <w:rPr>
          <w:rFonts w:ascii="Times New Roman" w:eastAsia="Times New Roman" w:hAnsi="Times New Roman" w:cs="Times New Roman"/>
          <w:sz w:val="24"/>
          <w:szCs w:val="24"/>
          <w:lang w:val="en-US" w:eastAsia="el-GR"/>
        </w:rPr>
        <w:t>homo</w:t>
      </w:r>
      <w:r w:rsidRPr="00980794">
        <w:rPr>
          <w:rFonts w:ascii="Times New Roman" w:eastAsia="Times New Roman" w:hAnsi="Times New Roman" w:cs="Times New Roman"/>
          <w:sz w:val="24"/>
          <w:szCs w:val="24"/>
          <w:lang w:eastAsia="el-GR"/>
        </w:rPr>
        <w:t xml:space="preserve"> </w:t>
      </w:r>
      <w:proofErr w:type="spellStart"/>
      <w:r w:rsidRPr="00980794">
        <w:rPr>
          <w:rFonts w:ascii="Times New Roman" w:eastAsia="Times New Roman" w:hAnsi="Times New Roman" w:cs="Times New Roman"/>
          <w:sz w:val="24"/>
          <w:szCs w:val="24"/>
          <w:lang w:val="en-US" w:eastAsia="el-GR"/>
        </w:rPr>
        <w:t>urbanus</w:t>
      </w:r>
      <w:proofErr w:type="spellEnd"/>
      <w:r w:rsidRPr="00980794">
        <w:rPr>
          <w:rFonts w:ascii="Times New Roman" w:eastAsia="Times New Roman" w:hAnsi="Times New Roman" w:cs="Times New Roman"/>
          <w:sz w:val="24"/>
          <w:szCs w:val="24"/>
          <w:lang w:eastAsia="el-GR"/>
        </w:rPr>
        <w:t xml:space="preserve"> που αστικοποιείται χάνοντας πολλά από τα χαρακτηριστικά εκείνα που αποτελούσαν ικανό αντιστάθμισμα στη βιαιότητα της αναπόφευκτης αστικοποίησης. Ωστόσο τόσο ο χωρικός όσο και ο αστός δεν είναι απαλλαγμένος από τη δεισιδαιμονία.</w:t>
      </w:r>
      <w:r w:rsidRPr="00980794">
        <w:rPr>
          <w:rFonts w:ascii="Times New Roman" w:eastAsia="Times New Roman" w:hAnsi="Times New Roman" w:cs="Times New Roman"/>
          <w:sz w:val="24"/>
          <w:szCs w:val="24"/>
          <w:vertAlign w:val="superscript"/>
          <w:lang w:eastAsia="el-GR"/>
        </w:rPr>
        <w:footnoteReference w:id="38"/>
      </w:r>
    </w:p>
    <w:p w:rsidR="00980794" w:rsidRPr="00980794" w:rsidRDefault="00980794" w:rsidP="00980794">
      <w:pPr>
        <w:tabs>
          <w:tab w:val="left" w:pos="7380"/>
        </w:tabs>
        <w:spacing w:after="0" w:line="360" w:lineRule="auto"/>
        <w:ind w:firstLine="720"/>
        <w:jc w:val="both"/>
        <w:rPr>
          <w:rFonts w:ascii="Times New Roman" w:eastAsia="Times New Roman" w:hAnsi="Times New Roman" w:cs="Times New Roman"/>
          <w:sz w:val="24"/>
          <w:szCs w:val="24"/>
          <w:lang w:eastAsia="el-GR"/>
        </w:rPr>
      </w:pPr>
      <w:r w:rsidRPr="00980794">
        <w:rPr>
          <w:rFonts w:ascii="Times New Roman" w:eastAsia="Times New Roman" w:hAnsi="Times New Roman" w:cs="Times New Roman"/>
          <w:sz w:val="24"/>
          <w:szCs w:val="24"/>
          <w:lang w:eastAsia="el-GR"/>
        </w:rPr>
        <w:t xml:space="preserve">Ο Μερακλής παρατηρεί ότι, παρ’ όλο που τα λαογραφικά φαινόμενα ως πολιτισμικά φαινόμενα, λαμβάνουν χώρα σε συγκεκριμένο ιστορικό προσδιορισμένο χώρο και χρόνο –άρα είναι </w:t>
      </w:r>
      <w:r w:rsidRPr="00980794">
        <w:rPr>
          <w:rFonts w:ascii="Times New Roman" w:eastAsia="Times New Roman" w:hAnsi="Times New Roman" w:cs="Times New Roman"/>
          <w:sz w:val="24"/>
          <w:szCs w:val="24"/>
          <w:lang w:val="en-US" w:eastAsia="el-GR"/>
        </w:rPr>
        <w:t>de</w:t>
      </w:r>
      <w:r w:rsidRPr="00980794">
        <w:rPr>
          <w:rFonts w:ascii="Times New Roman" w:eastAsia="Times New Roman" w:hAnsi="Times New Roman" w:cs="Times New Roman"/>
          <w:sz w:val="24"/>
          <w:szCs w:val="24"/>
          <w:lang w:eastAsia="el-GR"/>
        </w:rPr>
        <w:t xml:space="preserve"> </w:t>
      </w:r>
      <w:r w:rsidRPr="00980794">
        <w:rPr>
          <w:rFonts w:ascii="Times New Roman" w:eastAsia="Times New Roman" w:hAnsi="Times New Roman" w:cs="Times New Roman"/>
          <w:sz w:val="24"/>
          <w:szCs w:val="24"/>
          <w:lang w:val="en-US" w:eastAsia="el-GR"/>
        </w:rPr>
        <w:t>facto</w:t>
      </w:r>
      <w:r w:rsidRPr="00980794">
        <w:rPr>
          <w:rFonts w:ascii="Times New Roman" w:eastAsia="Times New Roman" w:hAnsi="Times New Roman" w:cs="Times New Roman"/>
          <w:sz w:val="24"/>
          <w:szCs w:val="24"/>
          <w:lang w:eastAsia="el-GR"/>
        </w:rPr>
        <w:t xml:space="preserve"> και </w:t>
      </w:r>
      <w:r w:rsidRPr="00980794">
        <w:rPr>
          <w:rFonts w:ascii="Times New Roman" w:eastAsia="Times New Roman" w:hAnsi="Times New Roman" w:cs="Times New Roman"/>
          <w:sz w:val="24"/>
          <w:szCs w:val="24"/>
          <w:lang w:val="en-US" w:eastAsia="el-GR"/>
        </w:rPr>
        <w:t>de</w:t>
      </w:r>
      <w:r w:rsidRPr="00980794">
        <w:rPr>
          <w:rFonts w:ascii="Times New Roman" w:eastAsia="Times New Roman" w:hAnsi="Times New Roman" w:cs="Times New Roman"/>
          <w:sz w:val="24"/>
          <w:szCs w:val="24"/>
          <w:lang w:eastAsia="el-GR"/>
        </w:rPr>
        <w:t xml:space="preserve"> </w:t>
      </w:r>
      <w:proofErr w:type="spellStart"/>
      <w:r w:rsidRPr="00980794">
        <w:rPr>
          <w:rFonts w:ascii="Times New Roman" w:eastAsia="Times New Roman" w:hAnsi="Times New Roman" w:cs="Times New Roman"/>
          <w:sz w:val="24"/>
          <w:szCs w:val="24"/>
          <w:lang w:val="en-US" w:eastAsia="el-GR"/>
        </w:rPr>
        <w:t>iure</w:t>
      </w:r>
      <w:proofErr w:type="spellEnd"/>
      <w:r w:rsidRPr="00980794">
        <w:rPr>
          <w:rFonts w:ascii="Times New Roman" w:eastAsia="Times New Roman" w:hAnsi="Times New Roman" w:cs="Times New Roman"/>
          <w:sz w:val="24"/>
          <w:szCs w:val="24"/>
          <w:lang w:eastAsia="el-GR"/>
        </w:rPr>
        <w:t xml:space="preserve"> ιστορικά-, εν τούτοις η λαογραφική έρευνα στα πρώτα της βήματα αδιαφόρησε για την ιστορικότητα αυτών των φαινομένων. Και σ’ αυτό συνετέλεσε ένας ιστορικός λόγος: η απόδειξη της εθνικής συνέχειας, από την αρχαιότητα ως τη νέα εποχή, πράγμα που </w:t>
      </w:r>
      <w:proofErr w:type="spellStart"/>
      <w:r w:rsidRPr="00980794">
        <w:rPr>
          <w:rFonts w:ascii="Times New Roman" w:eastAsia="Times New Roman" w:hAnsi="Times New Roman" w:cs="Times New Roman"/>
          <w:sz w:val="24"/>
          <w:szCs w:val="24"/>
          <w:lang w:eastAsia="el-GR"/>
        </w:rPr>
        <w:t>ανήχθη</w:t>
      </w:r>
      <w:proofErr w:type="spellEnd"/>
      <w:r w:rsidRPr="00980794">
        <w:rPr>
          <w:rFonts w:ascii="Times New Roman" w:eastAsia="Times New Roman" w:hAnsi="Times New Roman" w:cs="Times New Roman"/>
          <w:sz w:val="24"/>
          <w:szCs w:val="24"/>
          <w:lang w:eastAsia="el-GR"/>
        </w:rPr>
        <w:t xml:space="preserve"> σε εθνικό αίτημα προς αντιμετώπιση της θεωρίας του </w:t>
      </w:r>
      <w:proofErr w:type="spellStart"/>
      <w:r w:rsidRPr="00980794">
        <w:rPr>
          <w:rFonts w:ascii="Times New Roman" w:eastAsia="Times New Roman" w:hAnsi="Times New Roman" w:cs="Times New Roman"/>
          <w:sz w:val="24"/>
          <w:szCs w:val="24"/>
          <w:lang w:val="en-US" w:eastAsia="el-GR"/>
        </w:rPr>
        <w:t>Fallmerayer</w:t>
      </w:r>
      <w:proofErr w:type="spellEnd"/>
      <w:r w:rsidRPr="00980794">
        <w:rPr>
          <w:rFonts w:ascii="Times New Roman" w:eastAsia="Times New Roman" w:hAnsi="Times New Roman" w:cs="Times New Roman"/>
          <w:sz w:val="24"/>
          <w:szCs w:val="24"/>
          <w:lang w:eastAsia="el-GR"/>
        </w:rPr>
        <w:t xml:space="preserve">, ότι δηλαδή οι νεότεροι Έλληνες </w:t>
      </w:r>
      <w:proofErr w:type="spellStart"/>
      <w:r w:rsidRPr="00980794">
        <w:rPr>
          <w:rFonts w:ascii="Times New Roman" w:eastAsia="Times New Roman" w:hAnsi="Times New Roman" w:cs="Times New Roman"/>
          <w:sz w:val="24"/>
          <w:szCs w:val="24"/>
          <w:lang w:eastAsia="el-GR"/>
        </w:rPr>
        <w:t>ουδεμίαν</w:t>
      </w:r>
      <w:proofErr w:type="spellEnd"/>
      <w:r w:rsidRPr="00980794">
        <w:rPr>
          <w:rFonts w:ascii="Times New Roman" w:eastAsia="Times New Roman" w:hAnsi="Times New Roman" w:cs="Times New Roman"/>
          <w:sz w:val="24"/>
          <w:szCs w:val="24"/>
          <w:lang w:eastAsia="el-GR"/>
        </w:rPr>
        <w:t xml:space="preserve"> </w:t>
      </w:r>
      <w:proofErr w:type="spellStart"/>
      <w:r w:rsidRPr="00980794">
        <w:rPr>
          <w:rFonts w:ascii="Times New Roman" w:eastAsia="Times New Roman" w:hAnsi="Times New Roman" w:cs="Times New Roman"/>
          <w:sz w:val="24"/>
          <w:szCs w:val="24"/>
          <w:lang w:eastAsia="el-GR"/>
        </w:rPr>
        <w:t>σχέσιν</w:t>
      </w:r>
      <w:proofErr w:type="spellEnd"/>
      <w:r w:rsidRPr="00980794">
        <w:rPr>
          <w:rFonts w:ascii="Times New Roman" w:eastAsia="Times New Roman" w:hAnsi="Times New Roman" w:cs="Times New Roman"/>
          <w:sz w:val="24"/>
          <w:szCs w:val="24"/>
          <w:lang w:eastAsia="el-GR"/>
        </w:rPr>
        <w:t xml:space="preserve"> είχαν με τους αρχαίους.</w:t>
      </w:r>
      <w:r w:rsidRPr="00980794">
        <w:rPr>
          <w:rFonts w:ascii="Times New Roman" w:eastAsia="Times New Roman" w:hAnsi="Times New Roman" w:cs="Times New Roman"/>
          <w:sz w:val="24"/>
          <w:szCs w:val="24"/>
          <w:vertAlign w:val="superscript"/>
          <w:lang w:eastAsia="el-GR"/>
        </w:rPr>
        <w:footnoteReference w:id="39"/>
      </w:r>
      <w:r w:rsidRPr="00980794">
        <w:rPr>
          <w:rFonts w:ascii="Times New Roman" w:eastAsia="Times New Roman" w:hAnsi="Times New Roman" w:cs="Times New Roman"/>
          <w:sz w:val="24"/>
          <w:szCs w:val="24"/>
          <w:lang w:eastAsia="el-GR"/>
        </w:rPr>
        <w:t xml:space="preserve"> Η συνέχεια λοιπόν προσδιορισμένη ως καταστάσεις και φαινόμενα που έμειναν αμετάβλητα στη διάρκεια των αιώνων είναι στο βάθος, καθ’ </w:t>
      </w:r>
      <w:proofErr w:type="spellStart"/>
      <w:r w:rsidRPr="00980794">
        <w:rPr>
          <w:rFonts w:ascii="Times New Roman" w:eastAsia="Times New Roman" w:hAnsi="Times New Roman" w:cs="Times New Roman"/>
          <w:sz w:val="24"/>
          <w:szCs w:val="24"/>
          <w:lang w:eastAsia="el-GR"/>
        </w:rPr>
        <w:t>εαυτήν</w:t>
      </w:r>
      <w:proofErr w:type="spellEnd"/>
      <w:r w:rsidRPr="00980794">
        <w:rPr>
          <w:rFonts w:ascii="Times New Roman" w:eastAsia="Times New Roman" w:hAnsi="Times New Roman" w:cs="Times New Roman"/>
          <w:sz w:val="24"/>
          <w:szCs w:val="24"/>
          <w:lang w:eastAsia="el-GR"/>
        </w:rPr>
        <w:t xml:space="preserve">, μία έννοια </w:t>
      </w:r>
      <w:proofErr w:type="spellStart"/>
      <w:r w:rsidRPr="00980794">
        <w:rPr>
          <w:rFonts w:ascii="Times New Roman" w:eastAsia="Times New Roman" w:hAnsi="Times New Roman" w:cs="Times New Roman"/>
          <w:sz w:val="24"/>
          <w:szCs w:val="24"/>
          <w:lang w:eastAsia="el-GR"/>
        </w:rPr>
        <w:t>αιστορική</w:t>
      </w:r>
      <w:proofErr w:type="spellEnd"/>
      <w:r w:rsidRPr="00980794">
        <w:rPr>
          <w:rFonts w:ascii="Times New Roman" w:eastAsia="Times New Roman" w:hAnsi="Times New Roman" w:cs="Times New Roman"/>
          <w:sz w:val="24"/>
          <w:szCs w:val="24"/>
          <w:lang w:eastAsia="el-GR"/>
        </w:rPr>
        <w:t>. Η λαογραφία λοιπόν θεωρήθηκε εν τη γενέσει της μια επιστήμη άχρονη που μελετά την ακινησία και τη στασιμότητα, ενώ η ιστορία ήταν η επιστήμη της κίνησης και της αλλαγής.</w:t>
      </w:r>
      <w:r w:rsidRPr="00980794">
        <w:rPr>
          <w:rFonts w:ascii="Times New Roman" w:eastAsia="Times New Roman" w:hAnsi="Times New Roman" w:cs="Times New Roman"/>
          <w:sz w:val="24"/>
          <w:szCs w:val="24"/>
          <w:vertAlign w:val="superscript"/>
          <w:lang w:eastAsia="el-GR"/>
        </w:rPr>
        <w:footnoteReference w:id="40"/>
      </w:r>
      <w:r w:rsidRPr="00980794">
        <w:rPr>
          <w:rFonts w:ascii="Times New Roman" w:eastAsia="Times New Roman" w:hAnsi="Times New Roman" w:cs="Times New Roman"/>
          <w:sz w:val="24"/>
          <w:szCs w:val="24"/>
          <w:lang w:eastAsia="el-GR"/>
        </w:rPr>
        <w:t xml:space="preserve"> Πώς εξηγείται τότε η  εκπληκτική ομοιομορφία που παρουσιάζουν πολλά </w:t>
      </w:r>
      <w:r w:rsidRPr="00980794">
        <w:rPr>
          <w:rFonts w:ascii="Times New Roman" w:eastAsia="Times New Roman" w:hAnsi="Times New Roman" w:cs="Times New Roman"/>
          <w:sz w:val="24"/>
          <w:szCs w:val="24"/>
          <w:lang w:eastAsia="el-GR"/>
        </w:rPr>
        <w:lastRenderedPageBreak/>
        <w:t>σύγχρονα λαογραφικά φαινόμενα με αντίστοιχα του απώτατου παρελθόντος; Σίγουρα η ομοιότητα δεν οφείλεται στην έννοια της αδιάκοπης συνέχειας, αλλά πρόκειται για πολιτισμικά φαινόμενα που συνέστησαν το εποικοδόμημα μιας οικονομικής και κοινωνικής βάσης, αποδείχτηκαν όμως μακροβιότερα αυτής, αφού επιβίωσαν ακόμη και όταν τα αίτιά τους έπαψαν να υπάρχουν και τα διαδέχτηκαν νέα αίτια που παρήγαγαν νέες πολιτιστικές υπερδομές.</w:t>
      </w:r>
      <w:r w:rsidRPr="00980794">
        <w:rPr>
          <w:rFonts w:ascii="Times New Roman" w:eastAsia="Times New Roman" w:hAnsi="Times New Roman" w:cs="Times New Roman"/>
          <w:sz w:val="24"/>
          <w:szCs w:val="24"/>
          <w:vertAlign w:val="superscript"/>
          <w:lang w:eastAsia="el-GR"/>
        </w:rPr>
        <w:footnoteReference w:id="41"/>
      </w:r>
      <w:r w:rsidRPr="00980794">
        <w:rPr>
          <w:rFonts w:ascii="Times New Roman" w:eastAsia="Times New Roman" w:hAnsi="Times New Roman" w:cs="Times New Roman"/>
          <w:sz w:val="24"/>
          <w:szCs w:val="24"/>
          <w:lang w:eastAsia="el-GR"/>
        </w:rPr>
        <w:t xml:space="preserve"> Είναι λοιπόν σκόπιμη η αναζήτηση -γράφει ο Μερακλής- και μελέτη των επιβιώσεων πολιτιστικών στοιχείων παρωχημένων περιόδων, με την απώτερη προοπτική να χρησιμοποιηθούν για μια συγκριτική εμβάθυνση στη διαλεκτική σχέση νέου και παλαιού, μια σχέση υπαρκτή, όπως υπαρκτή είναι και η κατά βάθος αντίθετη προς αυτή σχέση βάσης και εποικοδομήματος, δομής και υπερδομής. Μέσα από τη μελέτη των δύο βασικών αυτών ζευγών σχέσεων μελετάται το φαινόμενο του πολιτισμού ως ιστορίας. Εκτός όμως από την παραπάνω ‘λαογραφία της συνέχειας’ υπάρχει και η </w:t>
      </w:r>
      <w:proofErr w:type="spellStart"/>
      <w:r w:rsidRPr="00980794">
        <w:rPr>
          <w:rFonts w:ascii="Times New Roman" w:eastAsia="Times New Roman" w:hAnsi="Times New Roman" w:cs="Times New Roman"/>
          <w:sz w:val="24"/>
          <w:szCs w:val="24"/>
          <w:lang w:eastAsia="el-GR"/>
        </w:rPr>
        <w:t>κοινωνικοϊστορική</w:t>
      </w:r>
      <w:proofErr w:type="spellEnd"/>
      <w:r w:rsidRPr="00980794">
        <w:rPr>
          <w:rFonts w:ascii="Times New Roman" w:eastAsia="Times New Roman" w:hAnsi="Times New Roman" w:cs="Times New Roman"/>
          <w:sz w:val="24"/>
          <w:szCs w:val="24"/>
          <w:lang w:eastAsia="el-GR"/>
        </w:rPr>
        <w:t xml:space="preserve"> μέθοδος: «η οποία θεωρεί τα λαογραφικά φαινόμενα ως κοινωνικά και ιστορικά φαινόμενα που πραγματοποιούνται σε ορισμένο τόπο και χρόνο. Και προσπαθεί, αφού τα περιγράψει με τη μεγαλύτερη δυνατή λεπτομέρεια και ακρίβεια, να περιγράψει ύστερα και τις κοινωνικές και ιστορικές συνθήκες, οι οποίες επικράτησαν κατά το χρόνο και το χώρο της εμφάνισής τους. Σε μία τρίτη τέλος φάση εξετάζει η μέθοδος αυτή και το βαθμό, στον οποίο αντανακλώνται οι συνθήκες αυτές στα </w:t>
      </w:r>
      <w:proofErr w:type="spellStart"/>
      <w:r w:rsidRPr="00980794">
        <w:rPr>
          <w:rFonts w:ascii="Times New Roman" w:eastAsia="Times New Roman" w:hAnsi="Times New Roman" w:cs="Times New Roman"/>
          <w:sz w:val="24"/>
          <w:szCs w:val="24"/>
          <w:lang w:eastAsia="el-GR"/>
        </w:rPr>
        <w:t>παρηγμένα</w:t>
      </w:r>
      <w:proofErr w:type="spellEnd"/>
      <w:r w:rsidRPr="00980794">
        <w:rPr>
          <w:rFonts w:ascii="Times New Roman" w:eastAsia="Times New Roman" w:hAnsi="Times New Roman" w:cs="Times New Roman"/>
          <w:sz w:val="24"/>
          <w:szCs w:val="24"/>
          <w:lang w:eastAsia="el-GR"/>
        </w:rPr>
        <w:t xml:space="preserve"> από τις ίδιες λαογραφικά φαινόμενα, τα πολιτισμικά προϊόντα».</w:t>
      </w:r>
      <w:r w:rsidRPr="00980794">
        <w:rPr>
          <w:rFonts w:ascii="Times New Roman" w:eastAsia="Times New Roman" w:hAnsi="Times New Roman" w:cs="Times New Roman"/>
          <w:sz w:val="24"/>
          <w:szCs w:val="24"/>
          <w:vertAlign w:val="superscript"/>
          <w:lang w:eastAsia="el-GR"/>
        </w:rPr>
        <w:footnoteReference w:id="42"/>
      </w:r>
    </w:p>
    <w:p w:rsidR="00C3798B" w:rsidRDefault="00980794" w:rsidP="00C3798B">
      <w:pPr>
        <w:tabs>
          <w:tab w:val="left" w:pos="7380"/>
        </w:tabs>
        <w:spacing w:after="0" w:line="360" w:lineRule="auto"/>
        <w:ind w:firstLine="720"/>
        <w:jc w:val="both"/>
        <w:rPr>
          <w:rFonts w:ascii="Times New Roman" w:eastAsia="Times New Roman" w:hAnsi="Times New Roman" w:cs="Times New Roman"/>
          <w:sz w:val="24"/>
          <w:szCs w:val="24"/>
          <w:lang w:eastAsia="el-GR"/>
        </w:rPr>
      </w:pPr>
      <w:r w:rsidRPr="00980794">
        <w:rPr>
          <w:rFonts w:ascii="Times New Roman" w:eastAsia="Times New Roman" w:hAnsi="Times New Roman" w:cs="Times New Roman"/>
          <w:sz w:val="24"/>
          <w:szCs w:val="24"/>
          <w:lang w:eastAsia="el-GR"/>
        </w:rPr>
        <w:t xml:space="preserve">Αρκετά χρόνια αργότερα από τη δημοσίευση των παραπάνω απόψεων, ο Μερακλής, θα μιλούσε με την ίδια ενάργεια και συνέπεια για μια ιστορική λαογραφία. Στο συνέδριο που οργανώθηκε στη μνήμη της Α. </w:t>
      </w:r>
      <w:proofErr w:type="spellStart"/>
      <w:r w:rsidRPr="00980794">
        <w:rPr>
          <w:rFonts w:ascii="Times New Roman" w:eastAsia="Times New Roman" w:hAnsi="Times New Roman" w:cs="Times New Roman"/>
          <w:sz w:val="24"/>
          <w:szCs w:val="24"/>
          <w:lang w:eastAsia="el-GR"/>
        </w:rPr>
        <w:t>Κυριακίδου</w:t>
      </w:r>
      <w:proofErr w:type="spellEnd"/>
      <w:r w:rsidRPr="00980794">
        <w:rPr>
          <w:rFonts w:ascii="Times New Roman" w:eastAsia="Times New Roman" w:hAnsi="Times New Roman" w:cs="Times New Roman"/>
          <w:sz w:val="24"/>
          <w:szCs w:val="24"/>
          <w:lang w:eastAsia="el-GR"/>
        </w:rPr>
        <w:t xml:space="preserve">-Νέστορος, τον Νοέμβριο του 1998, ο Μερακλής, </w:t>
      </w:r>
      <w:proofErr w:type="spellStart"/>
      <w:r w:rsidRPr="00980794">
        <w:rPr>
          <w:rFonts w:ascii="Times New Roman" w:eastAsia="Times New Roman" w:hAnsi="Times New Roman" w:cs="Times New Roman"/>
          <w:sz w:val="24"/>
          <w:szCs w:val="24"/>
          <w:lang w:eastAsia="el-GR"/>
        </w:rPr>
        <w:t>νεκρολογώντας</w:t>
      </w:r>
      <w:proofErr w:type="spellEnd"/>
      <w:r w:rsidRPr="00980794">
        <w:rPr>
          <w:rFonts w:ascii="Times New Roman" w:eastAsia="Times New Roman" w:hAnsi="Times New Roman" w:cs="Times New Roman"/>
          <w:sz w:val="24"/>
          <w:szCs w:val="24"/>
          <w:lang w:eastAsia="el-GR"/>
        </w:rPr>
        <w:t xml:space="preserve"> τη συνάδελφό του, παρατηρούσε: «φαινόμενα </w:t>
      </w:r>
      <w:proofErr w:type="spellStart"/>
      <w:r w:rsidRPr="00980794">
        <w:rPr>
          <w:rFonts w:ascii="Times New Roman" w:eastAsia="Times New Roman" w:hAnsi="Times New Roman" w:cs="Times New Roman"/>
          <w:sz w:val="24"/>
          <w:szCs w:val="24"/>
          <w:lang w:eastAsia="el-GR"/>
        </w:rPr>
        <w:t>αιστορικά</w:t>
      </w:r>
      <w:proofErr w:type="spellEnd"/>
      <w:r w:rsidRPr="00980794">
        <w:rPr>
          <w:rFonts w:ascii="Times New Roman" w:eastAsia="Times New Roman" w:hAnsi="Times New Roman" w:cs="Times New Roman"/>
          <w:sz w:val="24"/>
          <w:szCs w:val="24"/>
          <w:lang w:eastAsia="el-GR"/>
        </w:rPr>
        <w:t xml:space="preserve"> δεν υπάρχουν. Τίποτε δεν μεταβάλλεται ακριβώς το ίδιο, </w:t>
      </w:r>
      <w:proofErr w:type="spellStart"/>
      <w:r w:rsidRPr="00980794">
        <w:rPr>
          <w:rFonts w:ascii="Times New Roman" w:eastAsia="Times New Roman" w:hAnsi="Times New Roman" w:cs="Times New Roman"/>
          <w:sz w:val="24"/>
          <w:szCs w:val="24"/>
          <w:lang w:eastAsia="el-GR"/>
        </w:rPr>
        <w:t>αμετάκλητο.[…]όμως</w:t>
      </w:r>
      <w:proofErr w:type="spellEnd"/>
      <w:r w:rsidRPr="00980794">
        <w:rPr>
          <w:rFonts w:ascii="Times New Roman" w:eastAsia="Times New Roman" w:hAnsi="Times New Roman" w:cs="Times New Roman"/>
          <w:sz w:val="24"/>
          <w:szCs w:val="24"/>
          <w:lang w:eastAsia="el-GR"/>
        </w:rPr>
        <w:t xml:space="preserve"> δεν μπορεί από την άλλη μεριά να υποστηριχθεί ότι τίποτε δεν επαναλαμβάνεται. Απεναντίας θα μπορούσε να ισχυριστεί κανείς πως δεν υπάρχει τίποτα στην ιστορία που να μην επαναλαμβάνεται. Χωρίς αυτή την παραδοχή δεν θα μπορούσε να υπάρξει η λαογραφία, συστατικό στοιχείο έρευνας της οποίας είναι η παράδοση. Παράδοση είναι η επανάληψη στοιχείων που έρχονται από το παρελθόν, ενταγμένων και ανάλογα προσαρμοσμένων </w:t>
      </w:r>
      <w:r w:rsidRPr="00980794">
        <w:rPr>
          <w:rFonts w:ascii="Times New Roman" w:eastAsia="Times New Roman" w:hAnsi="Times New Roman" w:cs="Times New Roman"/>
          <w:sz w:val="24"/>
          <w:szCs w:val="24"/>
          <w:lang w:eastAsia="el-GR"/>
        </w:rPr>
        <w:lastRenderedPageBreak/>
        <w:t>στο νέο περιβάλλον. Η σχέση αυτή ανάμεσα στο παρελθόν και το παρόν, ως μια θεώρηση που χαρακτηρίζει τη λαογραφία, τη διαφοροποιεί από τις άλλες συναφείς επιστήμες που κατά βάση είναι  και λειτουργικές και στατικές, αν μπορώ να το πω έτσι, ως προς τη θεώρηση του εκάστοτε παρόντος».</w:t>
      </w:r>
      <w:r w:rsidRPr="00980794">
        <w:rPr>
          <w:rFonts w:ascii="Times New Roman" w:eastAsia="Times New Roman" w:hAnsi="Times New Roman" w:cs="Times New Roman"/>
          <w:sz w:val="24"/>
          <w:szCs w:val="24"/>
          <w:vertAlign w:val="superscript"/>
          <w:lang w:eastAsia="el-GR"/>
        </w:rPr>
        <w:footnoteReference w:id="43"/>
      </w:r>
    </w:p>
    <w:p w:rsidR="00C3798B" w:rsidRDefault="00C3798B" w:rsidP="00C3798B">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Ο όρος </w:t>
      </w:r>
      <w:r w:rsidRPr="00DC6123">
        <w:rPr>
          <w:rFonts w:ascii="Times New Roman" w:eastAsia="Times New Roman" w:hAnsi="Times New Roman" w:cs="Times New Roman"/>
          <w:i/>
          <w:sz w:val="24"/>
          <w:szCs w:val="24"/>
          <w:lang w:eastAsia="el-GR"/>
        </w:rPr>
        <w:t>λαϊκός πολιτισμός</w:t>
      </w:r>
      <w:r>
        <w:rPr>
          <w:rFonts w:ascii="Times New Roman" w:eastAsia="Times New Roman" w:hAnsi="Times New Roman" w:cs="Times New Roman"/>
          <w:sz w:val="24"/>
          <w:szCs w:val="24"/>
          <w:lang w:eastAsia="el-GR"/>
        </w:rPr>
        <w:t xml:space="preserve">, κατά τον </w:t>
      </w:r>
      <w:r w:rsidRPr="006A6CD1">
        <w:rPr>
          <w:rFonts w:ascii="Times New Roman" w:eastAsia="Times New Roman" w:hAnsi="Times New Roman" w:cs="Times New Roman"/>
          <w:b/>
          <w:sz w:val="24"/>
          <w:szCs w:val="24"/>
          <w:lang w:eastAsia="el-GR"/>
        </w:rPr>
        <w:t xml:space="preserve">Σπ. </w:t>
      </w:r>
      <w:proofErr w:type="spellStart"/>
      <w:r w:rsidRPr="006A6CD1">
        <w:rPr>
          <w:rFonts w:ascii="Times New Roman" w:eastAsia="Times New Roman" w:hAnsi="Times New Roman" w:cs="Times New Roman"/>
          <w:b/>
          <w:sz w:val="24"/>
          <w:szCs w:val="24"/>
          <w:lang w:eastAsia="el-GR"/>
        </w:rPr>
        <w:t>Ασδραχά</w:t>
      </w:r>
      <w:proofErr w:type="spellEnd"/>
      <w:r>
        <w:rPr>
          <w:rFonts w:ascii="Times New Roman" w:eastAsia="Times New Roman" w:hAnsi="Times New Roman" w:cs="Times New Roman"/>
          <w:sz w:val="24"/>
          <w:szCs w:val="24"/>
          <w:lang w:eastAsia="el-GR"/>
        </w:rPr>
        <w:t>, χρησιμοποιείται σε δύο, κυρίως, περιπτώσεις:</w:t>
      </w:r>
      <w:r>
        <w:rPr>
          <w:rStyle w:val="a5"/>
          <w:sz w:val="24"/>
          <w:szCs w:val="24"/>
        </w:rPr>
        <w:footnoteReference w:id="44"/>
      </w:r>
      <w:r>
        <w:rPr>
          <w:rFonts w:ascii="Times New Roman" w:eastAsia="Times New Roman" w:hAnsi="Times New Roman" w:cs="Times New Roman"/>
          <w:sz w:val="24"/>
          <w:szCs w:val="24"/>
          <w:lang w:eastAsia="el-GR"/>
        </w:rPr>
        <w:t xml:space="preserve"> Πρώτον, για να χαρακτηριστεί ένας λαός με ενιαία παιδεία και  τρόπο ζωής, κάτι που στην Ελλάδα παρατηρείται ως τη δημιουργία του ανεξάρτητου Ελληνικού κράτους, την περίοδο δηλαδή της Τουρκοκρατίας. Τότε ο</w:t>
      </w:r>
      <w:r w:rsidRPr="00EF4A7A">
        <w:rPr>
          <w:rFonts w:ascii="Times New Roman" w:eastAsia="Times New Roman" w:hAnsi="Times New Roman" w:cs="Times New Roman"/>
          <w:sz w:val="24"/>
          <w:szCs w:val="24"/>
          <w:lang w:eastAsia="el-GR"/>
        </w:rPr>
        <w:t xml:space="preserve"> τρόπος ζωής, η κοσμοθεωρία κα</w:t>
      </w:r>
      <w:r>
        <w:rPr>
          <w:rFonts w:ascii="Times New Roman" w:eastAsia="Times New Roman" w:hAnsi="Times New Roman" w:cs="Times New Roman"/>
          <w:sz w:val="24"/>
          <w:szCs w:val="24"/>
          <w:lang w:eastAsia="el-GR"/>
        </w:rPr>
        <w:t xml:space="preserve">ι οι οικονομικές δομές ήταν </w:t>
      </w:r>
      <w:r w:rsidRPr="00EF4A7A">
        <w:rPr>
          <w:rFonts w:ascii="Times New Roman" w:eastAsia="Times New Roman" w:hAnsi="Times New Roman" w:cs="Times New Roman"/>
          <w:sz w:val="24"/>
          <w:szCs w:val="24"/>
          <w:lang w:eastAsia="el-GR"/>
        </w:rPr>
        <w:t xml:space="preserve"> κοινά στοιχεία για όλους και για τους χωριάτες και για τους χωραΐτες και για τη λόγια / εκκλησιαστική και για τη λαϊκή παράδοση</w:t>
      </w:r>
      <w:r>
        <w:rPr>
          <w:rFonts w:ascii="Times New Roman" w:eastAsia="Times New Roman" w:hAnsi="Times New Roman" w:cs="Times New Roman"/>
          <w:sz w:val="24"/>
          <w:szCs w:val="24"/>
          <w:lang w:eastAsia="el-GR"/>
        </w:rPr>
        <w:t xml:space="preserve">, παρά τη διαφορά που υπήρχε </w:t>
      </w:r>
      <w:r w:rsidRPr="00EF4A7A">
        <w:rPr>
          <w:rFonts w:ascii="Times New Roman" w:eastAsia="Times New Roman" w:hAnsi="Times New Roman" w:cs="Times New Roman"/>
          <w:sz w:val="24"/>
          <w:szCs w:val="24"/>
          <w:lang w:eastAsia="el-GR"/>
        </w:rPr>
        <w:t xml:space="preserve">σε </w:t>
      </w:r>
      <w:proofErr w:type="spellStart"/>
      <w:r w:rsidRPr="00EF4A7A">
        <w:rPr>
          <w:rFonts w:ascii="Times New Roman" w:eastAsia="Times New Roman" w:hAnsi="Times New Roman" w:cs="Times New Roman"/>
          <w:sz w:val="24"/>
          <w:szCs w:val="24"/>
          <w:lang w:eastAsia="el-GR"/>
        </w:rPr>
        <w:t>δικαιικό</w:t>
      </w:r>
      <w:proofErr w:type="spellEnd"/>
      <w:r w:rsidRPr="00EF4A7A">
        <w:rPr>
          <w:rFonts w:ascii="Times New Roman" w:eastAsia="Times New Roman" w:hAnsi="Times New Roman" w:cs="Times New Roman"/>
          <w:sz w:val="24"/>
          <w:szCs w:val="24"/>
          <w:lang w:eastAsia="el-GR"/>
        </w:rPr>
        <w:t xml:space="preserve"> και γλωσσικό επίπεδο.</w:t>
      </w:r>
      <w:r w:rsidRPr="00EF4A7A">
        <w:rPr>
          <w:rFonts w:ascii="Times New Roman" w:eastAsia="Times New Roman" w:hAnsi="Times New Roman" w:cs="Times New Roman"/>
          <w:sz w:val="24"/>
          <w:szCs w:val="24"/>
          <w:vertAlign w:val="superscript"/>
          <w:lang w:eastAsia="el-GR"/>
        </w:rPr>
        <w:footnoteReference w:id="45"/>
      </w:r>
      <w:r>
        <w:rPr>
          <w:rFonts w:ascii="Times New Roman" w:eastAsia="Times New Roman" w:hAnsi="Times New Roman" w:cs="Times New Roman"/>
          <w:sz w:val="24"/>
          <w:szCs w:val="24"/>
          <w:lang w:eastAsia="el-GR"/>
        </w:rPr>
        <w:t xml:space="preserve"> Δεύτερον, όταν αναφερόμαστε στον τρόπο ζωής μιας κοινωνικής τάξης, η οποία συμμετέχει μέσω προσαρμογών και υποκαταστάσεων στον «κατεξοχήν» πολιτισμό, στον «επίσημο» πολιτισμό δηλαδή της κυρίαρχης τάξης. </w:t>
      </w:r>
    </w:p>
    <w:p w:rsidR="00C3798B" w:rsidRDefault="00C3798B" w:rsidP="00C3798B">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Στην Ελλάδα η ενσωμάτωση στοιχείων του λαϊκού πολιτισμού στην επίσημη παιδεία αρχίζει αφού έχει διακοπεί η ενιαία παράδοση, ύστερα από τη δημιουργία του ελεύθερου κράτους. Μόλις αναπτύχθηκε αρκετά ο αστικός πολιτισμός, αρχίζει το ενδιαφέρον για μερικά φαινόμενα του λαϊκού πολιτισμού. Γράφει ο </w:t>
      </w:r>
      <w:r w:rsidRPr="006A6CD1">
        <w:rPr>
          <w:rFonts w:ascii="Times New Roman" w:eastAsia="Times New Roman" w:hAnsi="Times New Roman" w:cs="Times New Roman"/>
          <w:b/>
          <w:sz w:val="24"/>
          <w:szCs w:val="24"/>
          <w:lang w:eastAsia="el-GR"/>
        </w:rPr>
        <w:t>Αλέξης Πολίτης</w:t>
      </w:r>
      <w:r>
        <w:rPr>
          <w:rStyle w:val="a5"/>
          <w:b/>
          <w:sz w:val="24"/>
          <w:szCs w:val="24"/>
        </w:rPr>
        <w:footnoteReference w:id="46"/>
      </w:r>
      <w:r>
        <w:rPr>
          <w:rFonts w:ascii="Times New Roman" w:eastAsia="Times New Roman" w:hAnsi="Times New Roman" w:cs="Times New Roman"/>
          <w:sz w:val="24"/>
          <w:szCs w:val="24"/>
          <w:lang w:eastAsia="el-GR"/>
        </w:rPr>
        <w:t xml:space="preserve">: «οι περίφημες ‘ρίζες’ ανακαλύπτονται πάντα αφού ξεραθούν. Έτσι δείγμα ή καθρέφτης του ‘γνήσιου’ δεν είναι </w:t>
      </w:r>
      <w:proofErr w:type="spellStart"/>
      <w:r>
        <w:rPr>
          <w:rFonts w:ascii="Times New Roman" w:eastAsia="Times New Roman" w:hAnsi="Times New Roman" w:cs="Times New Roman"/>
          <w:sz w:val="24"/>
          <w:szCs w:val="24"/>
          <w:lang w:eastAsia="el-GR"/>
        </w:rPr>
        <w:t>ό,τι</w:t>
      </w:r>
      <w:proofErr w:type="spellEnd"/>
      <w:r>
        <w:rPr>
          <w:rFonts w:ascii="Times New Roman" w:eastAsia="Times New Roman" w:hAnsi="Times New Roman" w:cs="Times New Roman"/>
          <w:sz w:val="24"/>
          <w:szCs w:val="24"/>
          <w:lang w:eastAsia="el-GR"/>
        </w:rPr>
        <w:t xml:space="preserve"> χρησιμοποιεί αυτή τη στιγμή ο λαός, αλλά  </w:t>
      </w:r>
      <w:proofErr w:type="spellStart"/>
      <w:r>
        <w:rPr>
          <w:rFonts w:ascii="Times New Roman" w:eastAsia="Times New Roman" w:hAnsi="Times New Roman" w:cs="Times New Roman"/>
          <w:sz w:val="24"/>
          <w:szCs w:val="24"/>
          <w:lang w:eastAsia="el-GR"/>
        </w:rPr>
        <w:t>ό,τι</w:t>
      </w:r>
      <w:proofErr w:type="spellEnd"/>
      <w:r>
        <w:rPr>
          <w:rFonts w:ascii="Times New Roman" w:eastAsia="Times New Roman" w:hAnsi="Times New Roman" w:cs="Times New Roman"/>
          <w:sz w:val="24"/>
          <w:szCs w:val="24"/>
          <w:lang w:eastAsia="el-GR"/>
        </w:rPr>
        <w:t xml:space="preserve"> έπαψε πια να χρησιμοποιεί. Όταν έβλεπε καραγκιόζη, γνήσια λαϊκή διασκέδαση ήταν το πανηγύρι° τώρα που βλέπει τηλεόραση γνήσιο λαϊκό θέαμα είναι ο  καραγκιόζης. Το ίδιο με το τραγούδι° όταν άκουγε ο λαός τα λαϊκά, γνήσια θεωρούνταν τα δημοτικά° όταν άκουγε τα ελαφρά, γνήσια ήταν τα λαϊκά. Το ίδιο και με την επιθεώρηση και πάει λέγοντας. Φυσικά όλα αυτά καλύπτονται από ένα ευρύτερο φάσμα, τη νοσταλγία για τα περασμένα° και η επιστροφή στις ρίζες αποτελεί ένα τμήμα της […] Τα φαινόμενα που επιλέγονται απομονώνονται από το σύνολο στο οποίο ανήκαν. </w:t>
      </w:r>
      <w:proofErr w:type="spellStart"/>
      <w:r>
        <w:rPr>
          <w:rFonts w:ascii="Times New Roman" w:eastAsia="Times New Roman" w:hAnsi="Times New Roman" w:cs="Times New Roman"/>
          <w:sz w:val="24"/>
          <w:szCs w:val="24"/>
          <w:lang w:eastAsia="el-GR"/>
        </w:rPr>
        <w:t>Π.χ</w:t>
      </w:r>
      <w:proofErr w:type="spellEnd"/>
      <w:r>
        <w:rPr>
          <w:rFonts w:ascii="Times New Roman" w:eastAsia="Times New Roman" w:hAnsi="Times New Roman" w:cs="Times New Roman"/>
          <w:sz w:val="24"/>
          <w:szCs w:val="24"/>
          <w:lang w:eastAsia="el-GR"/>
        </w:rPr>
        <w:t xml:space="preserve"> το τραγούδι απομονώθηκε από το τραγούδισμα και τον χορό και έγινε κείμενο. Το κέντημα απομονώθηκε από τον συμβολισμό του και </w:t>
      </w:r>
      <w:r>
        <w:rPr>
          <w:rFonts w:ascii="Times New Roman" w:eastAsia="Times New Roman" w:hAnsi="Times New Roman" w:cs="Times New Roman"/>
          <w:sz w:val="24"/>
          <w:szCs w:val="24"/>
          <w:lang w:eastAsia="el-GR"/>
        </w:rPr>
        <w:lastRenderedPageBreak/>
        <w:t>έγινε διακοσμητικό. Η λαϊκή σοφία απομονώθηκε από τις δεισιδαιμονίες της. […] Κάθε προ-αστική εκδήλωση πέρασε από αστικό φίλτρο. […] και [έτσι] το προ-αστικό δίκαιο [</w:t>
      </w:r>
      <w:proofErr w:type="spellStart"/>
      <w:r>
        <w:rPr>
          <w:rFonts w:ascii="Times New Roman" w:eastAsia="Times New Roman" w:hAnsi="Times New Roman" w:cs="Times New Roman"/>
          <w:sz w:val="24"/>
          <w:szCs w:val="24"/>
          <w:lang w:eastAsia="el-GR"/>
        </w:rPr>
        <w:t>π.χ</w:t>
      </w:r>
      <w:proofErr w:type="spellEnd"/>
      <w:r>
        <w:rPr>
          <w:rFonts w:ascii="Times New Roman" w:eastAsia="Times New Roman" w:hAnsi="Times New Roman" w:cs="Times New Roman"/>
          <w:sz w:val="24"/>
          <w:szCs w:val="24"/>
          <w:lang w:eastAsia="el-GR"/>
        </w:rPr>
        <w:t xml:space="preserve">] θεωρήθηκε «εθνικό» (σε αντίθεση με το αστικό που ήταν ευρωπαϊκό) ενώ ήταν απλώς φεουδαλικό° η πολυδουλεμένη φορεσιά και </w:t>
      </w:r>
      <w:proofErr w:type="spellStart"/>
      <w:r>
        <w:rPr>
          <w:rFonts w:ascii="Times New Roman" w:eastAsia="Times New Roman" w:hAnsi="Times New Roman" w:cs="Times New Roman"/>
          <w:sz w:val="24"/>
          <w:szCs w:val="24"/>
          <w:lang w:eastAsia="el-GR"/>
        </w:rPr>
        <w:t>οικοσυσκευή</w:t>
      </w:r>
      <w:proofErr w:type="spellEnd"/>
      <w:r>
        <w:rPr>
          <w:rFonts w:ascii="Times New Roman" w:eastAsia="Times New Roman" w:hAnsi="Times New Roman" w:cs="Times New Roman"/>
          <w:sz w:val="24"/>
          <w:szCs w:val="24"/>
          <w:lang w:eastAsia="el-GR"/>
        </w:rPr>
        <w:t xml:space="preserve"> θεωρήθηκε δείγμα της καλαισθησίας του ελληνικού λαού, ενώ ήταν αποτέλεσμα μιας αυξημένης </w:t>
      </w:r>
      <w:proofErr w:type="spellStart"/>
      <w:r>
        <w:rPr>
          <w:rFonts w:ascii="Times New Roman" w:eastAsia="Times New Roman" w:hAnsi="Times New Roman" w:cs="Times New Roman"/>
          <w:sz w:val="24"/>
          <w:szCs w:val="24"/>
          <w:lang w:eastAsia="el-GR"/>
        </w:rPr>
        <w:t>αυτόεκμετάλλευσης</w:t>
      </w:r>
      <w:proofErr w:type="spellEnd"/>
      <w:r>
        <w:rPr>
          <w:rFonts w:ascii="Times New Roman" w:eastAsia="Times New Roman" w:hAnsi="Times New Roman" w:cs="Times New Roman"/>
          <w:sz w:val="24"/>
          <w:szCs w:val="24"/>
          <w:lang w:eastAsia="el-GR"/>
        </w:rPr>
        <w:t xml:space="preserve"> (τα περίφημα νυχτέρια) σε μια κλειστή οικονομία όπου μόνη διέξοδος απόμενε η χειροτεχνία»</w:t>
      </w:r>
    </w:p>
    <w:p w:rsidR="00C3798B" w:rsidRDefault="00C3798B" w:rsidP="00C3798B">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Στη δεκαετία του 1960 κατά τον Α. Πολίτη, οι λαϊκές ενσωματώσεις πυκνώνουν χωρίς τα κριτήρια να είναι αποκλειστικά αισθητικά ή εθνικά, αλλά τείνουν να μετατραπούν σε </w:t>
      </w:r>
      <w:r w:rsidRPr="00764435">
        <w:rPr>
          <w:rFonts w:ascii="Times New Roman" w:eastAsia="Times New Roman" w:hAnsi="Times New Roman" w:cs="Times New Roman"/>
          <w:b/>
          <w:sz w:val="24"/>
          <w:szCs w:val="24"/>
          <w:lang w:eastAsia="el-GR"/>
        </w:rPr>
        <w:t>λαϊκιστικά</w:t>
      </w:r>
      <w:r>
        <w:rPr>
          <w:rFonts w:ascii="Times New Roman" w:eastAsia="Times New Roman" w:hAnsi="Times New Roman" w:cs="Times New Roman"/>
          <w:b/>
          <w:sz w:val="24"/>
          <w:szCs w:val="24"/>
          <w:lang w:eastAsia="el-GR"/>
        </w:rPr>
        <w:t xml:space="preserve">, </w:t>
      </w:r>
      <w:r>
        <w:rPr>
          <w:rFonts w:ascii="Times New Roman" w:eastAsia="Times New Roman" w:hAnsi="Times New Roman" w:cs="Times New Roman"/>
          <w:sz w:val="24"/>
          <w:szCs w:val="24"/>
          <w:lang w:eastAsia="el-GR"/>
        </w:rPr>
        <w:t>όπως προβλήθηκαν παλαιότερα τα «εθνικά». Αυτοί που στην προηγούμενη δεκαετία υποστήριζαν την υψηλή ποιότητα του ρεμπέτικου, τον Τσιτσάνη π.χ. επέβαλαν έπειτα τον Καζαντζίδη. Οι τουρίστες τρέπονται από τα αρχαία κάλλη προς τη ρετσίνα και το συρτάκι. Και καταλήγει: «Αν η στάση μας απέναντι στον λαϊκό πολιτισμό δεν ωφελεί να είναι ούτε κατάφαση ούτε άρνηση, η στάση απέναντι στην εκλεκτική χρήση και την τμηματική ενσωμάτωση ορισμένων στοιχείων του, μπορεί θαρρώ να είναι αρνητική. Μονάχα κοιταγμένα με το πρίσμα της ιστορίας μπορούν τα δημιουργήματα του «λαϊκού» πολιτισμού –καθώς και όποιου άλλου πολιτισμού δικού μας ή ξένου- να μας βοηθήσουν στον δρόμο μας. Είναι πιθανόν να ανακαλύψουμε φαινόμενα άξια να διασωθούν. Όταν όμως αποσκοπούμε σε μια υπέρβαση των σημερινών αξιών, η λαογραφία και οι συναφείς γνώσεις πιστεύω ότι θα μας βοηθήσουν κυρίως σε έναν διαφορετικό τομέα. Θα μας βοηθήσουν να πιστοποιήσουμε και να αξιολογήσουμε τις αντιστάσεις που θα προβάλλει στις προσπάθειές μας η «παράδοση» και τα κατάλοιπα του «λαϊκού πολιτισμού» και η φεουδαλική κοινωνία που τον εξέθρεψε».</w:t>
      </w:r>
      <w:r>
        <w:rPr>
          <w:rStyle w:val="a5"/>
          <w:sz w:val="24"/>
          <w:szCs w:val="24"/>
        </w:rPr>
        <w:footnoteReference w:id="47"/>
      </w:r>
      <w:r>
        <w:rPr>
          <w:rFonts w:ascii="Times New Roman" w:eastAsia="Times New Roman" w:hAnsi="Times New Roman" w:cs="Times New Roman"/>
          <w:sz w:val="24"/>
          <w:szCs w:val="24"/>
          <w:lang w:eastAsia="el-GR"/>
        </w:rPr>
        <w:t xml:space="preserve"> </w:t>
      </w:r>
    </w:p>
    <w:p w:rsidR="00C3798B" w:rsidRDefault="00C3798B" w:rsidP="00C3798B">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Ο Μ. Γ. Μερακλής</w:t>
      </w:r>
      <w:r>
        <w:rPr>
          <w:rStyle w:val="a5"/>
          <w:sz w:val="24"/>
          <w:szCs w:val="24"/>
        </w:rPr>
        <w:footnoteReference w:id="48"/>
      </w:r>
      <w:r>
        <w:rPr>
          <w:rFonts w:ascii="Times New Roman" w:eastAsia="Times New Roman" w:hAnsi="Times New Roman" w:cs="Times New Roman"/>
          <w:sz w:val="24"/>
          <w:szCs w:val="24"/>
          <w:lang w:eastAsia="el-GR"/>
        </w:rPr>
        <w:t xml:space="preserve"> σχολιάζει τον φολκλορισμό και την αναβίωση παλαιών εθίμων και εντοπίζει –πέρα από την τουριστική- και μια ψυχαγωγική λειτουργία, καθώς η αρχική σημασία έχει ξεχαστεί και αυτά επιζούν με τον εξωτισμό, την </w:t>
      </w:r>
      <w:proofErr w:type="spellStart"/>
      <w:r>
        <w:rPr>
          <w:rFonts w:ascii="Times New Roman" w:eastAsia="Times New Roman" w:hAnsi="Times New Roman" w:cs="Times New Roman"/>
          <w:sz w:val="24"/>
          <w:szCs w:val="24"/>
          <w:lang w:eastAsia="el-GR"/>
        </w:rPr>
        <w:t>τελετουργικότητα</w:t>
      </w:r>
      <w:proofErr w:type="spellEnd"/>
      <w:r>
        <w:rPr>
          <w:rFonts w:ascii="Times New Roman" w:eastAsia="Times New Roman" w:hAnsi="Times New Roman" w:cs="Times New Roman"/>
          <w:sz w:val="24"/>
          <w:szCs w:val="24"/>
          <w:lang w:eastAsia="el-GR"/>
        </w:rPr>
        <w:t xml:space="preserve"> και τη γραφικότητα, έχουν γίνει ένα είδος διακοσμητικών στοιχείων και όλα αυτά αρέσουν και ευχαριστούν. Και καταλήγει: «Τελικά τα παλαιά έθιμα δεν επιβιώνουν γιατί εκείνοι που τα συνεχίζουν παραμένουν προσκολλημένοι </w:t>
      </w:r>
      <w:r>
        <w:rPr>
          <w:rFonts w:ascii="Times New Roman" w:eastAsia="Times New Roman" w:hAnsi="Times New Roman" w:cs="Times New Roman"/>
          <w:sz w:val="24"/>
          <w:szCs w:val="24"/>
          <w:lang w:eastAsia="el-GR"/>
        </w:rPr>
        <w:lastRenderedPageBreak/>
        <w:t>στη μαγική και ‘προλογική’ σκέψη, αλλά γιατί μέσω αυτών πραγματώνεται μια επαφή των ανθρώπων με την ποίηση.»</w:t>
      </w:r>
      <w:r>
        <w:rPr>
          <w:rStyle w:val="a5"/>
          <w:sz w:val="24"/>
          <w:szCs w:val="24"/>
        </w:rPr>
        <w:footnoteReference w:id="49"/>
      </w:r>
      <w:r>
        <w:rPr>
          <w:rFonts w:ascii="Times New Roman" w:eastAsia="Times New Roman" w:hAnsi="Times New Roman" w:cs="Times New Roman"/>
          <w:sz w:val="24"/>
          <w:szCs w:val="24"/>
          <w:lang w:eastAsia="el-GR"/>
        </w:rPr>
        <w:t xml:space="preserve"> </w:t>
      </w:r>
    </w:p>
    <w:p w:rsidR="00C3798B" w:rsidRDefault="00C3798B" w:rsidP="00C3798B">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Περισσότερο επικριτική στην αναβίωση λαϊκών εθίμων είναι η Α. </w:t>
      </w:r>
      <w:proofErr w:type="spellStart"/>
      <w:r>
        <w:rPr>
          <w:rFonts w:ascii="Times New Roman" w:eastAsia="Times New Roman" w:hAnsi="Times New Roman" w:cs="Times New Roman"/>
          <w:sz w:val="24"/>
          <w:szCs w:val="24"/>
          <w:lang w:eastAsia="el-GR"/>
        </w:rPr>
        <w:t>Κυριακίδου</w:t>
      </w:r>
      <w:proofErr w:type="spellEnd"/>
      <w:r>
        <w:rPr>
          <w:rFonts w:ascii="Times New Roman" w:eastAsia="Times New Roman" w:hAnsi="Times New Roman" w:cs="Times New Roman"/>
          <w:sz w:val="24"/>
          <w:szCs w:val="24"/>
          <w:lang w:eastAsia="el-GR"/>
        </w:rPr>
        <w:t xml:space="preserve">-Νέστορος, η οποία λέει ότι τα προγραμματισμένα φεστιβάλ και οι λαϊκοί χοροί είναι παραδοσιακά όσον αφορά την καταγωγή τους, δεν είναι όμως ούτε ομαδικά ούτε αυθόρμητα,, διότι διδάσκονται εγκεφαλικά, δεν βγαίνουν από την καρδιά του λαού. Και συνεχίζει: «Είναι φαινόμενα του σύγχρονου πολιτισμού ντυμένα παραδοσιακά (σαν τα κορίτσια του Λυκείου των Ελληνίδων). Παρ’ όλα αυτά όμως έχουν περιληφθεί  σ’ ένα σχήμα λαογραφικών σπουδών, στο οποίο οι λαογράφοι της ανατολικής Ευρώπης κυρίως έχουν δώσει το όνομα ‘Νέα Λαογραφία’.» Εφόσον όμως ο «λαός» είναι τόσο πλατύς- αγροτικός συνάμα και αστικός, προ- και </w:t>
      </w:r>
      <w:proofErr w:type="spellStart"/>
      <w:r>
        <w:rPr>
          <w:rFonts w:ascii="Times New Roman" w:eastAsia="Times New Roman" w:hAnsi="Times New Roman" w:cs="Times New Roman"/>
          <w:sz w:val="24"/>
          <w:szCs w:val="24"/>
          <w:lang w:eastAsia="el-GR"/>
        </w:rPr>
        <w:t>μετα</w:t>
      </w:r>
      <w:proofErr w:type="spellEnd"/>
      <w:r>
        <w:rPr>
          <w:rFonts w:ascii="Times New Roman" w:eastAsia="Times New Roman" w:hAnsi="Times New Roman" w:cs="Times New Roman"/>
          <w:sz w:val="24"/>
          <w:szCs w:val="24"/>
          <w:lang w:eastAsia="el-GR"/>
        </w:rPr>
        <w:t xml:space="preserve">- βιομηχανικός, παραδοσιακός και μη- παραδοσιακός, υπάρχει και η Σύγχρονη Λαογραφία που στρέφεται στο πρωταρχικό λαϊκό στοιχείο των πολιτισμών, δηλαδή το αυθόρμητο που είναι κοινό στοιχείο της ανθρώπινης ψυχής. Η </w:t>
      </w:r>
      <w:proofErr w:type="spellStart"/>
      <w:r>
        <w:rPr>
          <w:rFonts w:ascii="Times New Roman" w:eastAsia="Times New Roman" w:hAnsi="Times New Roman" w:cs="Times New Roman"/>
          <w:sz w:val="24"/>
          <w:szCs w:val="24"/>
          <w:lang w:eastAsia="el-GR"/>
        </w:rPr>
        <w:t>Κυριακίδου</w:t>
      </w:r>
      <w:proofErr w:type="spellEnd"/>
      <w:r>
        <w:rPr>
          <w:rFonts w:ascii="Times New Roman" w:eastAsia="Times New Roman" w:hAnsi="Times New Roman" w:cs="Times New Roman"/>
          <w:sz w:val="24"/>
          <w:szCs w:val="24"/>
          <w:lang w:eastAsia="el-GR"/>
        </w:rPr>
        <w:t xml:space="preserve"> θεωρεί ότι οι πλαστικές απομιμήσεις παραδοσιακών ειδών- </w:t>
      </w:r>
      <w:proofErr w:type="spellStart"/>
      <w:r>
        <w:rPr>
          <w:rFonts w:ascii="Times New Roman" w:eastAsia="Times New Roman" w:hAnsi="Times New Roman" w:cs="Times New Roman"/>
          <w:sz w:val="24"/>
          <w:szCs w:val="24"/>
          <w:lang w:eastAsia="el-GR"/>
        </w:rPr>
        <w:t>π.χ</w:t>
      </w:r>
      <w:proofErr w:type="spellEnd"/>
      <w:r>
        <w:rPr>
          <w:rFonts w:ascii="Times New Roman" w:eastAsia="Times New Roman" w:hAnsi="Times New Roman" w:cs="Times New Roman"/>
          <w:sz w:val="24"/>
          <w:szCs w:val="24"/>
          <w:lang w:eastAsia="el-GR"/>
        </w:rPr>
        <w:t xml:space="preserve"> μια πλαστική νταμιτζάνα που έχει ως πρότυπό της μια ψάθινη-  καθώς και όλα τα ετερόκλητα αντικείμενα του ελληνικού λαϊκού πολιτισμού που επιζούν ως σήμερα είναι άσχημα, διότι βρίσκονται έξω από το περιβάλλον στο οποίο λειτουργούσαν.</w:t>
      </w:r>
      <w:r>
        <w:rPr>
          <w:rStyle w:val="a5"/>
          <w:sz w:val="24"/>
          <w:szCs w:val="24"/>
        </w:rPr>
        <w:footnoteReference w:id="50"/>
      </w:r>
    </w:p>
    <w:p w:rsidR="00C3798B" w:rsidRDefault="00C3798B" w:rsidP="00C3798B">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Ένα δημοτικό τραγούδι ακούγεται ηχογραφημένο ή «ζωντανά», ενδεχομένως χορεύεται σε ένα πανηγύρι είτε πάλι μελετάται μέσα από ένα σχολικό βιβλίο στο σχολείο. Ένα παραμύθι λέγεται, ακούγεται, διαβάζεται εικονογραφημένο, διασκευάζεται, γίνεται κινηματογραφική ταινία ή </w:t>
      </w:r>
      <w:proofErr w:type="spellStart"/>
      <w:r>
        <w:rPr>
          <w:rFonts w:ascii="Times New Roman" w:eastAsia="Times New Roman" w:hAnsi="Times New Roman" w:cs="Times New Roman"/>
          <w:sz w:val="24"/>
          <w:szCs w:val="24"/>
          <w:lang w:eastAsia="el-GR"/>
        </w:rPr>
        <w:t>κόμικ</w:t>
      </w:r>
      <w:proofErr w:type="spellEnd"/>
      <w:r>
        <w:rPr>
          <w:rFonts w:ascii="Times New Roman" w:eastAsia="Times New Roman" w:hAnsi="Times New Roman" w:cs="Times New Roman"/>
          <w:sz w:val="24"/>
          <w:szCs w:val="24"/>
          <w:lang w:eastAsia="el-GR"/>
        </w:rPr>
        <w:t xml:space="preserve">.  Ένα σύνθημα απαντάται ως κείμενο γραμμένο σε έναν τοίχο ή ως εκφερόμενος ρυθμικός λόγος σε μια πορεία ή σε έναν ποδοσφαιρικό αγώνα….. Ο έντεχνος λαϊκός λόγος  χαρακτηρίζει και εκφράζει τον λαό  είτε πρόκειται για δικό του δημιούργημα  είτε για λόγιο που έχει υιοθετηθεί και εκφραστεί από το σύνολο. </w:t>
      </w:r>
    </w:p>
    <w:p w:rsidR="00C3798B" w:rsidRDefault="00C3798B" w:rsidP="00C3798B">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Επειδή όμως η έννοια του λαού είναι εξαιρετικά ρευστή, τα κείμενα (</w:t>
      </w:r>
      <w:r>
        <w:rPr>
          <w:rFonts w:ascii="Times New Roman" w:eastAsia="Times New Roman" w:hAnsi="Times New Roman" w:cs="Times New Roman"/>
          <w:sz w:val="24"/>
          <w:szCs w:val="24"/>
          <w:lang w:val="en-US" w:eastAsia="el-GR"/>
        </w:rPr>
        <w:t>text</w:t>
      </w:r>
      <w:r>
        <w:rPr>
          <w:rFonts w:ascii="Times New Roman" w:eastAsia="Times New Roman" w:hAnsi="Times New Roman" w:cs="Times New Roman"/>
          <w:sz w:val="24"/>
          <w:szCs w:val="24"/>
          <w:lang w:eastAsia="el-GR"/>
        </w:rPr>
        <w:t>) του λαϊκού έντεχνου λόγου δεν μπορούμε παρά να τα μελετάμε και να τα αναλύουμε ενταγμένα στα συγκείμενα (</w:t>
      </w:r>
      <w:r>
        <w:rPr>
          <w:rFonts w:ascii="Times New Roman" w:eastAsia="Times New Roman" w:hAnsi="Times New Roman" w:cs="Times New Roman"/>
          <w:sz w:val="24"/>
          <w:szCs w:val="24"/>
          <w:lang w:val="en-US" w:eastAsia="el-GR"/>
        </w:rPr>
        <w:t>context</w:t>
      </w:r>
      <w:r>
        <w:rPr>
          <w:rFonts w:ascii="Times New Roman" w:eastAsia="Times New Roman" w:hAnsi="Times New Roman" w:cs="Times New Roman"/>
          <w:sz w:val="24"/>
          <w:szCs w:val="24"/>
          <w:lang w:eastAsia="el-GR"/>
        </w:rPr>
        <w:t>), στα ιστορικά δηλαδή και κοινωνικά συμφραζόμενα που ανήκουν, ώστε να εξηγούμε και να κατανοούμε κάθε φορά ποιόν λαό και ποια κοινωνία εκφράζουν. (</w:t>
      </w:r>
      <w:proofErr w:type="spellStart"/>
      <w:r>
        <w:rPr>
          <w:rFonts w:ascii="Times New Roman" w:eastAsia="Times New Roman" w:hAnsi="Times New Roman" w:cs="Times New Roman"/>
          <w:sz w:val="24"/>
          <w:szCs w:val="24"/>
          <w:lang w:eastAsia="el-GR"/>
        </w:rPr>
        <w:t>πρβλ</w:t>
      </w:r>
      <w:proofErr w:type="spellEnd"/>
      <w:r>
        <w:rPr>
          <w:rFonts w:ascii="Times New Roman" w:eastAsia="Times New Roman" w:hAnsi="Times New Roman" w:cs="Times New Roman"/>
          <w:sz w:val="24"/>
          <w:szCs w:val="24"/>
          <w:lang w:eastAsia="el-GR"/>
        </w:rPr>
        <w:t xml:space="preserve"> τις ποικίλες αποχρώσεις των εννοιών: λαός/-</w:t>
      </w:r>
      <w:proofErr w:type="spellStart"/>
      <w:r>
        <w:rPr>
          <w:rFonts w:ascii="Times New Roman" w:eastAsia="Times New Roman" w:hAnsi="Times New Roman" w:cs="Times New Roman"/>
          <w:sz w:val="24"/>
          <w:szCs w:val="24"/>
          <w:lang w:eastAsia="el-GR"/>
        </w:rPr>
        <w:t>ικος</w:t>
      </w:r>
      <w:proofErr w:type="spellEnd"/>
      <w:r>
        <w:rPr>
          <w:rFonts w:ascii="Times New Roman" w:eastAsia="Times New Roman" w:hAnsi="Times New Roman" w:cs="Times New Roman"/>
          <w:sz w:val="24"/>
          <w:szCs w:val="24"/>
          <w:lang w:eastAsia="el-GR"/>
        </w:rPr>
        <w:t xml:space="preserve">, λαουτζίκος, λαϊκίστικος, λαϊκισμός, </w:t>
      </w:r>
      <w:proofErr w:type="spellStart"/>
      <w:r>
        <w:rPr>
          <w:rFonts w:ascii="Times New Roman" w:eastAsia="Times New Roman" w:hAnsi="Times New Roman" w:cs="Times New Roman"/>
          <w:sz w:val="24"/>
          <w:szCs w:val="24"/>
          <w:lang w:eastAsia="el-GR"/>
        </w:rPr>
        <w:t>λαϊκάντζα</w:t>
      </w:r>
      <w:proofErr w:type="spellEnd"/>
      <w:r>
        <w:rPr>
          <w:rFonts w:ascii="Times New Roman" w:eastAsia="Times New Roman" w:hAnsi="Times New Roman" w:cs="Times New Roman"/>
          <w:sz w:val="24"/>
          <w:szCs w:val="24"/>
          <w:lang w:eastAsia="el-GR"/>
        </w:rPr>
        <w:t xml:space="preserve">, όχλος, </w:t>
      </w:r>
      <w:proofErr w:type="spellStart"/>
      <w:r>
        <w:rPr>
          <w:rFonts w:ascii="Times New Roman" w:eastAsia="Times New Roman" w:hAnsi="Times New Roman" w:cs="Times New Roman"/>
          <w:sz w:val="24"/>
          <w:szCs w:val="24"/>
          <w:lang w:val="en-US" w:eastAsia="el-GR"/>
        </w:rPr>
        <w:t>vulgus</w:t>
      </w:r>
      <w:proofErr w:type="spellEnd"/>
      <w:r w:rsidRPr="00EB02C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μάζα, </w:t>
      </w:r>
      <w:proofErr w:type="spellStart"/>
      <w:r>
        <w:rPr>
          <w:rFonts w:ascii="Times New Roman" w:eastAsia="Times New Roman" w:hAnsi="Times New Roman" w:cs="Times New Roman"/>
          <w:sz w:val="24"/>
          <w:szCs w:val="24"/>
          <w:lang w:eastAsia="el-GR"/>
        </w:rPr>
        <w:lastRenderedPageBreak/>
        <w:t>μαζοποίηση</w:t>
      </w:r>
      <w:proofErr w:type="spellEnd"/>
      <w:r>
        <w:rPr>
          <w:rFonts w:ascii="Times New Roman" w:eastAsia="Times New Roman" w:hAnsi="Times New Roman" w:cs="Times New Roman"/>
          <w:sz w:val="24"/>
          <w:szCs w:val="24"/>
          <w:lang w:eastAsia="el-GR"/>
        </w:rPr>
        <w:t>, αστός/-</w:t>
      </w:r>
      <w:proofErr w:type="spellStart"/>
      <w:r>
        <w:rPr>
          <w:rFonts w:ascii="Times New Roman" w:eastAsia="Times New Roman" w:hAnsi="Times New Roman" w:cs="Times New Roman"/>
          <w:sz w:val="24"/>
          <w:szCs w:val="24"/>
          <w:lang w:eastAsia="el-GR"/>
        </w:rPr>
        <w:t>ικός</w:t>
      </w:r>
      <w:proofErr w:type="spellEnd"/>
      <w:r>
        <w:rPr>
          <w:rFonts w:ascii="Times New Roman" w:eastAsia="Times New Roman" w:hAnsi="Times New Roman" w:cs="Times New Roman"/>
          <w:sz w:val="24"/>
          <w:szCs w:val="24"/>
          <w:lang w:eastAsia="el-GR"/>
        </w:rPr>
        <w:t>, πλέμπα, λούμπεν προλεταριάτο, παρίας, (</w:t>
      </w:r>
      <w:proofErr w:type="spellStart"/>
      <w:r>
        <w:rPr>
          <w:rFonts w:ascii="Times New Roman" w:eastAsia="Times New Roman" w:hAnsi="Times New Roman" w:cs="Times New Roman"/>
          <w:sz w:val="24"/>
          <w:szCs w:val="24"/>
          <w:lang w:eastAsia="el-GR"/>
        </w:rPr>
        <w:t>υπο)κουλτούρα</w:t>
      </w:r>
      <w:proofErr w:type="spellEnd"/>
      <w:r>
        <w:rPr>
          <w:rFonts w:ascii="Times New Roman" w:eastAsia="Times New Roman" w:hAnsi="Times New Roman" w:cs="Times New Roman"/>
          <w:sz w:val="24"/>
          <w:szCs w:val="24"/>
          <w:lang w:eastAsia="el-GR"/>
        </w:rPr>
        <w:t xml:space="preserve">, περιθώριο…). Επιπλέον, για την επιστήμη της λαογραφίας, το ποιος και γιατί μελετά τον λαϊκό έντεχνο λόγο είναι εξίσου σημαντική παράμετρος με τα ίδια τα κείμενα του έντεχνου λόγου. Η </w:t>
      </w:r>
      <w:proofErr w:type="spellStart"/>
      <w:r>
        <w:rPr>
          <w:rFonts w:ascii="Times New Roman" w:eastAsia="Times New Roman" w:hAnsi="Times New Roman" w:cs="Times New Roman"/>
          <w:sz w:val="24"/>
          <w:szCs w:val="24"/>
          <w:lang w:eastAsia="el-GR"/>
        </w:rPr>
        <w:t>Άλκη</w:t>
      </w:r>
      <w:proofErr w:type="spellEnd"/>
      <w:r>
        <w:rPr>
          <w:rFonts w:ascii="Times New Roman" w:eastAsia="Times New Roman" w:hAnsi="Times New Roman" w:cs="Times New Roman"/>
          <w:sz w:val="24"/>
          <w:szCs w:val="24"/>
          <w:lang w:eastAsia="el-GR"/>
        </w:rPr>
        <w:t xml:space="preserve"> </w:t>
      </w:r>
      <w:proofErr w:type="spellStart"/>
      <w:r>
        <w:rPr>
          <w:rFonts w:ascii="Times New Roman" w:eastAsia="Times New Roman" w:hAnsi="Times New Roman" w:cs="Times New Roman"/>
          <w:sz w:val="24"/>
          <w:szCs w:val="24"/>
          <w:lang w:eastAsia="el-GR"/>
        </w:rPr>
        <w:t>Κυριακίδου</w:t>
      </w:r>
      <w:proofErr w:type="spellEnd"/>
      <w:r>
        <w:rPr>
          <w:rFonts w:ascii="Times New Roman" w:eastAsia="Times New Roman" w:hAnsi="Times New Roman" w:cs="Times New Roman"/>
          <w:sz w:val="24"/>
          <w:szCs w:val="24"/>
          <w:lang w:eastAsia="el-GR"/>
        </w:rPr>
        <w:t xml:space="preserve">-Νέστορος στον πρόλογο του βιβλίου της </w:t>
      </w:r>
      <w:r w:rsidRPr="00EF1BD4">
        <w:rPr>
          <w:rFonts w:ascii="Times New Roman" w:eastAsia="Times New Roman" w:hAnsi="Times New Roman" w:cs="Times New Roman"/>
          <w:i/>
          <w:sz w:val="24"/>
          <w:szCs w:val="24"/>
          <w:lang w:eastAsia="el-GR"/>
        </w:rPr>
        <w:t>Η θεωρία της ελληνικής λαογραφ</w:t>
      </w:r>
      <w:r>
        <w:rPr>
          <w:rFonts w:ascii="Times New Roman" w:eastAsia="Times New Roman" w:hAnsi="Times New Roman" w:cs="Times New Roman"/>
          <w:i/>
          <w:sz w:val="24"/>
          <w:szCs w:val="24"/>
          <w:lang w:eastAsia="el-GR"/>
        </w:rPr>
        <w:t xml:space="preserve">ίας </w:t>
      </w:r>
      <w:r>
        <w:rPr>
          <w:rFonts w:ascii="Times New Roman" w:eastAsia="Times New Roman" w:hAnsi="Times New Roman" w:cs="Times New Roman"/>
          <w:sz w:val="24"/>
          <w:szCs w:val="24"/>
          <w:lang w:eastAsia="el-GR"/>
        </w:rPr>
        <w:t>γράφει: «Το βασικότερο πρόβλημα στις ανθρωπιστικές σπουδές είναι τόσο το υποκείμενο όσο και το αντικείμενο της έρευνας είναι ο άνθρωπος ως ‘</w:t>
      </w:r>
      <w:proofErr w:type="spellStart"/>
      <w:r>
        <w:rPr>
          <w:rFonts w:ascii="Times New Roman" w:eastAsia="Times New Roman" w:hAnsi="Times New Roman" w:cs="Times New Roman"/>
          <w:sz w:val="24"/>
          <w:szCs w:val="24"/>
          <w:lang w:eastAsia="el-GR"/>
        </w:rPr>
        <w:t>ζώον</w:t>
      </w:r>
      <w:proofErr w:type="spellEnd"/>
      <w:r>
        <w:rPr>
          <w:rFonts w:ascii="Times New Roman" w:eastAsia="Times New Roman" w:hAnsi="Times New Roman" w:cs="Times New Roman"/>
          <w:sz w:val="24"/>
          <w:szCs w:val="24"/>
          <w:lang w:eastAsia="el-GR"/>
        </w:rPr>
        <w:t xml:space="preserve"> </w:t>
      </w:r>
      <w:proofErr w:type="spellStart"/>
      <w:r>
        <w:rPr>
          <w:rFonts w:ascii="Times New Roman" w:eastAsia="Times New Roman" w:hAnsi="Times New Roman" w:cs="Times New Roman"/>
          <w:sz w:val="24"/>
          <w:szCs w:val="24"/>
          <w:lang w:eastAsia="el-GR"/>
        </w:rPr>
        <w:t>κοινωνικόν</w:t>
      </w:r>
      <w:proofErr w:type="spellEnd"/>
      <w:r>
        <w:rPr>
          <w:rFonts w:ascii="Times New Roman" w:eastAsia="Times New Roman" w:hAnsi="Times New Roman" w:cs="Times New Roman"/>
          <w:sz w:val="24"/>
          <w:szCs w:val="24"/>
          <w:lang w:eastAsia="el-GR"/>
        </w:rPr>
        <w:t>’. Πράγμα που σημαίνει ότι οι κοινωνικές συμβάσεις και τα δεσμά που εξυφαίνει η κάθε κοινωνία, ο κάθε πολιτισμός γύρω από τα μέλη του ισχύουν εξίσου για τον παρατηρητή όσο και για τον παρατηρούμενο. Από την άποψη αυτή, το να ξέρουμε ποιος είναι ο παρατηρητής δεν είναι λιγότερο σημαντικό από το να ορίσουμε το αντικείμενο της έρευνας.</w:t>
      </w:r>
      <w:r>
        <w:rPr>
          <w:rStyle w:val="a5"/>
          <w:sz w:val="24"/>
          <w:szCs w:val="24"/>
        </w:rPr>
        <w:footnoteReference w:id="51"/>
      </w:r>
      <w:r>
        <w:rPr>
          <w:rFonts w:ascii="Times New Roman" w:eastAsia="Times New Roman" w:hAnsi="Times New Roman" w:cs="Times New Roman"/>
          <w:sz w:val="24"/>
          <w:szCs w:val="24"/>
          <w:lang w:eastAsia="el-GR"/>
        </w:rPr>
        <w:t>» Και στην ακροτελεύτια φράση του ίδιου βιβλίου καταλήγει: «Μόνο μέσα από μια σωστή ιστορική θεώρηση και έρευνα θα μπορέσει η τόσο ταλαιπωρημένη από τις ιδεολογικές της χρήσεις έννοια του ‘λαού’ της λαογραφίας να πάρει, τελικά, τις πραγματικές της διαστάσεις.»</w:t>
      </w:r>
      <w:r>
        <w:rPr>
          <w:rStyle w:val="a5"/>
          <w:sz w:val="24"/>
          <w:szCs w:val="24"/>
        </w:rPr>
        <w:footnoteReference w:id="52"/>
      </w:r>
      <w:r>
        <w:rPr>
          <w:rFonts w:ascii="Times New Roman" w:eastAsia="Times New Roman" w:hAnsi="Times New Roman" w:cs="Times New Roman"/>
          <w:sz w:val="24"/>
          <w:szCs w:val="24"/>
          <w:lang w:eastAsia="el-GR"/>
        </w:rPr>
        <w:t xml:space="preserve"> </w:t>
      </w:r>
    </w:p>
    <w:p w:rsidR="00980794" w:rsidRPr="00980794" w:rsidRDefault="00980794" w:rsidP="00C3798B">
      <w:pPr>
        <w:tabs>
          <w:tab w:val="left" w:pos="1740"/>
        </w:tabs>
        <w:spacing w:after="0" w:line="360" w:lineRule="auto"/>
        <w:jc w:val="both"/>
        <w:rPr>
          <w:rFonts w:ascii="Times New Roman" w:hAnsi="Times New Roman" w:cs="Times New Roman"/>
          <w:sz w:val="24"/>
          <w:szCs w:val="24"/>
        </w:rPr>
      </w:pPr>
    </w:p>
    <w:p w:rsidR="00980794" w:rsidRDefault="00360173" w:rsidP="00A27624">
      <w:pPr>
        <w:spacing w:after="0" w:line="360" w:lineRule="auto"/>
        <w:jc w:val="center"/>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 xml:space="preserve">1.δ. </w:t>
      </w:r>
      <w:r w:rsidR="00A27624">
        <w:rPr>
          <w:rFonts w:ascii="Times New Roman" w:eastAsia="Times New Roman" w:hAnsi="Times New Roman" w:cs="Times New Roman"/>
          <w:b/>
          <w:sz w:val="24"/>
          <w:szCs w:val="24"/>
          <w:lang w:eastAsia="el-GR"/>
        </w:rPr>
        <w:t xml:space="preserve"> Τα είδη του λαϊκού έντεχνου λόγου</w:t>
      </w:r>
    </w:p>
    <w:p w:rsidR="00A27624" w:rsidRPr="00980794" w:rsidRDefault="00A27624" w:rsidP="00A27624">
      <w:pPr>
        <w:spacing w:after="0" w:line="360" w:lineRule="auto"/>
        <w:jc w:val="center"/>
        <w:rPr>
          <w:rFonts w:ascii="Times New Roman" w:eastAsia="Times New Roman" w:hAnsi="Times New Roman" w:cs="Times New Roman"/>
          <w:b/>
          <w:sz w:val="24"/>
          <w:szCs w:val="24"/>
          <w:lang w:eastAsia="el-GR"/>
        </w:rPr>
      </w:pPr>
    </w:p>
    <w:p w:rsidR="00980794" w:rsidRPr="00980794" w:rsidRDefault="00980794" w:rsidP="00980794">
      <w:pPr>
        <w:spacing w:after="0" w:line="360" w:lineRule="auto"/>
        <w:jc w:val="both"/>
        <w:rPr>
          <w:rFonts w:ascii="Times New Roman" w:eastAsia="Times New Roman" w:hAnsi="Times New Roman" w:cs="Times New Roman"/>
          <w:sz w:val="24"/>
          <w:szCs w:val="24"/>
          <w:lang w:eastAsia="el-GR"/>
        </w:rPr>
      </w:pPr>
      <w:r w:rsidRPr="00980794">
        <w:rPr>
          <w:rFonts w:ascii="Times New Roman" w:eastAsia="Times New Roman" w:hAnsi="Times New Roman" w:cs="Times New Roman"/>
          <w:sz w:val="24"/>
          <w:szCs w:val="24"/>
          <w:lang w:eastAsia="el-GR"/>
        </w:rPr>
        <w:t>Για τα είδη του έντεχνου λόγου που θα αναλυθούν στο μάθημα ακολουθείται, σχετικά με την ονομασία τους, η καθιερωμένη ορολογία από την επιστήμη της λαογραφίας, δεδομένου ότι υπάρχουν, κατ’ αρχάς, διάφοροι όροι για ένα είδος (</w:t>
      </w:r>
      <w:proofErr w:type="spellStart"/>
      <w:r w:rsidRPr="00980794">
        <w:rPr>
          <w:rFonts w:ascii="Times New Roman" w:eastAsia="Times New Roman" w:hAnsi="Times New Roman" w:cs="Times New Roman"/>
          <w:sz w:val="24"/>
          <w:szCs w:val="24"/>
          <w:lang w:eastAsia="el-GR"/>
        </w:rPr>
        <w:t>π.χ</w:t>
      </w:r>
      <w:proofErr w:type="spellEnd"/>
      <w:r w:rsidRPr="00980794">
        <w:rPr>
          <w:rFonts w:ascii="Times New Roman" w:eastAsia="Times New Roman" w:hAnsi="Times New Roman" w:cs="Times New Roman"/>
          <w:sz w:val="24"/>
          <w:szCs w:val="24"/>
          <w:lang w:eastAsia="el-GR"/>
        </w:rPr>
        <w:t xml:space="preserve"> το αινίγματα λέγονται και </w:t>
      </w:r>
      <w:proofErr w:type="spellStart"/>
      <w:r w:rsidRPr="00980794">
        <w:rPr>
          <w:rFonts w:ascii="Times New Roman" w:eastAsia="Times New Roman" w:hAnsi="Times New Roman" w:cs="Times New Roman"/>
          <w:i/>
          <w:sz w:val="24"/>
          <w:szCs w:val="24"/>
          <w:lang w:eastAsia="el-GR"/>
        </w:rPr>
        <w:t>βρετά</w:t>
      </w:r>
      <w:proofErr w:type="spellEnd"/>
      <w:r w:rsidRPr="00980794">
        <w:rPr>
          <w:rFonts w:ascii="Times New Roman" w:eastAsia="Times New Roman" w:hAnsi="Times New Roman" w:cs="Times New Roman"/>
          <w:i/>
          <w:sz w:val="24"/>
          <w:szCs w:val="24"/>
          <w:lang w:eastAsia="el-GR"/>
        </w:rPr>
        <w:t xml:space="preserve">, </w:t>
      </w:r>
      <w:proofErr w:type="spellStart"/>
      <w:r w:rsidRPr="00980794">
        <w:rPr>
          <w:rFonts w:ascii="Times New Roman" w:eastAsia="Times New Roman" w:hAnsi="Times New Roman" w:cs="Times New Roman"/>
          <w:i/>
          <w:sz w:val="24"/>
          <w:szCs w:val="24"/>
          <w:lang w:eastAsia="el-GR"/>
        </w:rPr>
        <w:t>καταλόγια</w:t>
      </w:r>
      <w:proofErr w:type="spellEnd"/>
      <w:r w:rsidRPr="00980794">
        <w:rPr>
          <w:rFonts w:ascii="Times New Roman" w:eastAsia="Times New Roman" w:hAnsi="Times New Roman" w:cs="Times New Roman"/>
          <w:i/>
          <w:sz w:val="24"/>
          <w:szCs w:val="24"/>
          <w:lang w:eastAsia="el-GR"/>
        </w:rPr>
        <w:t xml:space="preserve">, </w:t>
      </w:r>
      <w:proofErr w:type="spellStart"/>
      <w:r w:rsidRPr="00980794">
        <w:rPr>
          <w:rFonts w:ascii="Times New Roman" w:eastAsia="Times New Roman" w:hAnsi="Times New Roman" w:cs="Times New Roman"/>
          <w:i/>
          <w:sz w:val="24"/>
          <w:szCs w:val="24"/>
          <w:lang w:eastAsia="el-GR"/>
        </w:rPr>
        <w:t>νιώματα</w:t>
      </w:r>
      <w:proofErr w:type="spellEnd"/>
      <w:r w:rsidRPr="00980794">
        <w:rPr>
          <w:rFonts w:ascii="Times New Roman" w:eastAsia="Times New Roman" w:hAnsi="Times New Roman" w:cs="Times New Roman"/>
          <w:i/>
          <w:sz w:val="24"/>
          <w:szCs w:val="24"/>
          <w:lang w:eastAsia="el-GR"/>
        </w:rPr>
        <w:t xml:space="preserve">, </w:t>
      </w:r>
      <w:proofErr w:type="spellStart"/>
      <w:r w:rsidRPr="00980794">
        <w:rPr>
          <w:rFonts w:ascii="Times New Roman" w:eastAsia="Times New Roman" w:hAnsi="Times New Roman" w:cs="Times New Roman"/>
          <w:i/>
          <w:sz w:val="24"/>
          <w:szCs w:val="24"/>
          <w:lang w:eastAsia="el-GR"/>
        </w:rPr>
        <w:t>παραπουλητά</w:t>
      </w:r>
      <w:proofErr w:type="spellEnd"/>
      <w:r w:rsidRPr="00980794">
        <w:rPr>
          <w:rFonts w:ascii="Times New Roman" w:eastAsia="Times New Roman" w:hAnsi="Times New Roman" w:cs="Times New Roman"/>
          <w:i/>
          <w:sz w:val="24"/>
          <w:szCs w:val="24"/>
          <w:lang w:eastAsia="el-GR"/>
        </w:rPr>
        <w:t>, μαντέματα</w:t>
      </w:r>
      <w:r w:rsidRPr="00980794">
        <w:rPr>
          <w:rFonts w:ascii="Times New Roman" w:eastAsia="Times New Roman" w:hAnsi="Times New Roman" w:cs="Times New Roman"/>
          <w:sz w:val="24"/>
          <w:szCs w:val="24"/>
          <w:lang w:eastAsia="el-GR"/>
        </w:rPr>
        <w:t xml:space="preserve"> κλπ)° έπειτα συχνά ο ίδιος όρος χρησιμοποιείται για περισσότερα του ενός είδη, καθιστώντας τις μεταξύ τους διακρίσεις, τουλάχιστον από την πλευρά των λαϊκών ανθρώπων, επισφαλείς (</w:t>
      </w:r>
      <w:proofErr w:type="spellStart"/>
      <w:r w:rsidRPr="00980794">
        <w:rPr>
          <w:rFonts w:ascii="Times New Roman" w:eastAsia="Times New Roman" w:hAnsi="Times New Roman" w:cs="Times New Roman"/>
          <w:sz w:val="24"/>
          <w:szCs w:val="24"/>
          <w:lang w:eastAsia="el-GR"/>
        </w:rPr>
        <w:t>π.χ</w:t>
      </w:r>
      <w:proofErr w:type="spellEnd"/>
      <w:r w:rsidRPr="00980794">
        <w:rPr>
          <w:rFonts w:ascii="Times New Roman" w:eastAsia="Times New Roman" w:hAnsi="Times New Roman" w:cs="Times New Roman"/>
          <w:sz w:val="24"/>
          <w:szCs w:val="24"/>
          <w:lang w:eastAsia="el-GR"/>
        </w:rPr>
        <w:t xml:space="preserve">: ο όρος </w:t>
      </w:r>
      <w:r w:rsidRPr="00980794">
        <w:rPr>
          <w:rFonts w:ascii="Times New Roman" w:eastAsia="Times New Roman" w:hAnsi="Times New Roman" w:cs="Times New Roman"/>
          <w:i/>
          <w:sz w:val="24"/>
          <w:szCs w:val="24"/>
          <w:lang w:eastAsia="el-GR"/>
        </w:rPr>
        <w:t>μύθος</w:t>
      </w:r>
      <w:r w:rsidRPr="00980794">
        <w:rPr>
          <w:rFonts w:ascii="Times New Roman" w:eastAsia="Times New Roman" w:hAnsi="Times New Roman" w:cs="Times New Roman"/>
          <w:sz w:val="24"/>
          <w:szCs w:val="24"/>
          <w:lang w:eastAsia="el-GR"/>
        </w:rPr>
        <w:t xml:space="preserve"> χρησιμοποιείται σε πολλές περιοχές και για το αίνιγμα και για το παραμύθι, όπως και η λέξη </w:t>
      </w:r>
      <w:r w:rsidRPr="00980794">
        <w:rPr>
          <w:rFonts w:ascii="Times New Roman" w:eastAsia="Times New Roman" w:hAnsi="Times New Roman" w:cs="Times New Roman"/>
          <w:i/>
          <w:sz w:val="24"/>
          <w:szCs w:val="24"/>
          <w:lang w:eastAsia="el-GR"/>
        </w:rPr>
        <w:t>ιστορία</w:t>
      </w:r>
      <w:r w:rsidRPr="00980794">
        <w:rPr>
          <w:rFonts w:ascii="Times New Roman" w:eastAsia="Times New Roman" w:hAnsi="Times New Roman" w:cs="Times New Roman"/>
          <w:sz w:val="24"/>
          <w:szCs w:val="24"/>
          <w:lang w:eastAsia="el-GR"/>
        </w:rPr>
        <w:t xml:space="preserve"> και για τα παραμύθια και για τους μύθους). </w:t>
      </w:r>
    </w:p>
    <w:p w:rsidR="00980794" w:rsidRDefault="00980794" w:rsidP="00980794">
      <w:pPr>
        <w:spacing w:after="0" w:line="360" w:lineRule="auto"/>
        <w:ind w:firstLine="720"/>
        <w:jc w:val="both"/>
        <w:rPr>
          <w:rFonts w:ascii="Times New Roman" w:eastAsia="Times New Roman" w:hAnsi="Times New Roman" w:cs="Times New Roman"/>
          <w:sz w:val="24"/>
          <w:szCs w:val="24"/>
          <w:lang w:eastAsia="el-GR"/>
        </w:rPr>
      </w:pPr>
      <w:r w:rsidRPr="00980794">
        <w:rPr>
          <w:rFonts w:ascii="Times New Roman" w:eastAsia="Times New Roman" w:hAnsi="Times New Roman" w:cs="Times New Roman"/>
          <w:sz w:val="24"/>
          <w:szCs w:val="24"/>
          <w:lang w:eastAsia="el-GR"/>
        </w:rPr>
        <w:t>Η διευκρίνιση αυτή γίνεται και για να διασαφηνιστεί ότι υπάρχουν δύο μοντέλα ανάλυσης: το «</w:t>
      </w:r>
      <w:proofErr w:type="spellStart"/>
      <w:r w:rsidRPr="00980794">
        <w:rPr>
          <w:rFonts w:ascii="Times New Roman" w:eastAsia="Times New Roman" w:hAnsi="Times New Roman" w:cs="Times New Roman"/>
          <w:sz w:val="24"/>
          <w:szCs w:val="24"/>
          <w:lang w:eastAsia="el-GR"/>
        </w:rPr>
        <w:t>ημικό</w:t>
      </w:r>
      <w:proofErr w:type="spellEnd"/>
      <w:r w:rsidRPr="00980794">
        <w:rPr>
          <w:rFonts w:ascii="Times New Roman" w:eastAsia="Times New Roman" w:hAnsi="Times New Roman" w:cs="Times New Roman"/>
          <w:sz w:val="24"/>
          <w:szCs w:val="24"/>
          <w:lang w:eastAsia="el-GR"/>
        </w:rPr>
        <w:t>» (</w:t>
      </w:r>
      <w:r w:rsidRPr="00980794">
        <w:rPr>
          <w:rFonts w:ascii="Times New Roman" w:eastAsia="Times New Roman" w:hAnsi="Times New Roman" w:cs="Times New Roman"/>
          <w:sz w:val="24"/>
          <w:szCs w:val="24"/>
          <w:lang w:val="en-US" w:eastAsia="el-GR"/>
        </w:rPr>
        <w:t>emic</w:t>
      </w:r>
      <w:r w:rsidRPr="00980794">
        <w:rPr>
          <w:rFonts w:ascii="Times New Roman" w:eastAsia="Times New Roman" w:hAnsi="Times New Roman" w:cs="Times New Roman"/>
          <w:sz w:val="24"/>
          <w:szCs w:val="24"/>
          <w:lang w:eastAsia="el-GR"/>
        </w:rPr>
        <w:t>)  και το «</w:t>
      </w:r>
      <w:proofErr w:type="spellStart"/>
      <w:r w:rsidRPr="00980794">
        <w:rPr>
          <w:rFonts w:ascii="Times New Roman" w:eastAsia="Times New Roman" w:hAnsi="Times New Roman" w:cs="Times New Roman"/>
          <w:sz w:val="24"/>
          <w:szCs w:val="24"/>
          <w:lang w:eastAsia="el-GR"/>
        </w:rPr>
        <w:t>ητικό</w:t>
      </w:r>
      <w:proofErr w:type="spellEnd"/>
      <w:r w:rsidRPr="00980794">
        <w:rPr>
          <w:rFonts w:ascii="Times New Roman" w:eastAsia="Times New Roman" w:hAnsi="Times New Roman" w:cs="Times New Roman"/>
          <w:sz w:val="24"/>
          <w:szCs w:val="24"/>
          <w:lang w:eastAsia="el-GR"/>
        </w:rPr>
        <w:t>» (</w:t>
      </w:r>
      <w:r w:rsidRPr="00980794">
        <w:rPr>
          <w:rFonts w:ascii="Times New Roman" w:eastAsia="Times New Roman" w:hAnsi="Times New Roman" w:cs="Times New Roman"/>
          <w:sz w:val="24"/>
          <w:szCs w:val="24"/>
          <w:lang w:val="en-US" w:eastAsia="el-GR"/>
        </w:rPr>
        <w:t>etic</w:t>
      </w:r>
      <w:r w:rsidRPr="00980794">
        <w:rPr>
          <w:rFonts w:ascii="Times New Roman" w:eastAsia="Times New Roman" w:hAnsi="Times New Roman" w:cs="Times New Roman"/>
          <w:sz w:val="24"/>
          <w:szCs w:val="24"/>
          <w:lang w:eastAsia="el-GR"/>
        </w:rPr>
        <w:t>). Το μεν πρώτο («</w:t>
      </w:r>
      <w:proofErr w:type="spellStart"/>
      <w:r w:rsidRPr="00980794">
        <w:rPr>
          <w:rFonts w:ascii="Times New Roman" w:eastAsia="Times New Roman" w:hAnsi="Times New Roman" w:cs="Times New Roman"/>
          <w:sz w:val="24"/>
          <w:szCs w:val="24"/>
          <w:lang w:eastAsia="el-GR"/>
        </w:rPr>
        <w:t>ημικό</w:t>
      </w:r>
      <w:proofErr w:type="spellEnd"/>
      <w:r w:rsidRPr="00980794">
        <w:rPr>
          <w:rFonts w:ascii="Times New Roman" w:eastAsia="Times New Roman" w:hAnsi="Times New Roman" w:cs="Times New Roman"/>
          <w:sz w:val="24"/>
          <w:szCs w:val="24"/>
          <w:lang w:eastAsia="el-GR"/>
        </w:rPr>
        <w:t>») προτείνει μια ανάλυση σύμφωνα με τους εντόπιους ορισμούς και κατηγορίες ταξινόμησης, ενώ το δεύτερο («</w:t>
      </w:r>
      <w:proofErr w:type="spellStart"/>
      <w:r w:rsidRPr="00980794">
        <w:rPr>
          <w:rFonts w:ascii="Times New Roman" w:eastAsia="Times New Roman" w:hAnsi="Times New Roman" w:cs="Times New Roman"/>
          <w:sz w:val="24"/>
          <w:szCs w:val="24"/>
          <w:lang w:eastAsia="el-GR"/>
        </w:rPr>
        <w:t>ητικό</w:t>
      </w:r>
      <w:proofErr w:type="spellEnd"/>
      <w:r w:rsidRPr="00980794">
        <w:rPr>
          <w:rFonts w:ascii="Times New Roman" w:eastAsia="Times New Roman" w:hAnsi="Times New Roman" w:cs="Times New Roman"/>
          <w:sz w:val="24"/>
          <w:szCs w:val="24"/>
          <w:lang w:eastAsia="el-GR"/>
        </w:rPr>
        <w:t>») μια ανάλυση βασισμένη σε «εξωτερικά» προς την υπό μελέτη κοινωνία κριτήρια, στην οπτική γωνία του επιστήμονα- ερευνητή.  Οι όροι αυτοί αντιστοιχούν στους γλωσσολογικούς όρους «</w:t>
      </w:r>
      <w:proofErr w:type="spellStart"/>
      <w:r w:rsidRPr="00980794">
        <w:rPr>
          <w:rFonts w:ascii="Times New Roman" w:eastAsia="Times New Roman" w:hAnsi="Times New Roman" w:cs="Times New Roman"/>
          <w:sz w:val="24"/>
          <w:szCs w:val="24"/>
          <w:lang w:eastAsia="el-GR"/>
        </w:rPr>
        <w:t>φωνημικό</w:t>
      </w:r>
      <w:proofErr w:type="spellEnd"/>
      <w:r w:rsidRPr="00980794">
        <w:rPr>
          <w:rFonts w:ascii="Times New Roman" w:eastAsia="Times New Roman" w:hAnsi="Times New Roman" w:cs="Times New Roman"/>
          <w:sz w:val="24"/>
          <w:szCs w:val="24"/>
          <w:lang w:eastAsia="el-GR"/>
        </w:rPr>
        <w:t>» (</w:t>
      </w:r>
      <w:r w:rsidRPr="00980794">
        <w:rPr>
          <w:rFonts w:ascii="Times New Roman" w:eastAsia="Times New Roman" w:hAnsi="Times New Roman" w:cs="Times New Roman"/>
          <w:sz w:val="24"/>
          <w:szCs w:val="24"/>
          <w:lang w:val="en-US" w:eastAsia="el-GR"/>
        </w:rPr>
        <w:t>phonemic</w:t>
      </w:r>
      <w:r w:rsidRPr="00980794">
        <w:rPr>
          <w:rFonts w:ascii="Times New Roman" w:eastAsia="Times New Roman" w:hAnsi="Times New Roman" w:cs="Times New Roman"/>
          <w:sz w:val="24"/>
          <w:szCs w:val="24"/>
          <w:lang w:eastAsia="el-GR"/>
        </w:rPr>
        <w:t xml:space="preserve">) και </w:t>
      </w:r>
      <w:r w:rsidRPr="00980794">
        <w:rPr>
          <w:rFonts w:ascii="Times New Roman" w:eastAsia="Times New Roman" w:hAnsi="Times New Roman" w:cs="Times New Roman"/>
          <w:sz w:val="24"/>
          <w:szCs w:val="24"/>
          <w:lang w:eastAsia="el-GR"/>
        </w:rPr>
        <w:lastRenderedPageBreak/>
        <w:t>φωνητικό (</w:t>
      </w:r>
      <w:r w:rsidRPr="00980794">
        <w:rPr>
          <w:rFonts w:ascii="Times New Roman" w:eastAsia="Times New Roman" w:hAnsi="Times New Roman" w:cs="Times New Roman"/>
          <w:sz w:val="24"/>
          <w:szCs w:val="24"/>
          <w:lang w:val="en-US" w:eastAsia="el-GR"/>
        </w:rPr>
        <w:t>phonetic</w:t>
      </w:r>
      <w:r w:rsidRPr="00980794">
        <w:rPr>
          <w:rFonts w:ascii="Times New Roman" w:eastAsia="Times New Roman" w:hAnsi="Times New Roman" w:cs="Times New Roman"/>
          <w:sz w:val="24"/>
          <w:szCs w:val="24"/>
          <w:lang w:eastAsia="el-GR"/>
        </w:rPr>
        <w:t xml:space="preserve">) και χρησιμοποιούνται στην ανθρωπολογία και κυρίως στον κλάδο της </w:t>
      </w:r>
      <w:proofErr w:type="spellStart"/>
      <w:r w:rsidRPr="00980794">
        <w:rPr>
          <w:rFonts w:ascii="Times New Roman" w:eastAsia="Times New Roman" w:hAnsi="Times New Roman" w:cs="Times New Roman"/>
          <w:sz w:val="24"/>
          <w:szCs w:val="24"/>
          <w:lang w:eastAsia="el-GR"/>
        </w:rPr>
        <w:t>εθνομεθοδολογίας</w:t>
      </w:r>
      <w:proofErr w:type="spellEnd"/>
      <w:r w:rsidRPr="00980794">
        <w:rPr>
          <w:rFonts w:ascii="Times New Roman" w:eastAsia="Times New Roman" w:hAnsi="Times New Roman" w:cs="Times New Roman"/>
          <w:sz w:val="24"/>
          <w:szCs w:val="24"/>
          <w:lang w:eastAsia="el-GR"/>
        </w:rPr>
        <w:t>.</w:t>
      </w:r>
      <w:r w:rsidRPr="00980794">
        <w:rPr>
          <w:rFonts w:ascii="Times New Roman" w:eastAsia="Times New Roman" w:hAnsi="Times New Roman" w:cs="Times New Roman"/>
          <w:sz w:val="24"/>
          <w:szCs w:val="24"/>
          <w:vertAlign w:val="superscript"/>
          <w:lang w:eastAsia="el-GR"/>
        </w:rPr>
        <w:footnoteReference w:id="53"/>
      </w:r>
      <w:r w:rsidRPr="00980794">
        <w:rPr>
          <w:rFonts w:ascii="Times New Roman" w:eastAsia="Times New Roman" w:hAnsi="Times New Roman" w:cs="Times New Roman"/>
          <w:sz w:val="24"/>
          <w:szCs w:val="24"/>
          <w:lang w:eastAsia="el-GR"/>
        </w:rPr>
        <w:t xml:space="preserve"> </w:t>
      </w:r>
    </w:p>
    <w:p w:rsidR="00C3798B" w:rsidRDefault="00C3798B" w:rsidP="00980794">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Βασικά είδη του λαϊκού έντεχνου λόγου: </w:t>
      </w:r>
    </w:p>
    <w:p w:rsidR="00C3798B" w:rsidRPr="00360173" w:rsidRDefault="00C3798B" w:rsidP="00360173">
      <w:pPr>
        <w:pStyle w:val="a3"/>
        <w:numPr>
          <w:ilvl w:val="0"/>
          <w:numId w:val="6"/>
        </w:numPr>
        <w:spacing w:after="0" w:line="360" w:lineRule="auto"/>
        <w:jc w:val="both"/>
        <w:rPr>
          <w:rFonts w:ascii="Times New Roman" w:eastAsia="Times New Roman" w:hAnsi="Times New Roman" w:cs="Times New Roman"/>
          <w:sz w:val="24"/>
          <w:szCs w:val="24"/>
          <w:lang w:eastAsia="el-GR"/>
        </w:rPr>
      </w:pPr>
      <w:r w:rsidRPr="00360173">
        <w:rPr>
          <w:rFonts w:ascii="Times New Roman" w:eastAsia="Times New Roman" w:hAnsi="Times New Roman" w:cs="Times New Roman"/>
          <w:sz w:val="24"/>
          <w:szCs w:val="24"/>
          <w:lang w:eastAsia="el-GR"/>
        </w:rPr>
        <w:t xml:space="preserve">Μύθος </w:t>
      </w:r>
    </w:p>
    <w:p w:rsidR="00C3798B" w:rsidRPr="00360173" w:rsidRDefault="00C3798B" w:rsidP="00360173">
      <w:pPr>
        <w:pStyle w:val="a3"/>
        <w:numPr>
          <w:ilvl w:val="0"/>
          <w:numId w:val="6"/>
        </w:numPr>
        <w:spacing w:after="0" w:line="360" w:lineRule="auto"/>
        <w:jc w:val="both"/>
        <w:rPr>
          <w:rFonts w:ascii="Times New Roman" w:eastAsia="Times New Roman" w:hAnsi="Times New Roman" w:cs="Times New Roman"/>
          <w:sz w:val="24"/>
          <w:szCs w:val="24"/>
          <w:lang w:eastAsia="el-GR"/>
        </w:rPr>
      </w:pPr>
      <w:r w:rsidRPr="00360173">
        <w:rPr>
          <w:rFonts w:ascii="Times New Roman" w:eastAsia="Times New Roman" w:hAnsi="Times New Roman" w:cs="Times New Roman"/>
          <w:sz w:val="24"/>
          <w:szCs w:val="24"/>
          <w:lang w:eastAsia="el-GR"/>
        </w:rPr>
        <w:t xml:space="preserve">Παραδόσεις </w:t>
      </w:r>
    </w:p>
    <w:p w:rsidR="00C3798B" w:rsidRPr="00360173" w:rsidRDefault="00C3798B" w:rsidP="00360173">
      <w:pPr>
        <w:pStyle w:val="a3"/>
        <w:numPr>
          <w:ilvl w:val="0"/>
          <w:numId w:val="6"/>
        </w:numPr>
        <w:spacing w:after="0" w:line="360" w:lineRule="auto"/>
        <w:jc w:val="both"/>
        <w:rPr>
          <w:rFonts w:ascii="Times New Roman" w:eastAsia="Times New Roman" w:hAnsi="Times New Roman" w:cs="Times New Roman"/>
          <w:sz w:val="24"/>
          <w:szCs w:val="24"/>
          <w:lang w:eastAsia="el-GR"/>
        </w:rPr>
      </w:pPr>
      <w:r w:rsidRPr="00360173">
        <w:rPr>
          <w:rFonts w:ascii="Times New Roman" w:eastAsia="Times New Roman" w:hAnsi="Times New Roman" w:cs="Times New Roman"/>
          <w:sz w:val="24"/>
          <w:szCs w:val="24"/>
          <w:lang w:eastAsia="el-GR"/>
        </w:rPr>
        <w:t xml:space="preserve">Παραμύθια </w:t>
      </w:r>
    </w:p>
    <w:p w:rsidR="00C3798B" w:rsidRPr="00360173" w:rsidRDefault="00C3798B" w:rsidP="00360173">
      <w:pPr>
        <w:pStyle w:val="a3"/>
        <w:numPr>
          <w:ilvl w:val="0"/>
          <w:numId w:val="6"/>
        </w:numPr>
        <w:spacing w:after="0" w:line="360" w:lineRule="auto"/>
        <w:jc w:val="both"/>
        <w:rPr>
          <w:rFonts w:ascii="Times New Roman" w:eastAsia="Times New Roman" w:hAnsi="Times New Roman" w:cs="Times New Roman"/>
          <w:sz w:val="24"/>
          <w:szCs w:val="24"/>
          <w:lang w:eastAsia="el-GR"/>
        </w:rPr>
      </w:pPr>
      <w:r w:rsidRPr="00360173">
        <w:rPr>
          <w:rFonts w:ascii="Times New Roman" w:eastAsia="Times New Roman" w:hAnsi="Times New Roman" w:cs="Times New Roman"/>
          <w:sz w:val="24"/>
          <w:szCs w:val="24"/>
          <w:lang w:eastAsia="el-GR"/>
        </w:rPr>
        <w:t xml:space="preserve">Δημοτικά τραγούδια </w:t>
      </w:r>
    </w:p>
    <w:p w:rsidR="00C3798B" w:rsidRPr="00360173" w:rsidRDefault="00C3798B" w:rsidP="00360173">
      <w:pPr>
        <w:pStyle w:val="a3"/>
        <w:numPr>
          <w:ilvl w:val="0"/>
          <w:numId w:val="6"/>
        </w:numPr>
        <w:spacing w:after="0" w:line="360" w:lineRule="auto"/>
        <w:jc w:val="both"/>
        <w:rPr>
          <w:rFonts w:ascii="Times New Roman" w:eastAsia="Times New Roman" w:hAnsi="Times New Roman" w:cs="Times New Roman"/>
          <w:sz w:val="24"/>
          <w:szCs w:val="24"/>
          <w:lang w:eastAsia="el-GR"/>
        </w:rPr>
      </w:pPr>
      <w:r w:rsidRPr="00360173">
        <w:rPr>
          <w:rFonts w:ascii="Times New Roman" w:eastAsia="Times New Roman" w:hAnsi="Times New Roman" w:cs="Times New Roman"/>
          <w:sz w:val="24"/>
          <w:szCs w:val="24"/>
          <w:lang w:eastAsia="el-GR"/>
        </w:rPr>
        <w:t xml:space="preserve">Αινίγματα </w:t>
      </w:r>
    </w:p>
    <w:p w:rsidR="00C3798B" w:rsidRPr="00360173" w:rsidRDefault="00C3798B" w:rsidP="00360173">
      <w:pPr>
        <w:pStyle w:val="a3"/>
        <w:numPr>
          <w:ilvl w:val="0"/>
          <w:numId w:val="6"/>
        </w:numPr>
        <w:spacing w:after="0" w:line="360" w:lineRule="auto"/>
        <w:jc w:val="both"/>
        <w:rPr>
          <w:rFonts w:ascii="Times New Roman" w:eastAsia="Times New Roman" w:hAnsi="Times New Roman" w:cs="Times New Roman"/>
          <w:sz w:val="24"/>
          <w:szCs w:val="24"/>
          <w:lang w:eastAsia="el-GR"/>
        </w:rPr>
      </w:pPr>
      <w:r w:rsidRPr="00360173">
        <w:rPr>
          <w:rFonts w:ascii="Times New Roman" w:eastAsia="Times New Roman" w:hAnsi="Times New Roman" w:cs="Times New Roman"/>
          <w:sz w:val="24"/>
          <w:szCs w:val="24"/>
          <w:lang w:eastAsia="el-GR"/>
        </w:rPr>
        <w:t xml:space="preserve">Παροιμίες </w:t>
      </w:r>
    </w:p>
    <w:p w:rsidR="00C3798B" w:rsidRPr="00360173" w:rsidRDefault="00C3798B" w:rsidP="00360173">
      <w:pPr>
        <w:pStyle w:val="a3"/>
        <w:numPr>
          <w:ilvl w:val="0"/>
          <w:numId w:val="6"/>
        </w:numPr>
        <w:spacing w:after="0" w:line="360" w:lineRule="auto"/>
        <w:jc w:val="both"/>
        <w:rPr>
          <w:rFonts w:ascii="Times New Roman" w:eastAsia="Times New Roman" w:hAnsi="Times New Roman" w:cs="Times New Roman"/>
          <w:sz w:val="24"/>
          <w:szCs w:val="24"/>
          <w:lang w:eastAsia="el-GR"/>
        </w:rPr>
      </w:pPr>
      <w:r w:rsidRPr="00360173">
        <w:rPr>
          <w:rFonts w:ascii="Times New Roman" w:eastAsia="Times New Roman" w:hAnsi="Times New Roman" w:cs="Times New Roman"/>
          <w:sz w:val="24"/>
          <w:szCs w:val="24"/>
          <w:lang w:eastAsia="el-GR"/>
        </w:rPr>
        <w:t xml:space="preserve">Επωδές – Ξόρκια </w:t>
      </w:r>
    </w:p>
    <w:p w:rsidR="00C3798B" w:rsidRPr="00360173" w:rsidRDefault="00C3798B" w:rsidP="00360173">
      <w:pPr>
        <w:pStyle w:val="a3"/>
        <w:numPr>
          <w:ilvl w:val="0"/>
          <w:numId w:val="6"/>
        </w:numPr>
        <w:spacing w:after="0" w:line="360" w:lineRule="auto"/>
        <w:jc w:val="both"/>
        <w:rPr>
          <w:rFonts w:ascii="Times New Roman" w:eastAsia="Times New Roman" w:hAnsi="Times New Roman" w:cs="Times New Roman"/>
          <w:sz w:val="24"/>
          <w:szCs w:val="24"/>
          <w:lang w:eastAsia="el-GR"/>
        </w:rPr>
      </w:pPr>
      <w:r w:rsidRPr="00360173">
        <w:rPr>
          <w:rFonts w:ascii="Times New Roman" w:eastAsia="Times New Roman" w:hAnsi="Times New Roman" w:cs="Times New Roman"/>
          <w:sz w:val="24"/>
          <w:szCs w:val="24"/>
          <w:lang w:eastAsia="el-GR"/>
        </w:rPr>
        <w:t xml:space="preserve">Ευχές και Κατάρες </w:t>
      </w:r>
    </w:p>
    <w:p w:rsidR="00C3798B" w:rsidRPr="00360173" w:rsidRDefault="00C3798B" w:rsidP="00360173">
      <w:pPr>
        <w:pStyle w:val="a3"/>
        <w:numPr>
          <w:ilvl w:val="0"/>
          <w:numId w:val="6"/>
        </w:numPr>
        <w:spacing w:after="0" w:line="360" w:lineRule="auto"/>
        <w:jc w:val="both"/>
        <w:rPr>
          <w:rFonts w:ascii="Times New Roman" w:eastAsia="Times New Roman" w:hAnsi="Times New Roman" w:cs="Times New Roman"/>
          <w:sz w:val="24"/>
          <w:szCs w:val="24"/>
          <w:lang w:eastAsia="el-GR"/>
        </w:rPr>
      </w:pPr>
      <w:r w:rsidRPr="00360173">
        <w:rPr>
          <w:rFonts w:ascii="Times New Roman" w:eastAsia="Times New Roman" w:hAnsi="Times New Roman" w:cs="Times New Roman"/>
          <w:sz w:val="24"/>
          <w:szCs w:val="24"/>
          <w:lang w:eastAsia="el-GR"/>
        </w:rPr>
        <w:t xml:space="preserve">Ευτράπελες ιστορίες </w:t>
      </w:r>
    </w:p>
    <w:p w:rsidR="00C3798B" w:rsidRPr="00360173" w:rsidRDefault="00C3798B" w:rsidP="00360173">
      <w:pPr>
        <w:pStyle w:val="a3"/>
        <w:numPr>
          <w:ilvl w:val="0"/>
          <w:numId w:val="6"/>
        </w:numPr>
        <w:spacing w:after="0" w:line="360" w:lineRule="auto"/>
        <w:jc w:val="both"/>
        <w:rPr>
          <w:rFonts w:ascii="Times New Roman" w:eastAsia="Times New Roman" w:hAnsi="Times New Roman" w:cs="Times New Roman"/>
          <w:sz w:val="24"/>
          <w:szCs w:val="24"/>
          <w:lang w:eastAsia="el-GR"/>
        </w:rPr>
      </w:pPr>
      <w:r w:rsidRPr="00360173">
        <w:rPr>
          <w:rFonts w:ascii="Times New Roman" w:eastAsia="Times New Roman" w:hAnsi="Times New Roman" w:cs="Times New Roman"/>
          <w:sz w:val="24"/>
          <w:szCs w:val="24"/>
          <w:lang w:eastAsia="el-GR"/>
        </w:rPr>
        <w:t>Παραλογοτεχνία</w:t>
      </w:r>
    </w:p>
    <w:p w:rsidR="00C3798B" w:rsidRPr="00360173" w:rsidRDefault="00C3798B" w:rsidP="00360173">
      <w:pPr>
        <w:pStyle w:val="a3"/>
        <w:numPr>
          <w:ilvl w:val="0"/>
          <w:numId w:val="6"/>
        </w:numPr>
        <w:spacing w:after="0" w:line="360" w:lineRule="auto"/>
        <w:jc w:val="both"/>
        <w:rPr>
          <w:rFonts w:ascii="Times New Roman" w:eastAsia="Times New Roman" w:hAnsi="Times New Roman" w:cs="Times New Roman"/>
          <w:sz w:val="24"/>
          <w:szCs w:val="24"/>
          <w:lang w:eastAsia="el-GR"/>
        </w:rPr>
      </w:pPr>
      <w:r w:rsidRPr="00360173">
        <w:rPr>
          <w:rFonts w:ascii="Times New Roman" w:eastAsia="Times New Roman" w:hAnsi="Times New Roman" w:cs="Times New Roman"/>
          <w:sz w:val="24"/>
          <w:szCs w:val="24"/>
          <w:lang w:eastAsia="el-GR"/>
        </w:rPr>
        <w:t xml:space="preserve">Λαϊκό θέατρο </w:t>
      </w:r>
    </w:p>
    <w:p w:rsidR="00C3798B" w:rsidRDefault="00C3798B" w:rsidP="00980794">
      <w:pPr>
        <w:spacing w:after="0" w:line="360" w:lineRule="auto"/>
        <w:ind w:firstLine="720"/>
        <w:jc w:val="both"/>
        <w:rPr>
          <w:rFonts w:ascii="Times New Roman" w:eastAsia="Times New Roman" w:hAnsi="Times New Roman" w:cs="Times New Roman"/>
          <w:sz w:val="24"/>
          <w:szCs w:val="24"/>
          <w:lang w:val="en-US" w:eastAsia="el-GR"/>
        </w:rPr>
      </w:pPr>
    </w:p>
    <w:p w:rsidR="007F27E7" w:rsidRDefault="007F27E7" w:rsidP="00980794">
      <w:pPr>
        <w:spacing w:after="0" w:line="360" w:lineRule="auto"/>
        <w:ind w:firstLine="720"/>
        <w:jc w:val="both"/>
        <w:rPr>
          <w:rFonts w:ascii="Times New Roman" w:eastAsia="Times New Roman" w:hAnsi="Times New Roman" w:cs="Times New Roman"/>
          <w:sz w:val="24"/>
          <w:szCs w:val="24"/>
          <w:lang w:val="en-US" w:eastAsia="el-GR"/>
        </w:rPr>
      </w:pPr>
    </w:p>
    <w:p w:rsidR="007F27E7" w:rsidRDefault="007F27E7" w:rsidP="00980794">
      <w:pPr>
        <w:spacing w:after="0" w:line="360" w:lineRule="auto"/>
        <w:ind w:firstLine="720"/>
        <w:jc w:val="both"/>
        <w:rPr>
          <w:rFonts w:ascii="Times New Roman" w:eastAsia="Times New Roman" w:hAnsi="Times New Roman" w:cs="Times New Roman"/>
          <w:sz w:val="24"/>
          <w:szCs w:val="24"/>
          <w:lang w:val="en-US" w:eastAsia="el-GR"/>
        </w:rPr>
      </w:pPr>
    </w:p>
    <w:p w:rsidR="00D70EDB" w:rsidRDefault="00D70EDB" w:rsidP="00980794">
      <w:pPr>
        <w:spacing w:after="0" w:line="360" w:lineRule="auto"/>
        <w:ind w:firstLine="720"/>
        <w:jc w:val="both"/>
        <w:rPr>
          <w:rFonts w:ascii="Times New Roman" w:eastAsia="Times New Roman" w:hAnsi="Times New Roman" w:cs="Times New Roman"/>
          <w:sz w:val="24"/>
          <w:szCs w:val="24"/>
          <w:lang w:val="en-US" w:eastAsia="el-GR"/>
        </w:rPr>
      </w:pPr>
    </w:p>
    <w:p w:rsidR="00D70EDB" w:rsidRDefault="00D70EDB" w:rsidP="00980794">
      <w:pPr>
        <w:spacing w:after="0" w:line="360" w:lineRule="auto"/>
        <w:ind w:firstLine="720"/>
        <w:jc w:val="both"/>
        <w:rPr>
          <w:rFonts w:ascii="Times New Roman" w:eastAsia="Times New Roman" w:hAnsi="Times New Roman" w:cs="Times New Roman"/>
          <w:sz w:val="24"/>
          <w:szCs w:val="24"/>
          <w:lang w:val="en-US" w:eastAsia="el-GR"/>
        </w:rPr>
      </w:pPr>
    </w:p>
    <w:p w:rsidR="00D70EDB" w:rsidRDefault="00D70EDB" w:rsidP="00980794">
      <w:pPr>
        <w:spacing w:after="0" w:line="360" w:lineRule="auto"/>
        <w:ind w:firstLine="720"/>
        <w:jc w:val="both"/>
        <w:rPr>
          <w:rFonts w:ascii="Times New Roman" w:eastAsia="Times New Roman" w:hAnsi="Times New Roman" w:cs="Times New Roman"/>
          <w:sz w:val="24"/>
          <w:szCs w:val="24"/>
          <w:lang w:val="en-US" w:eastAsia="el-GR"/>
        </w:rPr>
      </w:pPr>
    </w:p>
    <w:p w:rsidR="00D70EDB" w:rsidRDefault="00D70EDB" w:rsidP="00980794">
      <w:pPr>
        <w:spacing w:after="0" w:line="360" w:lineRule="auto"/>
        <w:ind w:firstLine="720"/>
        <w:jc w:val="both"/>
        <w:rPr>
          <w:rFonts w:ascii="Times New Roman" w:eastAsia="Times New Roman" w:hAnsi="Times New Roman" w:cs="Times New Roman"/>
          <w:sz w:val="24"/>
          <w:szCs w:val="24"/>
          <w:lang w:val="en-US" w:eastAsia="el-GR"/>
        </w:rPr>
      </w:pPr>
    </w:p>
    <w:p w:rsidR="00D70EDB" w:rsidRDefault="00D70EDB" w:rsidP="00980794">
      <w:pPr>
        <w:spacing w:after="0" w:line="360" w:lineRule="auto"/>
        <w:ind w:firstLine="720"/>
        <w:jc w:val="both"/>
        <w:rPr>
          <w:rFonts w:ascii="Times New Roman" w:eastAsia="Times New Roman" w:hAnsi="Times New Roman" w:cs="Times New Roman"/>
          <w:sz w:val="24"/>
          <w:szCs w:val="24"/>
          <w:lang w:val="en-US" w:eastAsia="el-GR"/>
        </w:rPr>
      </w:pPr>
    </w:p>
    <w:p w:rsidR="00D70EDB" w:rsidRDefault="00D70EDB" w:rsidP="00980794">
      <w:pPr>
        <w:spacing w:after="0" w:line="360" w:lineRule="auto"/>
        <w:ind w:firstLine="720"/>
        <w:jc w:val="both"/>
        <w:rPr>
          <w:rFonts w:ascii="Times New Roman" w:eastAsia="Times New Roman" w:hAnsi="Times New Roman" w:cs="Times New Roman"/>
          <w:sz w:val="24"/>
          <w:szCs w:val="24"/>
          <w:lang w:val="en-US" w:eastAsia="el-GR"/>
        </w:rPr>
      </w:pPr>
    </w:p>
    <w:p w:rsidR="00D70EDB" w:rsidRDefault="00D70EDB" w:rsidP="00980794">
      <w:pPr>
        <w:spacing w:after="0" w:line="360" w:lineRule="auto"/>
        <w:ind w:firstLine="720"/>
        <w:jc w:val="both"/>
        <w:rPr>
          <w:rFonts w:ascii="Times New Roman" w:eastAsia="Times New Roman" w:hAnsi="Times New Roman" w:cs="Times New Roman"/>
          <w:sz w:val="24"/>
          <w:szCs w:val="24"/>
          <w:lang w:val="en-US" w:eastAsia="el-GR"/>
        </w:rPr>
      </w:pPr>
    </w:p>
    <w:p w:rsidR="00D70EDB" w:rsidRDefault="00D70EDB" w:rsidP="00980794">
      <w:pPr>
        <w:spacing w:after="0" w:line="360" w:lineRule="auto"/>
        <w:ind w:firstLine="720"/>
        <w:jc w:val="both"/>
        <w:rPr>
          <w:rFonts w:ascii="Times New Roman" w:eastAsia="Times New Roman" w:hAnsi="Times New Roman" w:cs="Times New Roman"/>
          <w:sz w:val="24"/>
          <w:szCs w:val="24"/>
          <w:lang w:val="en-US" w:eastAsia="el-GR"/>
        </w:rPr>
      </w:pPr>
    </w:p>
    <w:p w:rsidR="00D70EDB" w:rsidRDefault="00D70EDB" w:rsidP="00980794">
      <w:pPr>
        <w:spacing w:after="0" w:line="360" w:lineRule="auto"/>
        <w:ind w:firstLine="720"/>
        <w:jc w:val="both"/>
        <w:rPr>
          <w:rFonts w:ascii="Times New Roman" w:eastAsia="Times New Roman" w:hAnsi="Times New Roman" w:cs="Times New Roman"/>
          <w:sz w:val="24"/>
          <w:szCs w:val="24"/>
          <w:lang w:val="en-US" w:eastAsia="el-GR"/>
        </w:rPr>
      </w:pPr>
    </w:p>
    <w:p w:rsidR="00D70EDB" w:rsidRDefault="00D70EDB" w:rsidP="00980794">
      <w:pPr>
        <w:spacing w:after="0" w:line="360" w:lineRule="auto"/>
        <w:ind w:firstLine="720"/>
        <w:jc w:val="both"/>
        <w:rPr>
          <w:rFonts w:ascii="Times New Roman" w:eastAsia="Times New Roman" w:hAnsi="Times New Roman" w:cs="Times New Roman"/>
          <w:sz w:val="24"/>
          <w:szCs w:val="24"/>
          <w:lang w:val="en-US" w:eastAsia="el-GR"/>
        </w:rPr>
      </w:pPr>
    </w:p>
    <w:p w:rsidR="00D70EDB" w:rsidRDefault="00D70EDB" w:rsidP="00980794">
      <w:pPr>
        <w:spacing w:after="0" w:line="360" w:lineRule="auto"/>
        <w:ind w:firstLine="720"/>
        <w:jc w:val="both"/>
        <w:rPr>
          <w:rFonts w:ascii="Times New Roman" w:eastAsia="Times New Roman" w:hAnsi="Times New Roman" w:cs="Times New Roman"/>
          <w:sz w:val="24"/>
          <w:szCs w:val="24"/>
          <w:lang w:val="en-US" w:eastAsia="el-GR"/>
        </w:rPr>
      </w:pPr>
    </w:p>
    <w:p w:rsidR="00D70EDB" w:rsidRDefault="00D70EDB" w:rsidP="00980794">
      <w:pPr>
        <w:spacing w:after="0" w:line="360" w:lineRule="auto"/>
        <w:ind w:firstLine="720"/>
        <w:jc w:val="both"/>
        <w:rPr>
          <w:rFonts w:ascii="Times New Roman" w:eastAsia="Times New Roman" w:hAnsi="Times New Roman" w:cs="Times New Roman"/>
          <w:sz w:val="24"/>
          <w:szCs w:val="24"/>
          <w:lang w:val="en-US" w:eastAsia="el-GR"/>
        </w:rPr>
      </w:pPr>
    </w:p>
    <w:p w:rsidR="00D70EDB" w:rsidRDefault="00D70EDB" w:rsidP="00980794">
      <w:pPr>
        <w:spacing w:after="0" w:line="360" w:lineRule="auto"/>
        <w:ind w:firstLine="720"/>
        <w:jc w:val="both"/>
        <w:rPr>
          <w:rFonts w:ascii="Times New Roman" w:eastAsia="Times New Roman" w:hAnsi="Times New Roman" w:cs="Times New Roman"/>
          <w:sz w:val="24"/>
          <w:szCs w:val="24"/>
          <w:lang w:val="en-US" w:eastAsia="el-GR"/>
        </w:rPr>
      </w:pPr>
    </w:p>
    <w:p w:rsidR="007F27E7" w:rsidRDefault="007F27E7" w:rsidP="00980794">
      <w:pPr>
        <w:spacing w:after="0" w:line="360" w:lineRule="auto"/>
        <w:ind w:firstLine="720"/>
        <w:jc w:val="both"/>
        <w:rPr>
          <w:rFonts w:ascii="Times New Roman" w:eastAsia="Times New Roman" w:hAnsi="Times New Roman" w:cs="Times New Roman"/>
          <w:sz w:val="24"/>
          <w:szCs w:val="24"/>
          <w:lang w:val="en-US" w:eastAsia="el-GR"/>
        </w:rPr>
      </w:pPr>
    </w:p>
    <w:p w:rsidR="007F27E7" w:rsidRPr="00D70EDB" w:rsidRDefault="00D70EDB" w:rsidP="00D70EDB">
      <w:pPr>
        <w:spacing w:after="0" w:line="360" w:lineRule="auto"/>
        <w:ind w:firstLine="720"/>
        <w:jc w:val="center"/>
        <w:rPr>
          <w:rFonts w:ascii="Times New Roman" w:eastAsia="Times New Roman" w:hAnsi="Times New Roman" w:cs="Times New Roman"/>
          <w:b/>
          <w:sz w:val="24"/>
          <w:szCs w:val="24"/>
          <w:lang w:eastAsia="el-GR"/>
        </w:rPr>
      </w:pPr>
      <w:r w:rsidRPr="00D70EDB">
        <w:rPr>
          <w:rFonts w:ascii="Times New Roman" w:eastAsia="Times New Roman" w:hAnsi="Times New Roman" w:cs="Times New Roman"/>
          <w:b/>
          <w:sz w:val="24"/>
          <w:szCs w:val="24"/>
          <w:lang w:eastAsia="el-GR"/>
        </w:rPr>
        <w:lastRenderedPageBreak/>
        <w:t>2. ΜΥΘΟΣ</w:t>
      </w:r>
    </w:p>
    <w:p w:rsidR="007F27E7" w:rsidRPr="007F27E7" w:rsidRDefault="007F27E7" w:rsidP="00C3798B">
      <w:pPr>
        <w:tabs>
          <w:tab w:val="left" w:pos="7380"/>
        </w:tabs>
        <w:spacing w:after="0" w:line="360" w:lineRule="auto"/>
        <w:jc w:val="both"/>
        <w:rPr>
          <w:rFonts w:ascii="Times New Roman" w:eastAsia="Times New Roman" w:hAnsi="Times New Roman" w:cs="Times New Roman"/>
          <w:b/>
          <w:sz w:val="24"/>
          <w:szCs w:val="24"/>
          <w:lang w:eastAsia="el-GR"/>
        </w:rPr>
      </w:pPr>
    </w:p>
    <w:p w:rsidR="007F27E7" w:rsidRPr="00EF4A7A" w:rsidRDefault="007F27E7" w:rsidP="007F27E7">
      <w:pPr>
        <w:spacing w:after="0" w:line="360" w:lineRule="auto"/>
        <w:jc w:val="center"/>
        <w:rPr>
          <w:rFonts w:ascii="Times New Roman" w:eastAsia="Times New Roman" w:hAnsi="Times New Roman" w:cs="Times New Roman"/>
          <w:b/>
          <w:sz w:val="24"/>
          <w:szCs w:val="24"/>
          <w:lang w:eastAsia="el-GR"/>
        </w:rPr>
      </w:pPr>
      <w:r w:rsidRPr="007F27E7">
        <w:rPr>
          <w:rFonts w:ascii="Times New Roman" w:eastAsia="Times New Roman" w:hAnsi="Times New Roman" w:cs="Times New Roman"/>
          <w:b/>
          <w:sz w:val="24"/>
          <w:szCs w:val="24"/>
          <w:lang w:eastAsia="el-GR"/>
        </w:rPr>
        <w:t>2.</w:t>
      </w:r>
      <w:r w:rsidRPr="00EF4A7A">
        <w:rPr>
          <w:rFonts w:ascii="Times New Roman" w:eastAsia="Times New Roman" w:hAnsi="Times New Roman" w:cs="Times New Roman"/>
          <w:b/>
          <w:sz w:val="24"/>
          <w:szCs w:val="24"/>
          <w:lang w:eastAsia="el-GR"/>
        </w:rPr>
        <w:t>α. Ορισμός και είδη</w:t>
      </w:r>
      <w:r w:rsidRPr="007F27E7">
        <w:rPr>
          <w:rFonts w:ascii="Times New Roman" w:eastAsia="Times New Roman" w:hAnsi="Times New Roman" w:cs="Times New Roman"/>
          <w:b/>
          <w:sz w:val="24"/>
          <w:szCs w:val="24"/>
          <w:lang w:eastAsia="el-GR"/>
        </w:rPr>
        <w:t xml:space="preserve"> </w:t>
      </w:r>
      <w:r>
        <w:rPr>
          <w:rFonts w:ascii="Times New Roman" w:eastAsia="Times New Roman" w:hAnsi="Times New Roman" w:cs="Times New Roman"/>
          <w:b/>
          <w:sz w:val="24"/>
          <w:szCs w:val="24"/>
          <w:lang w:eastAsia="el-GR"/>
        </w:rPr>
        <w:t>του μύθου</w:t>
      </w:r>
    </w:p>
    <w:tbl>
      <w:tblPr>
        <w:tblStyle w:val="a6"/>
        <w:tblW w:w="0" w:type="auto"/>
        <w:tblLook w:val="04A0" w:firstRow="1" w:lastRow="0" w:firstColumn="1" w:lastColumn="0" w:noHBand="0" w:noVBand="1"/>
      </w:tblPr>
      <w:tblGrid>
        <w:gridCol w:w="8522"/>
      </w:tblGrid>
      <w:tr w:rsidR="007F27E7" w:rsidRPr="00EF4A7A" w:rsidTr="007F27E7">
        <w:tc>
          <w:tcPr>
            <w:tcW w:w="8528" w:type="dxa"/>
          </w:tcPr>
          <w:p w:rsidR="007F27E7" w:rsidRPr="00EF4A7A" w:rsidRDefault="007F27E7" w:rsidP="007F27E7">
            <w:pPr>
              <w:spacing w:line="360" w:lineRule="auto"/>
              <w:jc w:val="both"/>
              <w:rPr>
                <w:sz w:val="24"/>
                <w:szCs w:val="24"/>
              </w:rPr>
            </w:pPr>
            <w:r>
              <w:rPr>
                <w:b/>
                <w:sz w:val="24"/>
                <w:szCs w:val="24"/>
              </w:rPr>
              <w:t xml:space="preserve">Ι) </w:t>
            </w:r>
            <w:r w:rsidRPr="00EF4A7A">
              <w:rPr>
                <w:b/>
                <w:sz w:val="24"/>
                <w:szCs w:val="24"/>
              </w:rPr>
              <w:t>Δημήτριο</w:t>
            </w:r>
            <w:r>
              <w:rPr>
                <w:b/>
                <w:sz w:val="24"/>
                <w:szCs w:val="24"/>
              </w:rPr>
              <w:t>ς</w:t>
            </w:r>
            <w:r w:rsidRPr="00EF4A7A">
              <w:rPr>
                <w:b/>
                <w:sz w:val="24"/>
                <w:szCs w:val="24"/>
              </w:rPr>
              <w:t xml:space="preserve">  </w:t>
            </w:r>
            <w:proofErr w:type="spellStart"/>
            <w:r w:rsidRPr="00EF4A7A">
              <w:rPr>
                <w:b/>
                <w:sz w:val="24"/>
                <w:szCs w:val="24"/>
              </w:rPr>
              <w:t>Λουκάτο</w:t>
            </w:r>
            <w:r>
              <w:rPr>
                <w:b/>
                <w:sz w:val="24"/>
                <w:szCs w:val="24"/>
              </w:rPr>
              <w:t>ς</w:t>
            </w:r>
            <w:proofErr w:type="spellEnd"/>
            <w:r w:rsidRPr="00EF4A7A">
              <w:rPr>
                <w:b/>
                <w:sz w:val="24"/>
                <w:szCs w:val="24"/>
              </w:rPr>
              <w:t xml:space="preserve"> [</w:t>
            </w:r>
            <w:r w:rsidRPr="00EF4A7A">
              <w:rPr>
                <w:b/>
                <w:i/>
                <w:sz w:val="24"/>
                <w:szCs w:val="24"/>
              </w:rPr>
              <w:t xml:space="preserve">Εισαγωγή στην ελληνική λαογραφία, </w:t>
            </w:r>
            <w:r w:rsidRPr="00EF4A7A">
              <w:rPr>
                <w:b/>
                <w:sz w:val="24"/>
                <w:szCs w:val="24"/>
              </w:rPr>
              <w:t>Μ.Ι.Ε.Τ., Αθήνα 1992]</w:t>
            </w:r>
          </w:p>
        </w:tc>
      </w:tr>
    </w:tbl>
    <w:p w:rsidR="007F27E7" w:rsidRPr="00EF4A7A" w:rsidRDefault="007F27E7" w:rsidP="007F27E7">
      <w:pPr>
        <w:spacing w:after="0" w:line="360" w:lineRule="auto"/>
        <w:jc w:val="both"/>
        <w:rPr>
          <w:rFonts w:ascii="Times New Roman" w:hAnsi="Times New Roman" w:cs="Times New Roman"/>
          <w:sz w:val="24"/>
          <w:szCs w:val="24"/>
        </w:rPr>
      </w:pPr>
    </w:p>
    <w:p w:rsidR="007F27E7" w:rsidRPr="00EF4A7A" w:rsidRDefault="007F27E7" w:rsidP="007F27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Η</w:t>
      </w:r>
      <w:r w:rsidRPr="00EF4A7A">
        <w:rPr>
          <w:rFonts w:ascii="Times New Roman" w:hAnsi="Times New Roman" w:cs="Times New Roman"/>
          <w:sz w:val="24"/>
          <w:szCs w:val="24"/>
        </w:rPr>
        <w:t xml:space="preserve"> λέξη μύθος σημαίνει «στοματικός λόγος», σιγά σιγά όμως δήλωσε και τον ανεπτυγμένο ή αφηγηματικό λόγο, που έχει θέμα του μια εντυπωσιακή ιστορία, είτε από τους αρχαίους θεούς και ήρωες, είτε από την κοινωνία των ζώων και των ανθρώπων. Η εντυπωσιακή αυτή ιστορία καταντά κάποτε φανταστική, είναι όμως πιστευτή από τον λαό, σαν την παράδοση. Έτσι έχουμε:</w:t>
      </w:r>
    </w:p>
    <w:p w:rsidR="007F27E7" w:rsidRPr="00EF4A7A" w:rsidRDefault="007F27E7" w:rsidP="007F27E7">
      <w:pPr>
        <w:pStyle w:val="a3"/>
        <w:numPr>
          <w:ilvl w:val="0"/>
          <w:numId w:val="5"/>
        </w:num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t>τους μύθους της Κοσμογονίας και των αρχαίων θεών (Ελληνική Μυθολογία)</w:t>
      </w:r>
    </w:p>
    <w:p w:rsidR="007F27E7" w:rsidRPr="00EF4A7A" w:rsidRDefault="007F27E7" w:rsidP="007F27E7">
      <w:pPr>
        <w:pStyle w:val="a3"/>
        <w:numPr>
          <w:ilvl w:val="0"/>
          <w:numId w:val="5"/>
        </w:num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t>τους μύθους του Αισώπου ή τους Αίνους του Ησιόδου από τα ζώα, που παρουσιάζουν και διδακτικό χαρακτήρα. Από αυτούς έφτασε κάποτε να ονομάζεται μύθος και η διδακτική παροιμία</w:t>
      </w:r>
      <w:r w:rsidRPr="00EF4A7A">
        <w:rPr>
          <w:rStyle w:val="a5"/>
          <w:sz w:val="24"/>
          <w:szCs w:val="24"/>
        </w:rPr>
        <w:footnoteReference w:id="54"/>
      </w:r>
      <w:r w:rsidRPr="00EF4A7A">
        <w:rPr>
          <w:rFonts w:ascii="Times New Roman" w:hAnsi="Times New Roman" w:cs="Times New Roman"/>
          <w:sz w:val="24"/>
          <w:szCs w:val="24"/>
        </w:rPr>
        <w:t xml:space="preserve">. </w:t>
      </w:r>
    </w:p>
    <w:p w:rsidR="007F27E7" w:rsidRPr="00EF4A7A" w:rsidRDefault="007F27E7" w:rsidP="007F27E7">
      <w:pPr>
        <w:spacing w:after="0" w:line="360" w:lineRule="auto"/>
        <w:ind w:firstLine="405"/>
        <w:jc w:val="both"/>
        <w:rPr>
          <w:rFonts w:ascii="Times New Roman" w:hAnsi="Times New Roman" w:cs="Times New Roman"/>
          <w:sz w:val="24"/>
          <w:szCs w:val="24"/>
        </w:rPr>
      </w:pPr>
      <w:r w:rsidRPr="00EF4A7A">
        <w:rPr>
          <w:rFonts w:ascii="Times New Roman" w:hAnsi="Times New Roman" w:cs="Times New Roman"/>
          <w:sz w:val="24"/>
          <w:szCs w:val="24"/>
        </w:rPr>
        <w:t>«Μύθος στην ελληνική λαογραφία είναι η μικρή αλληγορική διήγηση από τον κόσμο των ζώων ή των ανθρώπων που θέλουν να διδάξουν κάτι. Μύθους με βιοτικές αλληγορίες έχουν όλοι οι λαοί του κόσμου (</w:t>
      </w:r>
      <w:proofErr w:type="spellStart"/>
      <w:r w:rsidRPr="00EF4A7A">
        <w:rPr>
          <w:rFonts w:ascii="Times New Roman" w:hAnsi="Times New Roman" w:cs="Times New Roman"/>
          <w:sz w:val="24"/>
          <w:szCs w:val="24"/>
          <w:lang w:val="en-US"/>
        </w:rPr>
        <w:t>fabulae</w:t>
      </w:r>
      <w:proofErr w:type="spellEnd"/>
      <w:r w:rsidRPr="00EF4A7A">
        <w:rPr>
          <w:rFonts w:ascii="Times New Roman" w:hAnsi="Times New Roman" w:cs="Times New Roman"/>
          <w:sz w:val="24"/>
          <w:szCs w:val="24"/>
        </w:rPr>
        <w:t>), γιατί με αυτούς, όπως και με τα αινίγματα ή τις παροιμίες, ήθελαν να  διδάξουν και να παραδειγματίσουν την κοινωνία τους»</w:t>
      </w:r>
      <w:r w:rsidRPr="00EF4A7A">
        <w:rPr>
          <w:rStyle w:val="a5"/>
          <w:sz w:val="24"/>
          <w:szCs w:val="24"/>
        </w:rPr>
        <w:footnoteReference w:id="55"/>
      </w:r>
      <w:r w:rsidRPr="00EF4A7A">
        <w:rPr>
          <w:rFonts w:ascii="Times New Roman" w:hAnsi="Times New Roman" w:cs="Times New Roman"/>
          <w:sz w:val="24"/>
          <w:szCs w:val="24"/>
        </w:rPr>
        <w:t xml:space="preserve">. </w:t>
      </w:r>
    </w:p>
    <w:p w:rsidR="007F27E7" w:rsidRPr="00EF4A7A" w:rsidRDefault="007F27E7" w:rsidP="007F27E7">
      <w:pPr>
        <w:spacing w:after="0" w:line="360" w:lineRule="auto"/>
        <w:ind w:firstLine="405"/>
        <w:jc w:val="both"/>
        <w:rPr>
          <w:rFonts w:ascii="Times New Roman" w:hAnsi="Times New Roman" w:cs="Times New Roman"/>
          <w:sz w:val="24"/>
          <w:szCs w:val="24"/>
        </w:rPr>
      </w:pPr>
      <w:r w:rsidRPr="00EF4A7A">
        <w:rPr>
          <w:rFonts w:ascii="Times New Roman" w:hAnsi="Times New Roman" w:cs="Times New Roman"/>
          <w:sz w:val="24"/>
          <w:szCs w:val="24"/>
        </w:rPr>
        <w:t>Κατηγορίες:</w:t>
      </w:r>
    </w:p>
    <w:p w:rsidR="007F27E7" w:rsidRPr="00EF4A7A" w:rsidRDefault="007F27E7" w:rsidP="007F27E7">
      <w:pPr>
        <w:spacing w:after="0" w:line="360" w:lineRule="auto"/>
        <w:ind w:firstLine="405"/>
        <w:jc w:val="both"/>
        <w:rPr>
          <w:rFonts w:ascii="Times New Roman" w:hAnsi="Times New Roman" w:cs="Times New Roman"/>
          <w:sz w:val="24"/>
          <w:szCs w:val="24"/>
        </w:rPr>
      </w:pPr>
      <w:r w:rsidRPr="00EF4A7A">
        <w:rPr>
          <w:rFonts w:ascii="Times New Roman" w:hAnsi="Times New Roman" w:cs="Times New Roman"/>
          <w:sz w:val="24"/>
          <w:szCs w:val="24"/>
        </w:rPr>
        <w:t xml:space="preserve"> μύθοι μόνο με ζώα</w:t>
      </w:r>
    </w:p>
    <w:p w:rsidR="007F27E7" w:rsidRPr="00EF4A7A" w:rsidRDefault="007F27E7" w:rsidP="007F27E7">
      <w:pPr>
        <w:spacing w:after="0" w:line="360" w:lineRule="auto"/>
        <w:ind w:firstLine="405"/>
        <w:jc w:val="both"/>
        <w:rPr>
          <w:rFonts w:ascii="Times New Roman" w:hAnsi="Times New Roman" w:cs="Times New Roman"/>
          <w:sz w:val="24"/>
          <w:szCs w:val="24"/>
        </w:rPr>
      </w:pPr>
      <w:r w:rsidRPr="00EF4A7A">
        <w:rPr>
          <w:rFonts w:ascii="Times New Roman" w:hAnsi="Times New Roman" w:cs="Times New Roman"/>
          <w:sz w:val="24"/>
          <w:szCs w:val="24"/>
        </w:rPr>
        <w:t xml:space="preserve">μύθοι με ανθρώπους </w:t>
      </w:r>
    </w:p>
    <w:p w:rsidR="007F27E7" w:rsidRPr="00EF4A7A" w:rsidRDefault="007F27E7" w:rsidP="007F27E7">
      <w:pPr>
        <w:spacing w:after="0" w:line="360" w:lineRule="auto"/>
        <w:ind w:firstLine="405"/>
        <w:jc w:val="both"/>
        <w:rPr>
          <w:rFonts w:ascii="Times New Roman" w:hAnsi="Times New Roman" w:cs="Times New Roman"/>
          <w:sz w:val="24"/>
          <w:szCs w:val="24"/>
        </w:rPr>
      </w:pPr>
      <w:r w:rsidRPr="00EF4A7A">
        <w:rPr>
          <w:rFonts w:ascii="Times New Roman" w:hAnsi="Times New Roman" w:cs="Times New Roman"/>
          <w:sz w:val="24"/>
          <w:szCs w:val="24"/>
        </w:rPr>
        <w:t xml:space="preserve">μύθοι με ζώα και ανθρώπους. </w:t>
      </w:r>
    </w:p>
    <w:p w:rsidR="007F27E7" w:rsidRPr="00EF4A7A" w:rsidRDefault="007F27E7" w:rsidP="007F27E7">
      <w:pPr>
        <w:spacing w:after="0" w:line="360" w:lineRule="auto"/>
        <w:jc w:val="both"/>
        <w:rPr>
          <w:rFonts w:ascii="Times New Roman" w:hAnsi="Times New Roman" w:cs="Times New Roman"/>
          <w:b/>
          <w:sz w:val="24"/>
          <w:szCs w:val="24"/>
        </w:rPr>
      </w:pPr>
    </w:p>
    <w:tbl>
      <w:tblPr>
        <w:tblStyle w:val="a6"/>
        <w:tblW w:w="0" w:type="auto"/>
        <w:tblLook w:val="04A0" w:firstRow="1" w:lastRow="0" w:firstColumn="1" w:lastColumn="0" w:noHBand="0" w:noVBand="1"/>
      </w:tblPr>
      <w:tblGrid>
        <w:gridCol w:w="8522"/>
      </w:tblGrid>
      <w:tr w:rsidR="007F27E7" w:rsidRPr="00EF4A7A" w:rsidTr="007F27E7">
        <w:tc>
          <w:tcPr>
            <w:tcW w:w="8528" w:type="dxa"/>
          </w:tcPr>
          <w:p w:rsidR="007F27E7" w:rsidRPr="00EF4A7A" w:rsidRDefault="007F27E7" w:rsidP="007F27E7">
            <w:pPr>
              <w:spacing w:line="360" w:lineRule="auto"/>
              <w:jc w:val="both"/>
              <w:rPr>
                <w:sz w:val="24"/>
                <w:szCs w:val="24"/>
              </w:rPr>
            </w:pPr>
            <w:r w:rsidRPr="00EF4A7A">
              <w:rPr>
                <w:sz w:val="24"/>
                <w:szCs w:val="24"/>
              </w:rPr>
              <w:t xml:space="preserve"> </w:t>
            </w:r>
            <w:r>
              <w:rPr>
                <w:b/>
                <w:sz w:val="24"/>
                <w:szCs w:val="24"/>
              </w:rPr>
              <w:t xml:space="preserve">ΙΙ) </w:t>
            </w:r>
            <w:proofErr w:type="spellStart"/>
            <w:r>
              <w:rPr>
                <w:b/>
                <w:sz w:val="24"/>
                <w:szCs w:val="24"/>
              </w:rPr>
              <w:t>Στίλπων</w:t>
            </w:r>
            <w:proofErr w:type="spellEnd"/>
            <w:r w:rsidRPr="00EF4A7A">
              <w:rPr>
                <w:b/>
                <w:sz w:val="24"/>
                <w:szCs w:val="24"/>
              </w:rPr>
              <w:t xml:space="preserve"> Κυριακίδη</w:t>
            </w:r>
            <w:r>
              <w:rPr>
                <w:b/>
                <w:sz w:val="24"/>
                <w:szCs w:val="24"/>
              </w:rPr>
              <w:t>ς</w:t>
            </w:r>
            <w:r w:rsidRPr="00EF4A7A">
              <w:rPr>
                <w:b/>
                <w:sz w:val="24"/>
                <w:szCs w:val="24"/>
              </w:rPr>
              <w:t xml:space="preserve"> [</w:t>
            </w:r>
            <w:r w:rsidRPr="00EF4A7A">
              <w:rPr>
                <w:b/>
                <w:i/>
                <w:sz w:val="24"/>
                <w:szCs w:val="24"/>
              </w:rPr>
              <w:t>Ελληνική Λαογραφία. Μέρος Α’ Τα μνημεία του λόγου</w:t>
            </w:r>
            <w:r w:rsidRPr="00EF4A7A">
              <w:rPr>
                <w:b/>
                <w:sz w:val="24"/>
                <w:szCs w:val="24"/>
              </w:rPr>
              <w:t xml:space="preserve">, Ακαδημία Αθηνών- Δημοσιεύματα του Λαογραφικού Αρχείου, Αθήνα 1922, 1966. Κεφ. ΙΒ) </w:t>
            </w:r>
            <w:r w:rsidRPr="00EF4A7A">
              <w:rPr>
                <w:sz w:val="24"/>
                <w:szCs w:val="24"/>
              </w:rPr>
              <w:t xml:space="preserve"> </w:t>
            </w:r>
          </w:p>
        </w:tc>
      </w:tr>
    </w:tbl>
    <w:p w:rsidR="007F27E7" w:rsidRDefault="007F27E7" w:rsidP="007F27E7">
      <w:p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t xml:space="preserve"> </w:t>
      </w:r>
    </w:p>
    <w:p w:rsidR="007F27E7" w:rsidRPr="00EF4A7A" w:rsidRDefault="007F27E7" w:rsidP="007F27E7">
      <w:p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t xml:space="preserve">μύθοι είναι οι περί των θεών και ηρώων παραδόσεις των αρχαίων, από όπου και μυθολογία είναι η επιστήμη που ασχολείται με μύθους. </w:t>
      </w:r>
    </w:p>
    <w:p w:rsidR="007F27E7" w:rsidRPr="00EF4A7A" w:rsidRDefault="007F27E7" w:rsidP="007F27E7">
      <w:pPr>
        <w:spacing w:after="0" w:line="360" w:lineRule="auto"/>
        <w:ind w:firstLine="720"/>
        <w:jc w:val="both"/>
        <w:rPr>
          <w:rFonts w:ascii="Times New Roman" w:hAnsi="Times New Roman" w:cs="Times New Roman"/>
          <w:sz w:val="24"/>
          <w:szCs w:val="24"/>
        </w:rPr>
      </w:pPr>
      <w:r w:rsidRPr="00EF4A7A">
        <w:rPr>
          <w:rFonts w:ascii="Times New Roman" w:hAnsi="Times New Roman" w:cs="Times New Roman"/>
          <w:sz w:val="24"/>
          <w:szCs w:val="24"/>
        </w:rPr>
        <w:lastRenderedPageBreak/>
        <w:t xml:space="preserve">μύθοι καλούνται οι </w:t>
      </w:r>
      <w:r w:rsidRPr="00EF4A7A">
        <w:rPr>
          <w:rFonts w:ascii="Times New Roman" w:hAnsi="Times New Roman" w:cs="Times New Roman"/>
          <w:b/>
          <w:sz w:val="24"/>
          <w:szCs w:val="24"/>
        </w:rPr>
        <w:t>παροιμιώδεις διδακτικές διηγήσεις</w:t>
      </w:r>
      <w:r w:rsidRPr="00EF4A7A">
        <w:rPr>
          <w:rFonts w:ascii="Times New Roman" w:hAnsi="Times New Roman" w:cs="Times New Roman"/>
          <w:sz w:val="24"/>
          <w:szCs w:val="24"/>
        </w:rPr>
        <w:t xml:space="preserve">, των οποίων σκοπός είναι ο χαρακτηρισμός </w:t>
      </w:r>
      <w:proofErr w:type="spellStart"/>
      <w:r w:rsidRPr="00EF4A7A">
        <w:rPr>
          <w:rFonts w:ascii="Times New Roman" w:hAnsi="Times New Roman" w:cs="Times New Roman"/>
          <w:sz w:val="24"/>
          <w:szCs w:val="24"/>
        </w:rPr>
        <w:t>ατόπων</w:t>
      </w:r>
      <w:proofErr w:type="spellEnd"/>
      <w:r w:rsidRPr="00EF4A7A">
        <w:rPr>
          <w:rFonts w:ascii="Times New Roman" w:hAnsi="Times New Roman" w:cs="Times New Roman"/>
          <w:sz w:val="24"/>
          <w:szCs w:val="24"/>
        </w:rPr>
        <w:t xml:space="preserve"> πράξεων και λόγων επί το </w:t>
      </w:r>
      <w:proofErr w:type="spellStart"/>
      <w:r w:rsidRPr="00EF4A7A">
        <w:rPr>
          <w:rFonts w:ascii="Times New Roman" w:hAnsi="Times New Roman" w:cs="Times New Roman"/>
          <w:sz w:val="24"/>
          <w:szCs w:val="24"/>
        </w:rPr>
        <w:t>γελοιότερον</w:t>
      </w:r>
      <w:proofErr w:type="spellEnd"/>
      <w:r w:rsidRPr="00EF4A7A">
        <w:rPr>
          <w:rFonts w:ascii="Times New Roman" w:hAnsi="Times New Roman" w:cs="Times New Roman"/>
          <w:sz w:val="24"/>
          <w:szCs w:val="24"/>
        </w:rPr>
        <w:t xml:space="preserve"> και η ηθική και πρακτική διδασκαλία. Ο Κυριακίδης γράφει ότι οι μύθοι ανάλογα με τον χαρακτήρα τους, καθόσον δηλαδή είναι περισσότερο σκωπτικοί ή παροιμιώδεις ή έχουν περισσότερο φανερό τον διδακτικό σκοπό, μπορούν να διακριθούν σε δύο κατηγορίες: </w:t>
      </w:r>
    </w:p>
    <w:p w:rsidR="007F27E7" w:rsidRPr="00EF4A7A" w:rsidRDefault="007F27E7" w:rsidP="007F27E7">
      <w:pPr>
        <w:pStyle w:val="a3"/>
        <w:numPr>
          <w:ilvl w:val="0"/>
          <w:numId w:val="8"/>
        </w:num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t xml:space="preserve">στους </w:t>
      </w:r>
      <w:r w:rsidRPr="00EF4A7A">
        <w:rPr>
          <w:rFonts w:ascii="Times New Roman" w:hAnsi="Times New Roman" w:cs="Times New Roman"/>
          <w:b/>
          <w:sz w:val="24"/>
          <w:szCs w:val="24"/>
        </w:rPr>
        <w:t>απλούς παροιμιώδεις</w:t>
      </w:r>
      <w:r w:rsidRPr="00EF4A7A">
        <w:rPr>
          <w:rFonts w:ascii="Times New Roman" w:hAnsi="Times New Roman" w:cs="Times New Roman"/>
          <w:sz w:val="24"/>
          <w:szCs w:val="24"/>
        </w:rPr>
        <w:t xml:space="preserve">, εκείνους δηλαδή που χρησιμοποιούνται απλώς ως παραδειγματικές παρομοιώσεις. Πρόκειται για διηγήσεις ποικίλης προέλευσης προερχόμενες ως επί το πλείστον από σκωπτικές και ευτράπελες διηγήσεις. Οι διηγήσεις αυτές μεταβάλλονται βαθμηδόν σε τυπικές παρομοιώσεις και παραδείγματα, γίνονται δηλαδή παροιμιώδεις. (π.χ. Έγιναν παροιμιώδεις όλες σχεδόν οι διηγήσεις του </w:t>
      </w:r>
      <w:proofErr w:type="spellStart"/>
      <w:r w:rsidRPr="00EF4A7A">
        <w:rPr>
          <w:rFonts w:ascii="Times New Roman" w:hAnsi="Times New Roman" w:cs="Times New Roman"/>
          <w:sz w:val="24"/>
          <w:szCs w:val="24"/>
        </w:rPr>
        <w:t>Νασρεντζίν</w:t>
      </w:r>
      <w:proofErr w:type="spellEnd"/>
      <w:r w:rsidRPr="00EF4A7A">
        <w:rPr>
          <w:rFonts w:ascii="Times New Roman" w:hAnsi="Times New Roman" w:cs="Times New Roman"/>
          <w:sz w:val="24"/>
          <w:szCs w:val="24"/>
        </w:rPr>
        <w:t xml:space="preserve"> Χότζα/</w:t>
      </w:r>
      <w:r>
        <w:rPr>
          <w:rFonts w:ascii="Times New Roman" w:hAnsi="Times New Roman" w:cs="Times New Roman"/>
          <w:sz w:val="24"/>
          <w:szCs w:val="24"/>
        </w:rPr>
        <w:t xml:space="preserve"> </w:t>
      </w:r>
      <w:r w:rsidRPr="00EF4A7A">
        <w:rPr>
          <w:rFonts w:ascii="Times New Roman" w:hAnsi="Times New Roman" w:cs="Times New Roman"/>
          <w:sz w:val="24"/>
          <w:szCs w:val="24"/>
        </w:rPr>
        <w:t xml:space="preserve">χρησιμοποιήθηκαν ως παραδειγματικές παρομοιώσεις κάθε φύσεως ευτράπελες διηγήσεις, κυρίως όμως οι μύθοι των ζώων). </w:t>
      </w:r>
    </w:p>
    <w:p w:rsidR="007F27E7" w:rsidRPr="00EF4A7A" w:rsidRDefault="007F27E7" w:rsidP="007F27E7">
      <w:pPr>
        <w:pStyle w:val="a3"/>
        <w:numPr>
          <w:ilvl w:val="0"/>
          <w:numId w:val="7"/>
        </w:num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t xml:space="preserve">στους </w:t>
      </w:r>
      <w:r w:rsidRPr="00EF4A7A">
        <w:rPr>
          <w:rFonts w:ascii="Times New Roman" w:hAnsi="Times New Roman" w:cs="Times New Roman"/>
          <w:b/>
          <w:sz w:val="24"/>
          <w:szCs w:val="24"/>
        </w:rPr>
        <w:t>κυρίως διδακτικούς</w:t>
      </w:r>
      <w:r w:rsidRPr="00EF4A7A">
        <w:rPr>
          <w:rFonts w:ascii="Times New Roman" w:hAnsi="Times New Roman" w:cs="Times New Roman"/>
          <w:sz w:val="24"/>
          <w:szCs w:val="24"/>
        </w:rPr>
        <w:t xml:space="preserve">, των οποίων καταφανείς είναι οι γνωμολογικοί και συμβουλευτικοί σκοποί. Αυτούς παλαιά τους ονόμαζαν </w:t>
      </w:r>
      <w:r w:rsidRPr="00EF4A7A">
        <w:rPr>
          <w:rFonts w:ascii="Times New Roman" w:hAnsi="Times New Roman" w:cs="Times New Roman"/>
          <w:b/>
          <w:sz w:val="24"/>
          <w:szCs w:val="24"/>
        </w:rPr>
        <w:t>αίνους</w:t>
      </w:r>
      <w:r w:rsidRPr="00EF4A7A">
        <w:rPr>
          <w:rFonts w:ascii="Times New Roman" w:hAnsi="Times New Roman" w:cs="Times New Roman"/>
          <w:sz w:val="24"/>
          <w:szCs w:val="24"/>
        </w:rPr>
        <w:t>. Ο αίνος διαφέρει από τον μύθο στο ότι έχει δημιουργηθεί όχι για παιδιά, αλλά για μεγάλους και δεν αποσκοπεί μόνον στην ψυχαγωγί</w:t>
      </w:r>
      <w:r>
        <w:rPr>
          <w:rFonts w:ascii="Times New Roman" w:hAnsi="Times New Roman" w:cs="Times New Roman"/>
          <w:sz w:val="24"/>
          <w:szCs w:val="24"/>
        </w:rPr>
        <w:t>α, αλλά εμπεριέχει και συμβουλή</w:t>
      </w:r>
      <w:r w:rsidRPr="00EF4A7A">
        <w:rPr>
          <w:rFonts w:ascii="Times New Roman" w:hAnsi="Times New Roman" w:cs="Times New Roman"/>
          <w:sz w:val="24"/>
          <w:szCs w:val="24"/>
        </w:rPr>
        <w:t xml:space="preserve"> (</w:t>
      </w:r>
      <w:proofErr w:type="spellStart"/>
      <w:r w:rsidRPr="00EF4A7A">
        <w:rPr>
          <w:rFonts w:ascii="Times New Roman" w:hAnsi="Times New Roman" w:cs="Times New Roman"/>
          <w:sz w:val="24"/>
          <w:szCs w:val="24"/>
        </w:rPr>
        <w:t>παραίνεσιν</w:t>
      </w:r>
      <w:proofErr w:type="spellEnd"/>
      <w:r w:rsidRPr="00EF4A7A">
        <w:rPr>
          <w:rFonts w:ascii="Times New Roman" w:hAnsi="Times New Roman" w:cs="Times New Roman"/>
          <w:sz w:val="24"/>
          <w:szCs w:val="24"/>
        </w:rPr>
        <w:t>)</w:t>
      </w:r>
      <w:r>
        <w:rPr>
          <w:rFonts w:ascii="Times New Roman" w:hAnsi="Times New Roman" w:cs="Times New Roman"/>
          <w:sz w:val="24"/>
          <w:szCs w:val="24"/>
        </w:rPr>
        <w:t>,</w:t>
      </w:r>
      <w:r w:rsidRPr="00EF4A7A">
        <w:rPr>
          <w:rFonts w:ascii="Times New Roman" w:hAnsi="Times New Roman" w:cs="Times New Roman"/>
          <w:sz w:val="24"/>
          <w:szCs w:val="24"/>
        </w:rPr>
        <w:t xml:space="preserve"> οπότε συμβουλεύει κάτι και διδάσκει. Πρώτα έγιναν διδακτικοί οι παροιμιώδεις μύθοι, στους οποίους εύκολα θα μπορούσε να αναπτυχθεί ο διδακτικός χαρακτήρας. Οι μύθοι αυτοί, ευτράπελες και σκωπτικές εξ αρχής διηγήσεις, χρησιμοποιούνταν ως τυπικές παρομοιώσεις και παραδείγματα, για να χαρακτηρίσουν διάφορες ανόητες πράξεις ή λόγους. Αλλά ακριβώς μέσα στο σκώμμα υπάρχει ο σπόρος της ηθικής διδασκαλίας. Οι μύθοι αυτοί έχουν </w:t>
      </w:r>
      <w:r w:rsidRPr="00EF4A7A">
        <w:rPr>
          <w:rFonts w:ascii="Times New Roman" w:hAnsi="Times New Roman" w:cs="Times New Roman"/>
          <w:b/>
          <w:sz w:val="24"/>
          <w:szCs w:val="24"/>
        </w:rPr>
        <w:t>επιμύθιο</w:t>
      </w:r>
      <w:r w:rsidRPr="00EF4A7A">
        <w:rPr>
          <w:rFonts w:ascii="Times New Roman" w:hAnsi="Times New Roman" w:cs="Times New Roman"/>
          <w:sz w:val="24"/>
          <w:szCs w:val="24"/>
        </w:rPr>
        <w:t xml:space="preserve">: πρόκειται για το ηθικό παράγγελμα/ δίδαγμα που ακολουθεί τον μύθο. Αυτό συνήθως είναι προσθήκη των σοφών που χρησιμοποίησαν αυτούς τους μύθους στη διδασκαλία  και όχι του λαού. Και τονίζει ότι και οι παροιμιώδεις και οι διδακτικοί μύθοι είναι γνωστοί στον ελληνικό λαό με το όνομα </w:t>
      </w:r>
      <w:r w:rsidRPr="00EF4A7A">
        <w:rPr>
          <w:rFonts w:ascii="Times New Roman" w:hAnsi="Times New Roman" w:cs="Times New Roman"/>
          <w:i/>
          <w:sz w:val="24"/>
          <w:szCs w:val="24"/>
        </w:rPr>
        <w:t>λόγος</w:t>
      </w:r>
      <w:r w:rsidRPr="00EF4A7A">
        <w:rPr>
          <w:rFonts w:ascii="Times New Roman" w:hAnsi="Times New Roman" w:cs="Times New Roman"/>
          <w:sz w:val="24"/>
          <w:szCs w:val="24"/>
        </w:rPr>
        <w:t xml:space="preserve">, </w:t>
      </w:r>
      <w:r w:rsidRPr="00EF4A7A">
        <w:rPr>
          <w:rFonts w:ascii="Times New Roman" w:hAnsi="Times New Roman" w:cs="Times New Roman"/>
          <w:i/>
          <w:sz w:val="24"/>
          <w:szCs w:val="24"/>
        </w:rPr>
        <w:t xml:space="preserve">παραμύθι, παροιμία, </w:t>
      </w:r>
      <w:proofErr w:type="spellStart"/>
      <w:r w:rsidRPr="00EF4A7A">
        <w:rPr>
          <w:rFonts w:ascii="Times New Roman" w:hAnsi="Times New Roman" w:cs="Times New Roman"/>
          <w:i/>
          <w:sz w:val="24"/>
          <w:szCs w:val="24"/>
        </w:rPr>
        <w:t>μασάλι</w:t>
      </w:r>
      <w:proofErr w:type="spellEnd"/>
      <w:r w:rsidRPr="00EF4A7A">
        <w:rPr>
          <w:rFonts w:ascii="Times New Roman" w:hAnsi="Times New Roman" w:cs="Times New Roman"/>
          <w:sz w:val="24"/>
          <w:szCs w:val="24"/>
        </w:rPr>
        <w:t xml:space="preserve"> ….</w:t>
      </w:r>
      <w:r w:rsidRPr="00EF4A7A">
        <w:rPr>
          <w:rStyle w:val="a5"/>
          <w:sz w:val="24"/>
          <w:szCs w:val="24"/>
        </w:rPr>
        <w:footnoteReference w:id="56"/>
      </w:r>
    </w:p>
    <w:p w:rsidR="007F27E7" w:rsidRPr="00EF4A7A" w:rsidRDefault="007F27E7" w:rsidP="007F27E7">
      <w:pPr>
        <w:spacing w:after="0" w:line="360" w:lineRule="auto"/>
        <w:ind w:left="360" w:firstLine="360"/>
        <w:jc w:val="both"/>
        <w:rPr>
          <w:rFonts w:ascii="Times New Roman" w:hAnsi="Times New Roman" w:cs="Times New Roman"/>
          <w:sz w:val="24"/>
          <w:szCs w:val="24"/>
        </w:rPr>
      </w:pPr>
      <w:r w:rsidRPr="00EF4A7A">
        <w:rPr>
          <w:rFonts w:ascii="Times New Roman" w:hAnsi="Times New Roman" w:cs="Times New Roman"/>
          <w:b/>
          <w:sz w:val="24"/>
          <w:szCs w:val="24"/>
        </w:rPr>
        <w:t>Μύθοι των ζώων</w:t>
      </w:r>
      <w:r w:rsidRPr="00EF4A7A">
        <w:rPr>
          <w:rFonts w:ascii="Times New Roman" w:hAnsi="Times New Roman" w:cs="Times New Roman"/>
          <w:sz w:val="24"/>
          <w:szCs w:val="24"/>
        </w:rPr>
        <w:t xml:space="preserve">, στους οποίους δρώντα πρόσωπα είναι ζώα, τα οποία θεωρούνται πρόσωπα ισότιμα με τους ανθρώπους- πολλές φορές μάλιστα υπερτερούν έναντι αυτών.  </w:t>
      </w:r>
    </w:p>
    <w:p w:rsidR="007F27E7" w:rsidRPr="00EF4A7A" w:rsidRDefault="007F27E7" w:rsidP="007F27E7">
      <w:pPr>
        <w:spacing w:after="0" w:line="360" w:lineRule="auto"/>
        <w:ind w:left="360" w:firstLine="360"/>
        <w:jc w:val="both"/>
        <w:rPr>
          <w:rFonts w:ascii="Times New Roman" w:hAnsi="Times New Roman" w:cs="Times New Roman"/>
          <w:sz w:val="24"/>
          <w:szCs w:val="24"/>
        </w:rPr>
      </w:pPr>
      <w:r w:rsidRPr="00EF4A7A">
        <w:rPr>
          <w:rFonts w:ascii="Times New Roman" w:hAnsi="Times New Roman" w:cs="Times New Roman"/>
          <w:sz w:val="24"/>
          <w:szCs w:val="24"/>
        </w:rPr>
        <w:lastRenderedPageBreak/>
        <w:t xml:space="preserve">τα </w:t>
      </w:r>
      <w:r w:rsidRPr="00EF4A7A">
        <w:rPr>
          <w:rFonts w:ascii="Times New Roman" w:hAnsi="Times New Roman" w:cs="Times New Roman"/>
          <w:b/>
          <w:sz w:val="24"/>
          <w:szCs w:val="24"/>
        </w:rPr>
        <w:t>παραμύθια</w:t>
      </w:r>
      <w:r w:rsidRPr="00EF4A7A">
        <w:rPr>
          <w:rFonts w:ascii="Times New Roman" w:hAnsi="Times New Roman" w:cs="Times New Roman"/>
          <w:sz w:val="24"/>
          <w:szCs w:val="24"/>
        </w:rPr>
        <w:t xml:space="preserve"> όμως-λέει ο Κυριακίδης- είναι απλές φανταστικές διηγήσεις, οι οποίες δεν αποβλέπουν σε κανέναν διδακτικό ή ηθικό σκοπό, αν και δεν μπορεί κανείς να παραβλέψει ότι στο παραμύθι υπάρχει κάποια γενικότερη ηθική, καθόσον, κατά κανόνα, η κακία τιμωρείται, ενώ το καλό και η αρετή θριαμβεύουν. </w:t>
      </w:r>
    </w:p>
    <w:p w:rsidR="007F27E7" w:rsidRPr="00EF4A7A" w:rsidRDefault="007F27E7" w:rsidP="007F27E7">
      <w:pPr>
        <w:spacing w:after="0" w:line="360" w:lineRule="auto"/>
        <w:ind w:left="360" w:firstLine="360"/>
        <w:jc w:val="both"/>
        <w:rPr>
          <w:rFonts w:ascii="Times New Roman" w:hAnsi="Times New Roman" w:cs="Times New Roman"/>
          <w:sz w:val="24"/>
          <w:szCs w:val="24"/>
        </w:rPr>
      </w:pPr>
      <w:r w:rsidRPr="00EF4A7A">
        <w:rPr>
          <w:rFonts w:ascii="Times New Roman" w:hAnsi="Times New Roman" w:cs="Times New Roman"/>
          <w:sz w:val="24"/>
          <w:szCs w:val="24"/>
        </w:rPr>
        <w:t xml:space="preserve">Αναφερόμενος στους </w:t>
      </w:r>
      <w:r w:rsidRPr="00EF4A7A">
        <w:rPr>
          <w:rFonts w:ascii="Times New Roman" w:hAnsi="Times New Roman" w:cs="Times New Roman"/>
          <w:b/>
          <w:sz w:val="24"/>
          <w:szCs w:val="24"/>
        </w:rPr>
        <w:t>νεοελληνικούς μύθους</w:t>
      </w:r>
      <w:r w:rsidRPr="00EF4A7A">
        <w:rPr>
          <w:rFonts w:ascii="Times New Roman" w:hAnsi="Times New Roman" w:cs="Times New Roman"/>
          <w:sz w:val="24"/>
          <w:szCs w:val="24"/>
        </w:rPr>
        <w:t xml:space="preserve">, ο Κυριακίδης λέει ότι όλα τα είδη των ευτράπελων νεοελληνικών διηγήσεων μπορούν να χρησιμοποιηθούν ως </w:t>
      </w:r>
      <w:r w:rsidRPr="00EF4A7A">
        <w:rPr>
          <w:rFonts w:ascii="Times New Roman" w:hAnsi="Times New Roman" w:cs="Times New Roman"/>
          <w:sz w:val="24"/>
          <w:szCs w:val="24"/>
          <w:u w:val="single"/>
        </w:rPr>
        <w:t>παροιμιώδεις μύθοι</w:t>
      </w:r>
      <w:r w:rsidRPr="00EF4A7A">
        <w:rPr>
          <w:rFonts w:ascii="Times New Roman" w:hAnsi="Times New Roman" w:cs="Times New Roman"/>
          <w:sz w:val="24"/>
          <w:szCs w:val="24"/>
        </w:rPr>
        <w:t xml:space="preserve">. Επίσης υπάρχουν και </w:t>
      </w:r>
      <w:r w:rsidRPr="00EF4A7A">
        <w:rPr>
          <w:rFonts w:ascii="Times New Roman" w:hAnsi="Times New Roman" w:cs="Times New Roman"/>
          <w:sz w:val="24"/>
          <w:szCs w:val="24"/>
          <w:u w:val="single"/>
        </w:rPr>
        <w:t>διδακτικοί μύθοι</w:t>
      </w:r>
      <w:r w:rsidRPr="00EF4A7A">
        <w:rPr>
          <w:rFonts w:ascii="Times New Roman" w:hAnsi="Times New Roman" w:cs="Times New Roman"/>
          <w:sz w:val="24"/>
          <w:szCs w:val="24"/>
        </w:rPr>
        <w:t xml:space="preserve">, από τους οποίους άλλοι πλάστηκαν εξ αρχής διδακτικοί, ενώ άλλοι ήταν παροιμιώδεις εξ αρχής, αλλά προσαρμόστηκαν σε διδακτικούς σκοπούς. Επίσης οι </w:t>
      </w:r>
      <w:r w:rsidRPr="00EF4A7A">
        <w:rPr>
          <w:rFonts w:ascii="Times New Roman" w:hAnsi="Times New Roman" w:cs="Times New Roman"/>
          <w:sz w:val="24"/>
          <w:szCs w:val="24"/>
          <w:u w:val="single"/>
        </w:rPr>
        <w:t>νεοελληνικοί μύθοι των ζώων</w:t>
      </w:r>
      <w:r w:rsidRPr="00EF4A7A">
        <w:rPr>
          <w:rFonts w:ascii="Times New Roman" w:hAnsi="Times New Roman" w:cs="Times New Roman"/>
          <w:sz w:val="24"/>
          <w:szCs w:val="24"/>
        </w:rPr>
        <w:t xml:space="preserve"> έχουν αναμφισβήτητα σχέση με τους αρχαίους, αλλά ούτε όλοι οι αρχαίοι μύθοι των ζώων επιβιώνουν σήμερα ούτε και όλοι οι νέοι μύθοι έχουν απόλυτη αντιστοιχία με τους διασωθέντες παλαιούς. Ακόμη το ύφος των νεοελληνικών διδακτικών μύθων είναι πυκνό και σύντομο, η όλη διήγηση μπορεί να περιορίζεται σε ένα μόνο επεισόδιο. Στους μύθους των ζώων πάντως υπάρχει μεγαλύτερη άνεση για επέκταση. Τέλος η προέλευση νεοελληνικών διδακτικών μύθων ανάγεται σε διάφορα βυζαντινά βιβλία που περιείχαν μύθους και ήταν λαϊκά αναγνώσματα και επίσης μπορεί να είναι ελληνική και τουρκική. </w:t>
      </w:r>
    </w:p>
    <w:p w:rsidR="007F27E7" w:rsidRPr="00EF4A7A" w:rsidRDefault="007F27E7" w:rsidP="007F27E7">
      <w:pPr>
        <w:spacing w:after="0" w:line="360" w:lineRule="auto"/>
        <w:jc w:val="both"/>
        <w:rPr>
          <w:rFonts w:ascii="Times New Roman" w:hAnsi="Times New Roman" w:cs="Times New Roman"/>
          <w:b/>
          <w:sz w:val="24"/>
          <w:szCs w:val="24"/>
        </w:rPr>
      </w:pPr>
    </w:p>
    <w:tbl>
      <w:tblPr>
        <w:tblStyle w:val="a6"/>
        <w:tblW w:w="0" w:type="auto"/>
        <w:tblLook w:val="04A0" w:firstRow="1" w:lastRow="0" w:firstColumn="1" w:lastColumn="0" w:noHBand="0" w:noVBand="1"/>
      </w:tblPr>
      <w:tblGrid>
        <w:gridCol w:w="8522"/>
      </w:tblGrid>
      <w:tr w:rsidR="007F27E7" w:rsidRPr="00EF4A7A" w:rsidTr="007F27E7">
        <w:tc>
          <w:tcPr>
            <w:tcW w:w="8528" w:type="dxa"/>
          </w:tcPr>
          <w:p w:rsidR="007F27E7" w:rsidRPr="00EF4A7A" w:rsidRDefault="007F27E7" w:rsidP="007F27E7">
            <w:pPr>
              <w:spacing w:line="360" w:lineRule="auto"/>
              <w:jc w:val="both"/>
              <w:rPr>
                <w:b/>
                <w:sz w:val="24"/>
                <w:szCs w:val="24"/>
              </w:rPr>
            </w:pPr>
            <w:r>
              <w:rPr>
                <w:b/>
                <w:sz w:val="24"/>
                <w:szCs w:val="24"/>
              </w:rPr>
              <w:t xml:space="preserve">ΙΙΙ) </w:t>
            </w:r>
            <w:r w:rsidRPr="00EF4A7A">
              <w:rPr>
                <w:b/>
                <w:sz w:val="24"/>
                <w:szCs w:val="24"/>
              </w:rPr>
              <w:t xml:space="preserve">Μ. Γ. Μερακλής, «Οι μύθοι του Αισώπου», στο: </w:t>
            </w:r>
            <w:r w:rsidRPr="00EF4A7A">
              <w:rPr>
                <w:b/>
                <w:i/>
                <w:sz w:val="24"/>
                <w:szCs w:val="24"/>
              </w:rPr>
              <w:t xml:space="preserve">Έντεχνος λαϊκός λόγος, </w:t>
            </w:r>
            <w:r w:rsidRPr="00EF4A7A">
              <w:rPr>
                <w:b/>
                <w:sz w:val="24"/>
                <w:szCs w:val="24"/>
              </w:rPr>
              <w:t>Καρδαμίτσας, Αθήνα 2007, σελ. 207-219.</w:t>
            </w:r>
          </w:p>
        </w:tc>
      </w:tr>
    </w:tbl>
    <w:p w:rsidR="007F27E7" w:rsidRPr="00EF4A7A" w:rsidRDefault="007F27E7" w:rsidP="007F27E7">
      <w:pPr>
        <w:spacing w:after="0" w:line="360" w:lineRule="auto"/>
        <w:jc w:val="both"/>
        <w:rPr>
          <w:rFonts w:ascii="Times New Roman" w:hAnsi="Times New Roman" w:cs="Times New Roman"/>
          <w:sz w:val="24"/>
          <w:szCs w:val="24"/>
        </w:rPr>
      </w:pPr>
    </w:p>
    <w:p w:rsidR="007F27E7" w:rsidRPr="00EF4A7A" w:rsidRDefault="007F27E7" w:rsidP="007F27E7">
      <w:pPr>
        <w:spacing w:after="0" w:line="360" w:lineRule="auto"/>
        <w:jc w:val="both"/>
        <w:rPr>
          <w:rFonts w:ascii="Times New Roman" w:hAnsi="Times New Roman" w:cs="Times New Roman"/>
          <w:b/>
          <w:sz w:val="24"/>
          <w:szCs w:val="24"/>
        </w:rPr>
      </w:pPr>
      <w:r w:rsidRPr="00EF4A7A">
        <w:rPr>
          <w:rFonts w:ascii="Times New Roman" w:hAnsi="Times New Roman" w:cs="Times New Roman"/>
          <w:b/>
          <w:sz w:val="24"/>
          <w:szCs w:val="24"/>
        </w:rPr>
        <w:t>Οι μύθοι του Αισώπου</w:t>
      </w:r>
    </w:p>
    <w:p w:rsidR="007F27E7" w:rsidRPr="00EF4A7A" w:rsidRDefault="007F27E7" w:rsidP="007F27E7">
      <w:p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t>Το πρόσωπο του Αισώπου ανήκει στη σφαίρα του θρύλου. Αν λάβουμε υπόψη μας ότι ζει στα χρόνια του Κροίσου (6</w:t>
      </w:r>
      <w:r w:rsidRPr="00EF4A7A">
        <w:rPr>
          <w:rFonts w:ascii="Times New Roman" w:hAnsi="Times New Roman" w:cs="Times New Roman"/>
          <w:sz w:val="24"/>
          <w:szCs w:val="24"/>
          <w:vertAlign w:val="superscript"/>
        </w:rPr>
        <w:t>ος</w:t>
      </w:r>
      <w:r w:rsidRPr="00EF4A7A">
        <w:rPr>
          <w:rFonts w:ascii="Times New Roman" w:hAnsi="Times New Roman" w:cs="Times New Roman"/>
          <w:sz w:val="24"/>
          <w:szCs w:val="24"/>
        </w:rPr>
        <w:t xml:space="preserve"> αι. </w:t>
      </w:r>
      <w:proofErr w:type="spellStart"/>
      <w:r w:rsidRPr="00EF4A7A">
        <w:rPr>
          <w:rFonts w:ascii="Times New Roman" w:hAnsi="Times New Roman" w:cs="Times New Roman"/>
          <w:sz w:val="24"/>
          <w:szCs w:val="24"/>
        </w:rPr>
        <w:t>π.Χ.</w:t>
      </w:r>
      <w:proofErr w:type="spellEnd"/>
      <w:r w:rsidRPr="00EF4A7A">
        <w:rPr>
          <w:rFonts w:ascii="Times New Roman" w:hAnsi="Times New Roman" w:cs="Times New Roman"/>
          <w:sz w:val="24"/>
          <w:szCs w:val="24"/>
        </w:rPr>
        <w:t xml:space="preserve">), υπάρχουν αισώπειοι μύθοι πολύ παλαιότεροι- </w:t>
      </w:r>
      <w:proofErr w:type="spellStart"/>
      <w:r w:rsidRPr="00EF4A7A">
        <w:rPr>
          <w:rFonts w:ascii="Times New Roman" w:hAnsi="Times New Roman" w:cs="Times New Roman"/>
          <w:sz w:val="24"/>
          <w:szCs w:val="24"/>
        </w:rPr>
        <w:t>π.χ</w:t>
      </w:r>
      <w:proofErr w:type="spellEnd"/>
      <w:r w:rsidRPr="00EF4A7A">
        <w:rPr>
          <w:rFonts w:ascii="Times New Roman" w:hAnsi="Times New Roman" w:cs="Times New Roman"/>
          <w:sz w:val="24"/>
          <w:szCs w:val="24"/>
        </w:rPr>
        <w:t xml:space="preserve"> Ησίοδος 8</w:t>
      </w:r>
      <w:r w:rsidRPr="00EF4A7A">
        <w:rPr>
          <w:rFonts w:ascii="Times New Roman" w:hAnsi="Times New Roman" w:cs="Times New Roman"/>
          <w:sz w:val="24"/>
          <w:szCs w:val="24"/>
          <w:vertAlign w:val="superscript"/>
        </w:rPr>
        <w:t>ος</w:t>
      </w:r>
      <w:r w:rsidRPr="00EF4A7A">
        <w:rPr>
          <w:rFonts w:ascii="Times New Roman" w:hAnsi="Times New Roman" w:cs="Times New Roman"/>
          <w:sz w:val="24"/>
          <w:szCs w:val="24"/>
        </w:rPr>
        <w:t xml:space="preserve"> αι. Η παράδοση τον θέλει άσχημο και καμπούρη.  </w:t>
      </w:r>
    </w:p>
    <w:p w:rsidR="007F27E7" w:rsidRPr="00EF4A7A" w:rsidRDefault="007F27E7" w:rsidP="007F27E7">
      <w:p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t xml:space="preserve">Οι μύθοι του έχουν λαϊκή προέλευση και μοιάζουν πολύ με παραμύθια σε σημείο που να μην μπορεί να διαγραφεί ένα διαχωριστικό όριο ανάμεσά τους. </w:t>
      </w:r>
    </w:p>
    <w:p w:rsidR="007F27E7" w:rsidRPr="00EF4A7A" w:rsidRDefault="007F27E7" w:rsidP="007F27E7">
      <w:p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t xml:space="preserve">Χαρακτηρίζονται από συντομία, απλότητα, καθαρότητα. </w:t>
      </w:r>
    </w:p>
    <w:p w:rsidR="007F27E7" w:rsidRPr="00EF4A7A" w:rsidRDefault="007F27E7" w:rsidP="007F27E7">
      <w:p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t xml:space="preserve">Υπάρχει μια πλούσια ορολογία για το είδος: Αίνος, </w:t>
      </w:r>
      <w:proofErr w:type="spellStart"/>
      <w:r w:rsidRPr="00EF4A7A">
        <w:rPr>
          <w:rFonts w:ascii="Times New Roman" w:hAnsi="Times New Roman" w:cs="Times New Roman"/>
          <w:sz w:val="24"/>
          <w:szCs w:val="24"/>
        </w:rPr>
        <w:t>μυθος</w:t>
      </w:r>
      <w:proofErr w:type="spellEnd"/>
      <w:r w:rsidRPr="00EF4A7A">
        <w:rPr>
          <w:rFonts w:ascii="Times New Roman" w:hAnsi="Times New Roman" w:cs="Times New Roman"/>
          <w:sz w:val="24"/>
          <w:szCs w:val="24"/>
        </w:rPr>
        <w:t xml:space="preserve">, λόγος, </w:t>
      </w:r>
      <w:proofErr w:type="spellStart"/>
      <w:r w:rsidRPr="00EF4A7A">
        <w:rPr>
          <w:rFonts w:ascii="Times New Roman" w:hAnsi="Times New Roman" w:cs="Times New Roman"/>
          <w:sz w:val="24"/>
          <w:szCs w:val="24"/>
        </w:rPr>
        <w:t>απόλογος</w:t>
      </w:r>
      <w:proofErr w:type="spellEnd"/>
      <w:r w:rsidRPr="00EF4A7A">
        <w:rPr>
          <w:rFonts w:ascii="Times New Roman" w:hAnsi="Times New Roman" w:cs="Times New Roman"/>
          <w:sz w:val="24"/>
          <w:szCs w:val="24"/>
        </w:rPr>
        <w:t xml:space="preserve"> // [</w:t>
      </w:r>
      <w:proofErr w:type="spellStart"/>
      <w:r w:rsidRPr="00EF4A7A">
        <w:rPr>
          <w:rFonts w:ascii="Times New Roman" w:hAnsi="Times New Roman" w:cs="Times New Roman"/>
          <w:sz w:val="24"/>
          <w:szCs w:val="24"/>
          <w:lang w:val="en-US"/>
        </w:rPr>
        <w:t>apologus</w:t>
      </w:r>
      <w:proofErr w:type="spellEnd"/>
      <w:r w:rsidRPr="00EF4A7A">
        <w:rPr>
          <w:rFonts w:ascii="Times New Roman" w:hAnsi="Times New Roman" w:cs="Times New Roman"/>
          <w:sz w:val="24"/>
          <w:szCs w:val="24"/>
        </w:rPr>
        <w:t xml:space="preserve"> /</w:t>
      </w:r>
      <w:proofErr w:type="spellStart"/>
      <w:r w:rsidRPr="00EF4A7A">
        <w:rPr>
          <w:rFonts w:ascii="Times New Roman" w:hAnsi="Times New Roman" w:cs="Times New Roman"/>
          <w:sz w:val="24"/>
          <w:szCs w:val="24"/>
          <w:lang w:val="en-US"/>
        </w:rPr>
        <w:t>fabula</w:t>
      </w:r>
      <w:proofErr w:type="spellEnd"/>
      <w:r w:rsidRPr="00EF4A7A">
        <w:rPr>
          <w:rFonts w:ascii="Times New Roman" w:hAnsi="Times New Roman" w:cs="Times New Roman"/>
          <w:sz w:val="24"/>
          <w:szCs w:val="24"/>
        </w:rPr>
        <w:t xml:space="preserve">/ </w:t>
      </w:r>
      <w:proofErr w:type="spellStart"/>
      <w:r w:rsidRPr="00EF4A7A">
        <w:rPr>
          <w:rFonts w:ascii="Times New Roman" w:hAnsi="Times New Roman" w:cs="Times New Roman"/>
          <w:sz w:val="24"/>
          <w:szCs w:val="24"/>
          <w:lang w:val="en-US"/>
        </w:rPr>
        <w:t>fabella</w:t>
      </w:r>
      <w:proofErr w:type="spellEnd"/>
      <w:r w:rsidRPr="00EF4A7A">
        <w:rPr>
          <w:rFonts w:ascii="Times New Roman" w:hAnsi="Times New Roman" w:cs="Times New Roman"/>
          <w:sz w:val="24"/>
          <w:szCs w:val="24"/>
        </w:rPr>
        <w:t xml:space="preserve">] </w:t>
      </w:r>
    </w:p>
    <w:p w:rsidR="007F27E7" w:rsidRPr="00EF4A7A" w:rsidRDefault="007F27E7" w:rsidP="007F27E7">
      <w:p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t>Κατά τον ρήτορα Αφθόνιο (4</w:t>
      </w:r>
      <w:r w:rsidRPr="00EF4A7A">
        <w:rPr>
          <w:rFonts w:ascii="Times New Roman" w:hAnsi="Times New Roman" w:cs="Times New Roman"/>
          <w:sz w:val="24"/>
          <w:szCs w:val="24"/>
          <w:vertAlign w:val="superscript"/>
        </w:rPr>
        <w:t>ος</w:t>
      </w:r>
      <w:r w:rsidRPr="00EF4A7A">
        <w:rPr>
          <w:rFonts w:ascii="Times New Roman" w:hAnsi="Times New Roman" w:cs="Times New Roman"/>
          <w:sz w:val="24"/>
          <w:szCs w:val="24"/>
        </w:rPr>
        <w:t xml:space="preserve"> αι, </w:t>
      </w:r>
      <w:proofErr w:type="spellStart"/>
      <w:r w:rsidRPr="00EF4A7A">
        <w:rPr>
          <w:rFonts w:ascii="Times New Roman" w:hAnsi="Times New Roman" w:cs="Times New Roman"/>
          <w:sz w:val="24"/>
          <w:szCs w:val="24"/>
        </w:rPr>
        <w:t>μ.Χ</w:t>
      </w:r>
      <w:proofErr w:type="spellEnd"/>
      <w:r w:rsidRPr="00EF4A7A">
        <w:rPr>
          <w:rFonts w:ascii="Times New Roman" w:hAnsi="Times New Roman" w:cs="Times New Roman"/>
          <w:sz w:val="24"/>
          <w:szCs w:val="24"/>
        </w:rPr>
        <w:t xml:space="preserve">) είναι: «λόγος ψευδής εικονίζων </w:t>
      </w:r>
      <w:proofErr w:type="spellStart"/>
      <w:r w:rsidRPr="00EF4A7A">
        <w:rPr>
          <w:rFonts w:ascii="Times New Roman" w:hAnsi="Times New Roman" w:cs="Times New Roman"/>
          <w:sz w:val="24"/>
          <w:szCs w:val="24"/>
        </w:rPr>
        <w:t>αλήθειαν</w:t>
      </w:r>
      <w:proofErr w:type="spellEnd"/>
      <w:r w:rsidRPr="00EF4A7A">
        <w:rPr>
          <w:rFonts w:ascii="Times New Roman" w:hAnsi="Times New Roman" w:cs="Times New Roman"/>
          <w:sz w:val="24"/>
          <w:szCs w:val="24"/>
        </w:rPr>
        <w:t xml:space="preserve">»= συνδυασμός αλήθειας και ψεύδους. Μια επινοημένη πλαστή ιστορία, μία διήγηση </w:t>
      </w:r>
      <w:r w:rsidRPr="00EF4A7A">
        <w:rPr>
          <w:rFonts w:ascii="Times New Roman" w:hAnsi="Times New Roman" w:cs="Times New Roman"/>
          <w:sz w:val="24"/>
          <w:szCs w:val="24"/>
        </w:rPr>
        <w:lastRenderedPageBreak/>
        <w:t xml:space="preserve">(όπως το μεσαιωνικό </w:t>
      </w:r>
      <w:r w:rsidRPr="00EF4A7A">
        <w:rPr>
          <w:rFonts w:ascii="Times New Roman" w:hAnsi="Times New Roman" w:cs="Times New Roman"/>
          <w:sz w:val="24"/>
          <w:szCs w:val="24"/>
          <w:lang w:val="en-US"/>
        </w:rPr>
        <w:t>exemplum</w:t>
      </w:r>
      <w:r w:rsidRPr="00EF4A7A">
        <w:rPr>
          <w:rFonts w:ascii="Times New Roman" w:hAnsi="Times New Roman" w:cs="Times New Roman"/>
          <w:sz w:val="24"/>
          <w:szCs w:val="24"/>
        </w:rPr>
        <w:t xml:space="preserve">) η οποία εικονογραφεί το νόημα μιας αληθινής ιστορίας, μιας πράξης. </w:t>
      </w:r>
    </w:p>
    <w:p w:rsidR="007F27E7" w:rsidRPr="00EF4A7A" w:rsidRDefault="007F27E7" w:rsidP="007F27E7">
      <w:p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t>Οι μύθοι του Αισώπου είναι κοντά και στην παροιμία και στο αίνιγμα.</w:t>
      </w:r>
    </w:p>
    <w:p w:rsidR="007F27E7" w:rsidRPr="00EF4A7A" w:rsidRDefault="007F27E7" w:rsidP="007F27E7">
      <w:p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t xml:space="preserve">Η αλληγορία των μύθων του πραγματοποιείται κυρίως μέσω των ζώων, τα οποία μιλούν, σκέπτονται και ενεργούν, όπως και οι άνθρωποι. Δηλώνεται έτσι ένα πανάρχαιο αίσθημα σύνδεσης του ανθρώπου με τη φύση και η αρχική υπεροχή του ζώου έναντι του ανθρώπου και στη συνείδηση αυτής της υπεροχής εκ μέρους του ανθρώπου. Το αρνί υποκαθιστά την αθωότητα, η αλεπού την πανουργία, το λιοντάρι τη δύναμη κλπ. Θέση στον μύθο έχουν τα δέντρα, τα φυτά, τα ποτάμια. Όλα μιλούν στα πλαίσια ενός παμψυχισμού. </w:t>
      </w:r>
    </w:p>
    <w:p w:rsidR="007F27E7" w:rsidRPr="00EF4A7A" w:rsidRDefault="007F27E7" w:rsidP="007F27E7">
      <w:p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t xml:space="preserve">Ενέχουν κοινωνική διαμαρτυρία και διδακτισμό. </w:t>
      </w:r>
    </w:p>
    <w:p w:rsidR="007F27E7" w:rsidRPr="00EF4A7A" w:rsidRDefault="007F27E7" w:rsidP="007F27E7">
      <w:pPr>
        <w:spacing w:after="0" w:line="360" w:lineRule="auto"/>
        <w:ind w:firstLine="720"/>
        <w:jc w:val="both"/>
        <w:rPr>
          <w:rFonts w:ascii="Times New Roman" w:hAnsi="Times New Roman" w:cs="Times New Roman"/>
          <w:sz w:val="24"/>
          <w:szCs w:val="24"/>
        </w:rPr>
      </w:pPr>
    </w:p>
    <w:p w:rsidR="007F27E7" w:rsidRPr="00EF4A7A" w:rsidRDefault="007F27E7" w:rsidP="007F27E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FF46C9">
        <w:rPr>
          <w:rFonts w:ascii="Times New Roman" w:hAnsi="Times New Roman" w:cs="Times New Roman"/>
          <w:b/>
          <w:sz w:val="24"/>
          <w:szCs w:val="24"/>
        </w:rPr>
        <w:t xml:space="preserve"> β. Σχολές και εκπρόσωποι </w:t>
      </w:r>
    </w:p>
    <w:p w:rsidR="007F27E7" w:rsidRPr="00EF4A7A" w:rsidRDefault="007F27E7" w:rsidP="007F27E7">
      <w:p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t xml:space="preserve">Για μια συστηματική παρουσίαση βλ. </w:t>
      </w:r>
      <w:proofErr w:type="spellStart"/>
      <w:r w:rsidRPr="00EF4A7A">
        <w:rPr>
          <w:rFonts w:ascii="Times New Roman" w:hAnsi="Times New Roman" w:cs="Times New Roman"/>
          <w:sz w:val="24"/>
          <w:szCs w:val="24"/>
        </w:rPr>
        <w:t>Άλκη</w:t>
      </w:r>
      <w:proofErr w:type="spellEnd"/>
      <w:r w:rsidRPr="00EF4A7A">
        <w:rPr>
          <w:rFonts w:ascii="Times New Roman" w:hAnsi="Times New Roman" w:cs="Times New Roman"/>
          <w:sz w:val="24"/>
          <w:szCs w:val="24"/>
        </w:rPr>
        <w:t xml:space="preserve"> </w:t>
      </w:r>
      <w:proofErr w:type="spellStart"/>
      <w:r w:rsidRPr="00EF4A7A">
        <w:rPr>
          <w:rFonts w:ascii="Times New Roman" w:hAnsi="Times New Roman" w:cs="Times New Roman"/>
          <w:sz w:val="24"/>
          <w:szCs w:val="24"/>
        </w:rPr>
        <w:t>Κυριακίδου</w:t>
      </w:r>
      <w:proofErr w:type="spellEnd"/>
      <w:r w:rsidRPr="00EF4A7A">
        <w:rPr>
          <w:rFonts w:ascii="Times New Roman" w:hAnsi="Times New Roman" w:cs="Times New Roman"/>
          <w:sz w:val="24"/>
          <w:szCs w:val="24"/>
        </w:rPr>
        <w:t xml:space="preserve">-Νέστορος, «Η ερμηνεία των μύθων από την αρχαιότητα ως σήμερα», στο: </w:t>
      </w:r>
      <w:r w:rsidRPr="00EF4A7A">
        <w:rPr>
          <w:rFonts w:ascii="Times New Roman" w:hAnsi="Times New Roman" w:cs="Times New Roman"/>
          <w:i/>
          <w:sz w:val="24"/>
          <w:szCs w:val="24"/>
        </w:rPr>
        <w:t xml:space="preserve">Ελληνική Μυθολογία, </w:t>
      </w:r>
      <w:proofErr w:type="spellStart"/>
      <w:r w:rsidRPr="00EF4A7A">
        <w:rPr>
          <w:rFonts w:ascii="Times New Roman" w:hAnsi="Times New Roman" w:cs="Times New Roman"/>
          <w:sz w:val="24"/>
          <w:szCs w:val="24"/>
        </w:rPr>
        <w:t>τομ</w:t>
      </w:r>
      <w:proofErr w:type="spellEnd"/>
      <w:r w:rsidRPr="00EF4A7A">
        <w:rPr>
          <w:rFonts w:ascii="Times New Roman" w:hAnsi="Times New Roman" w:cs="Times New Roman"/>
          <w:sz w:val="24"/>
          <w:szCs w:val="24"/>
        </w:rPr>
        <w:t xml:space="preserve">. 1, Εκδοτική Αθηνών, Αθήνα 1980, σελ. 240-303 και 306-307. </w:t>
      </w:r>
    </w:p>
    <w:p w:rsidR="007F27E7" w:rsidRPr="00EF4A7A" w:rsidRDefault="007F27E7" w:rsidP="007F27E7">
      <w:p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t xml:space="preserve">Μ. Γ. Μερακλής, «Η πολλαπλή ζωή του μύθου», στο: </w:t>
      </w:r>
      <w:r w:rsidRPr="00EF4A7A">
        <w:rPr>
          <w:rFonts w:ascii="Times New Roman" w:hAnsi="Times New Roman" w:cs="Times New Roman"/>
          <w:i/>
          <w:sz w:val="24"/>
          <w:szCs w:val="24"/>
        </w:rPr>
        <w:t xml:space="preserve">Έντεχνος λαϊκός λόγος, </w:t>
      </w:r>
      <w:r w:rsidRPr="00EF4A7A">
        <w:rPr>
          <w:rFonts w:ascii="Times New Roman" w:hAnsi="Times New Roman" w:cs="Times New Roman"/>
          <w:sz w:val="24"/>
          <w:szCs w:val="24"/>
        </w:rPr>
        <w:t xml:space="preserve">Καρδαμίτσας, Αθήνα 2007, σελ. 191-206. </w:t>
      </w:r>
    </w:p>
    <w:p w:rsidR="007F27E7" w:rsidRPr="00EF4A7A" w:rsidRDefault="007F27E7" w:rsidP="007F27E7">
      <w:pPr>
        <w:spacing w:after="0" w:line="360" w:lineRule="auto"/>
        <w:jc w:val="both"/>
        <w:rPr>
          <w:rFonts w:ascii="Times New Roman" w:hAnsi="Times New Roman" w:cs="Times New Roman"/>
          <w:sz w:val="24"/>
          <w:szCs w:val="24"/>
        </w:rPr>
      </w:pPr>
    </w:p>
    <w:p w:rsidR="007F27E7" w:rsidRPr="00EF4A7A" w:rsidRDefault="00FF46C9" w:rsidP="007F27E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7F27E7" w:rsidRPr="00EF4A7A">
        <w:rPr>
          <w:rFonts w:ascii="Times New Roman" w:hAnsi="Times New Roman" w:cs="Times New Roman"/>
          <w:b/>
          <w:sz w:val="24"/>
          <w:szCs w:val="24"/>
        </w:rPr>
        <w:t xml:space="preserve">.β. Ι. Λειτουργισμός και ψυχανάλυση </w:t>
      </w:r>
    </w:p>
    <w:p w:rsidR="007F27E7" w:rsidRPr="00EF4A7A" w:rsidRDefault="007F27E7" w:rsidP="007F27E7">
      <w:pPr>
        <w:spacing w:after="0" w:line="360" w:lineRule="auto"/>
        <w:jc w:val="both"/>
        <w:rPr>
          <w:rFonts w:ascii="Times New Roman" w:hAnsi="Times New Roman" w:cs="Times New Roman"/>
          <w:sz w:val="24"/>
          <w:szCs w:val="24"/>
        </w:rPr>
      </w:pPr>
    </w:p>
    <w:p w:rsidR="007F27E7" w:rsidRPr="00EF4A7A" w:rsidRDefault="007F27E7" w:rsidP="007F27E7">
      <w:p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t>Η επιστημονική ερμηνεία των μύθων συνδέεται τον 20</w:t>
      </w:r>
      <w:r w:rsidRPr="00EF4A7A">
        <w:rPr>
          <w:rFonts w:ascii="Times New Roman" w:hAnsi="Times New Roman" w:cs="Times New Roman"/>
          <w:sz w:val="24"/>
          <w:szCs w:val="24"/>
          <w:vertAlign w:val="superscript"/>
        </w:rPr>
        <w:t>ο</w:t>
      </w:r>
      <w:r w:rsidRPr="00EF4A7A">
        <w:rPr>
          <w:rFonts w:ascii="Times New Roman" w:hAnsi="Times New Roman" w:cs="Times New Roman"/>
          <w:sz w:val="24"/>
          <w:szCs w:val="24"/>
        </w:rPr>
        <w:t xml:space="preserve"> αι.  με την επιστήμη της κοινωνικής ανθρωπολογίας, για την οποία ο μύθος σημαίνει όλον τον τρόπο ζωής, τον πολιτισμό δηλαδή ενός λαού. Για τον </w:t>
      </w:r>
      <w:r w:rsidRPr="00724305">
        <w:rPr>
          <w:rFonts w:ascii="Times New Roman" w:hAnsi="Times New Roman" w:cs="Times New Roman"/>
          <w:b/>
          <w:sz w:val="24"/>
          <w:szCs w:val="24"/>
          <w:lang w:val="en-US"/>
        </w:rPr>
        <w:t>Br</w:t>
      </w:r>
      <w:r w:rsidRPr="00724305">
        <w:rPr>
          <w:rFonts w:ascii="Times New Roman" w:hAnsi="Times New Roman" w:cs="Times New Roman"/>
          <w:b/>
          <w:sz w:val="24"/>
          <w:szCs w:val="24"/>
        </w:rPr>
        <w:t xml:space="preserve">. </w:t>
      </w:r>
      <w:r w:rsidRPr="00724305">
        <w:rPr>
          <w:rFonts w:ascii="Times New Roman" w:hAnsi="Times New Roman" w:cs="Times New Roman"/>
          <w:b/>
          <w:sz w:val="24"/>
          <w:szCs w:val="24"/>
          <w:lang w:val="en-US"/>
        </w:rPr>
        <w:t>Malinowski</w:t>
      </w:r>
      <w:r w:rsidRPr="00724305">
        <w:rPr>
          <w:rFonts w:ascii="Times New Roman" w:hAnsi="Times New Roman" w:cs="Times New Roman"/>
          <w:b/>
          <w:sz w:val="24"/>
          <w:szCs w:val="24"/>
        </w:rPr>
        <w:t>, «</w:t>
      </w:r>
      <w:r w:rsidRPr="00724305">
        <w:rPr>
          <w:rFonts w:ascii="Times New Roman" w:hAnsi="Times New Roman" w:cs="Times New Roman"/>
          <w:b/>
          <w:sz w:val="24"/>
          <w:szCs w:val="24"/>
          <w:lang w:val="en-US"/>
        </w:rPr>
        <w:t>Myth</w:t>
      </w:r>
      <w:r w:rsidRPr="00724305">
        <w:rPr>
          <w:rFonts w:ascii="Times New Roman" w:hAnsi="Times New Roman" w:cs="Times New Roman"/>
          <w:b/>
          <w:sz w:val="24"/>
          <w:szCs w:val="24"/>
        </w:rPr>
        <w:t xml:space="preserve"> </w:t>
      </w:r>
      <w:r w:rsidRPr="00724305">
        <w:rPr>
          <w:rFonts w:ascii="Times New Roman" w:hAnsi="Times New Roman" w:cs="Times New Roman"/>
          <w:b/>
          <w:sz w:val="24"/>
          <w:szCs w:val="24"/>
          <w:lang w:val="en-US"/>
        </w:rPr>
        <w:t>in</w:t>
      </w:r>
      <w:r w:rsidRPr="00724305">
        <w:rPr>
          <w:rFonts w:ascii="Times New Roman" w:hAnsi="Times New Roman" w:cs="Times New Roman"/>
          <w:b/>
          <w:sz w:val="24"/>
          <w:szCs w:val="24"/>
        </w:rPr>
        <w:t xml:space="preserve"> </w:t>
      </w:r>
      <w:r w:rsidRPr="00724305">
        <w:rPr>
          <w:rFonts w:ascii="Times New Roman" w:hAnsi="Times New Roman" w:cs="Times New Roman"/>
          <w:b/>
          <w:sz w:val="24"/>
          <w:szCs w:val="24"/>
          <w:lang w:val="en-US"/>
        </w:rPr>
        <w:t>primitive</w:t>
      </w:r>
      <w:r w:rsidRPr="00724305">
        <w:rPr>
          <w:rFonts w:ascii="Times New Roman" w:hAnsi="Times New Roman" w:cs="Times New Roman"/>
          <w:b/>
          <w:sz w:val="24"/>
          <w:szCs w:val="24"/>
        </w:rPr>
        <w:t xml:space="preserve"> </w:t>
      </w:r>
      <w:r w:rsidRPr="00724305">
        <w:rPr>
          <w:rFonts w:ascii="Times New Roman" w:hAnsi="Times New Roman" w:cs="Times New Roman"/>
          <w:b/>
          <w:sz w:val="24"/>
          <w:szCs w:val="24"/>
          <w:lang w:val="en-US"/>
        </w:rPr>
        <w:t>Psychology</w:t>
      </w:r>
      <w:r w:rsidRPr="00724305">
        <w:rPr>
          <w:rFonts w:ascii="Times New Roman" w:hAnsi="Times New Roman" w:cs="Times New Roman"/>
          <w:b/>
          <w:sz w:val="24"/>
          <w:szCs w:val="24"/>
        </w:rPr>
        <w:t xml:space="preserve">» στο έργο του </w:t>
      </w:r>
      <w:r w:rsidRPr="00724305">
        <w:rPr>
          <w:rFonts w:ascii="Times New Roman" w:hAnsi="Times New Roman" w:cs="Times New Roman"/>
          <w:b/>
          <w:i/>
          <w:sz w:val="24"/>
          <w:szCs w:val="24"/>
          <w:lang w:val="en-US"/>
        </w:rPr>
        <w:t>Magic</w:t>
      </w:r>
      <w:r w:rsidRPr="00724305">
        <w:rPr>
          <w:rFonts w:ascii="Times New Roman" w:hAnsi="Times New Roman" w:cs="Times New Roman"/>
          <w:b/>
          <w:i/>
          <w:sz w:val="24"/>
          <w:szCs w:val="24"/>
        </w:rPr>
        <w:t xml:space="preserve">, </w:t>
      </w:r>
      <w:r w:rsidRPr="00724305">
        <w:rPr>
          <w:rFonts w:ascii="Times New Roman" w:hAnsi="Times New Roman" w:cs="Times New Roman"/>
          <w:b/>
          <w:i/>
          <w:sz w:val="24"/>
          <w:szCs w:val="24"/>
          <w:lang w:val="en-US"/>
        </w:rPr>
        <w:t>Science</w:t>
      </w:r>
      <w:r w:rsidRPr="00724305">
        <w:rPr>
          <w:rFonts w:ascii="Times New Roman" w:hAnsi="Times New Roman" w:cs="Times New Roman"/>
          <w:b/>
          <w:i/>
          <w:sz w:val="24"/>
          <w:szCs w:val="24"/>
        </w:rPr>
        <w:t xml:space="preserve"> </w:t>
      </w:r>
      <w:r w:rsidRPr="00724305">
        <w:rPr>
          <w:rFonts w:ascii="Times New Roman" w:hAnsi="Times New Roman" w:cs="Times New Roman"/>
          <w:b/>
          <w:i/>
          <w:sz w:val="24"/>
          <w:szCs w:val="24"/>
          <w:lang w:val="en-US"/>
        </w:rPr>
        <w:t>and</w:t>
      </w:r>
      <w:r w:rsidRPr="00724305">
        <w:rPr>
          <w:rFonts w:ascii="Times New Roman" w:hAnsi="Times New Roman" w:cs="Times New Roman"/>
          <w:b/>
          <w:i/>
          <w:sz w:val="24"/>
          <w:szCs w:val="24"/>
        </w:rPr>
        <w:t xml:space="preserve"> </w:t>
      </w:r>
      <w:r w:rsidRPr="00724305">
        <w:rPr>
          <w:rFonts w:ascii="Times New Roman" w:hAnsi="Times New Roman" w:cs="Times New Roman"/>
          <w:b/>
          <w:i/>
          <w:sz w:val="24"/>
          <w:szCs w:val="24"/>
          <w:lang w:val="en-US"/>
        </w:rPr>
        <w:t>Religion</w:t>
      </w:r>
      <w:r w:rsidRPr="00724305">
        <w:rPr>
          <w:rFonts w:ascii="Times New Roman" w:hAnsi="Times New Roman" w:cs="Times New Roman"/>
          <w:b/>
          <w:i/>
          <w:sz w:val="24"/>
          <w:szCs w:val="24"/>
        </w:rPr>
        <w:t xml:space="preserve"> </w:t>
      </w:r>
      <w:r w:rsidRPr="00724305">
        <w:rPr>
          <w:rFonts w:ascii="Times New Roman" w:hAnsi="Times New Roman" w:cs="Times New Roman"/>
          <w:b/>
          <w:i/>
          <w:sz w:val="24"/>
          <w:szCs w:val="24"/>
          <w:lang w:val="en-US"/>
        </w:rPr>
        <w:t>and</w:t>
      </w:r>
      <w:r w:rsidRPr="00724305">
        <w:rPr>
          <w:rFonts w:ascii="Times New Roman" w:hAnsi="Times New Roman" w:cs="Times New Roman"/>
          <w:b/>
          <w:i/>
          <w:sz w:val="24"/>
          <w:szCs w:val="24"/>
        </w:rPr>
        <w:t xml:space="preserve"> </w:t>
      </w:r>
      <w:r w:rsidRPr="00724305">
        <w:rPr>
          <w:rFonts w:ascii="Times New Roman" w:hAnsi="Times New Roman" w:cs="Times New Roman"/>
          <w:b/>
          <w:i/>
          <w:sz w:val="24"/>
          <w:szCs w:val="24"/>
          <w:lang w:val="en-US"/>
        </w:rPr>
        <w:t>other</w:t>
      </w:r>
      <w:r w:rsidRPr="00724305">
        <w:rPr>
          <w:rFonts w:ascii="Times New Roman" w:hAnsi="Times New Roman" w:cs="Times New Roman"/>
          <w:b/>
          <w:i/>
          <w:sz w:val="24"/>
          <w:szCs w:val="24"/>
        </w:rPr>
        <w:t xml:space="preserve"> </w:t>
      </w:r>
      <w:r w:rsidRPr="00724305">
        <w:rPr>
          <w:rFonts w:ascii="Times New Roman" w:hAnsi="Times New Roman" w:cs="Times New Roman"/>
          <w:b/>
          <w:i/>
          <w:sz w:val="24"/>
          <w:szCs w:val="24"/>
          <w:lang w:val="en-US"/>
        </w:rPr>
        <w:t>essays</w:t>
      </w:r>
      <w:r w:rsidRPr="00724305">
        <w:rPr>
          <w:rFonts w:ascii="Times New Roman" w:hAnsi="Times New Roman" w:cs="Times New Roman"/>
          <w:b/>
          <w:sz w:val="24"/>
          <w:szCs w:val="24"/>
        </w:rPr>
        <w:t xml:space="preserve">, </w:t>
      </w:r>
      <w:r w:rsidRPr="00724305">
        <w:rPr>
          <w:rFonts w:ascii="Times New Roman" w:hAnsi="Times New Roman" w:cs="Times New Roman"/>
          <w:b/>
          <w:sz w:val="24"/>
          <w:szCs w:val="24"/>
          <w:lang w:val="en-US"/>
        </w:rPr>
        <w:t>Glencoe</w:t>
      </w:r>
      <w:r w:rsidRPr="00724305">
        <w:rPr>
          <w:rFonts w:ascii="Times New Roman" w:hAnsi="Times New Roman" w:cs="Times New Roman"/>
          <w:b/>
          <w:sz w:val="24"/>
          <w:szCs w:val="24"/>
        </w:rPr>
        <w:t xml:space="preserve"> </w:t>
      </w:r>
      <w:r w:rsidRPr="00724305">
        <w:rPr>
          <w:rFonts w:ascii="Times New Roman" w:hAnsi="Times New Roman" w:cs="Times New Roman"/>
          <w:b/>
          <w:sz w:val="24"/>
          <w:szCs w:val="24"/>
          <w:lang w:val="en-US"/>
        </w:rPr>
        <w:t>III</w:t>
      </w:r>
      <w:r w:rsidRPr="00724305">
        <w:rPr>
          <w:rFonts w:ascii="Times New Roman" w:hAnsi="Times New Roman" w:cs="Times New Roman"/>
          <w:b/>
          <w:sz w:val="24"/>
          <w:szCs w:val="24"/>
        </w:rPr>
        <w:t xml:space="preserve">.: </w:t>
      </w:r>
      <w:r w:rsidRPr="00724305">
        <w:rPr>
          <w:rFonts w:ascii="Times New Roman" w:hAnsi="Times New Roman" w:cs="Times New Roman"/>
          <w:b/>
          <w:sz w:val="24"/>
          <w:szCs w:val="24"/>
          <w:lang w:val="en-US"/>
        </w:rPr>
        <w:t>The</w:t>
      </w:r>
      <w:r w:rsidRPr="00724305">
        <w:rPr>
          <w:rFonts w:ascii="Times New Roman" w:hAnsi="Times New Roman" w:cs="Times New Roman"/>
          <w:b/>
          <w:sz w:val="24"/>
          <w:szCs w:val="24"/>
        </w:rPr>
        <w:t xml:space="preserve"> </w:t>
      </w:r>
      <w:r w:rsidRPr="00724305">
        <w:rPr>
          <w:rFonts w:ascii="Times New Roman" w:hAnsi="Times New Roman" w:cs="Times New Roman"/>
          <w:b/>
          <w:sz w:val="24"/>
          <w:szCs w:val="24"/>
          <w:lang w:val="en-US"/>
        </w:rPr>
        <w:t>Free</w:t>
      </w:r>
      <w:r w:rsidRPr="00724305">
        <w:rPr>
          <w:rFonts w:ascii="Times New Roman" w:hAnsi="Times New Roman" w:cs="Times New Roman"/>
          <w:b/>
          <w:sz w:val="24"/>
          <w:szCs w:val="24"/>
        </w:rPr>
        <w:t xml:space="preserve"> </w:t>
      </w:r>
      <w:r w:rsidRPr="00724305">
        <w:rPr>
          <w:rFonts w:ascii="Times New Roman" w:hAnsi="Times New Roman" w:cs="Times New Roman"/>
          <w:b/>
          <w:sz w:val="24"/>
          <w:szCs w:val="24"/>
          <w:lang w:val="en-US"/>
        </w:rPr>
        <w:t>Press</w:t>
      </w:r>
      <w:r w:rsidRPr="00724305">
        <w:rPr>
          <w:rFonts w:ascii="Times New Roman" w:hAnsi="Times New Roman" w:cs="Times New Roman"/>
          <w:b/>
          <w:sz w:val="24"/>
          <w:szCs w:val="24"/>
        </w:rPr>
        <w:t>, 1948</w:t>
      </w:r>
      <w:proofErr w:type="gramStart"/>
      <w:r w:rsidRPr="00724305">
        <w:rPr>
          <w:rFonts w:ascii="Times New Roman" w:hAnsi="Times New Roman" w:cs="Times New Roman"/>
          <w:b/>
          <w:sz w:val="24"/>
          <w:szCs w:val="24"/>
        </w:rPr>
        <w:t>,  σελ</w:t>
      </w:r>
      <w:proofErr w:type="gramEnd"/>
      <w:r w:rsidRPr="00724305">
        <w:rPr>
          <w:rFonts w:ascii="Times New Roman" w:hAnsi="Times New Roman" w:cs="Times New Roman"/>
          <w:b/>
          <w:sz w:val="24"/>
          <w:szCs w:val="24"/>
        </w:rPr>
        <w:t xml:space="preserve"> 79</w:t>
      </w:r>
      <w:r w:rsidRPr="00EF4A7A">
        <w:rPr>
          <w:rFonts w:ascii="Times New Roman" w:hAnsi="Times New Roman" w:cs="Times New Roman"/>
          <w:sz w:val="24"/>
          <w:szCs w:val="24"/>
        </w:rPr>
        <w:t xml:space="preserve">. : «ο μύθος εκπληρώνει στην πρωτόγονη κουλτούρα μια απαραίτητη λειτουργία: εκφράζει, εξαίρει και κωδικοποιεί την πίστη° διαφυλάσσει και επιβάλλει ηθική° εγγυάται την αποτελεσματικότητα της τελετουργίας και περιέχει τους πρακτικούς κανόνες για την καθοδήγηση του ανθρώπου». Ο  </w:t>
      </w:r>
      <w:r w:rsidRPr="00EF4A7A">
        <w:rPr>
          <w:rFonts w:ascii="Times New Roman" w:hAnsi="Times New Roman" w:cs="Times New Roman"/>
          <w:sz w:val="24"/>
          <w:szCs w:val="24"/>
          <w:lang w:val="en-US"/>
        </w:rPr>
        <w:t>Malinowski</w:t>
      </w:r>
      <w:r w:rsidRPr="00EF4A7A">
        <w:rPr>
          <w:rFonts w:ascii="Times New Roman" w:hAnsi="Times New Roman" w:cs="Times New Roman"/>
          <w:sz w:val="24"/>
          <w:szCs w:val="24"/>
        </w:rPr>
        <w:t xml:space="preserve">, όπως και γενικά οι </w:t>
      </w:r>
      <w:proofErr w:type="spellStart"/>
      <w:r w:rsidRPr="00EF4A7A">
        <w:rPr>
          <w:rFonts w:ascii="Times New Roman" w:hAnsi="Times New Roman" w:cs="Times New Roman"/>
          <w:sz w:val="24"/>
          <w:szCs w:val="24"/>
        </w:rPr>
        <w:t>φονξιοαναλιστές</w:t>
      </w:r>
      <w:proofErr w:type="spellEnd"/>
      <w:r w:rsidRPr="00EF4A7A">
        <w:rPr>
          <w:rFonts w:ascii="Times New Roman" w:hAnsi="Times New Roman" w:cs="Times New Roman"/>
          <w:sz w:val="24"/>
          <w:szCs w:val="24"/>
        </w:rPr>
        <w:t xml:space="preserve"> αποδίδουν σημασία στη λειτουργία του μύθου. Αποτιμώντας τη συμβολή του </w:t>
      </w:r>
      <w:r w:rsidRPr="00EF4A7A">
        <w:rPr>
          <w:rFonts w:ascii="Times New Roman" w:hAnsi="Times New Roman" w:cs="Times New Roman"/>
          <w:sz w:val="24"/>
          <w:szCs w:val="24"/>
          <w:lang w:val="en-US"/>
        </w:rPr>
        <w:t>Malinowski</w:t>
      </w:r>
      <w:r w:rsidRPr="00EF4A7A">
        <w:rPr>
          <w:rFonts w:ascii="Times New Roman" w:hAnsi="Times New Roman" w:cs="Times New Roman"/>
          <w:sz w:val="24"/>
          <w:szCs w:val="24"/>
        </w:rPr>
        <w:t xml:space="preserve">, ο Μ. Γ. Μερακλής παρατηρεί: «ο μύθος είναι όπως η θρησκεία σε μια </w:t>
      </w:r>
      <w:proofErr w:type="spellStart"/>
      <w:r w:rsidRPr="00EF4A7A">
        <w:rPr>
          <w:rFonts w:ascii="Times New Roman" w:hAnsi="Times New Roman" w:cs="Times New Roman"/>
          <w:sz w:val="24"/>
          <w:szCs w:val="24"/>
        </w:rPr>
        <w:t>θρησκεύουσα</w:t>
      </w:r>
      <w:proofErr w:type="spellEnd"/>
      <w:r w:rsidRPr="00EF4A7A">
        <w:rPr>
          <w:rFonts w:ascii="Times New Roman" w:hAnsi="Times New Roman" w:cs="Times New Roman"/>
          <w:sz w:val="24"/>
          <w:szCs w:val="24"/>
        </w:rPr>
        <w:t xml:space="preserve"> κοινωνία.   Ο ιθαγενής έχει τον μύθο του° δεν έχει κατά κάποιον τρόπο τη μυθολογία του, δηλαδή τη θεωρία του για το μύθο: ο πιστός μιας θρησκείας έχει τη θρησκεία </w:t>
      </w:r>
      <w:r w:rsidRPr="00EF4A7A">
        <w:rPr>
          <w:rFonts w:ascii="Times New Roman" w:hAnsi="Times New Roman" w:cs="Times New Roman"/>
          <w:sz w:val="24"/>
          <w:szCs w:val="24"/>
        </w:rPr>
        <w:lastRenderedPageBreak/>
        <w:t xml:space="preserve">του, δεν έχει τη θρησκειολογία. Η μυθολογία και η θρησκειολογία ήρθαν, κανονικά, μετά το μύθο και μετά τη θρησκεία. Οι μυθολόγοι και οι </w:t>
      </w:r>
      <w:proofErr w:type="spellStart"/>
      <w:r w:rsidRPr="00EF4A7A">
        <w:rPr>
          <w:rFonts w:ascii="Times New Roman" w:hAnsi="Times New Roman" w:cs="Times New Roman"/>
          <w:sz w:val="24"/>
          <w:szCs w:val="24"/>
        </w:rPr>
        <w:t>θρησκειολόγοι</w:t>
      </w:r>
      <w:proofErr w:type="spellEnd"/>
      <w:r w:rsidRPr="00EF4A7A">
        <w:rPr>
          <w:rFonts w:ascii="Times New Roman" w:hAnsi="Times New Roman" w:cs="Times New Roman"/>
          <w:sz w:val="24"/>
          <w:szCs w:val="24"/>
        </w:rPr>
        <w:t xml:space="preserve"> είναι, </w:t>
      </w:r>
      <w:r>
        <w:rPr>
          <w:rFonts w:ascii="Times New Roman" w:hAnsi="Times New Roman" w:cs="Times New Roman"/>
          <w:sz w:val="24"/>
          <w:szCs w:val="24"/>
        </w:rPr>
        <w:t>κανονικά, έξω από το μύθο και τη</w:t>
      </w:r>
      <w:r w:rsidRPr="00EF4A7A">
        <w:rPr>
          <w:rFonts w:ascii="Times New Roman" w:hAnsi="Times New Roman" w:cs="Times New Roman"/>
          <w:sz w:val="24"/>
          <w:szCs w:val="24"/>
        </w:rPr>
        <w:t xml:space="preserve"> θρησκεία, σε απόσταση από αυτά: τα θεωρούν, τα εξετάζουν° δεν τα βιώνουν.</w:t>
      </w:r>
      <w:r w:rsidRPr="00EF4A7A">
        <w:rPr>
          <w:rStyle w:val="a5"/>
          <w:sz w:val="24"/>
          <w:szCs w:val="24"/>
        </w:rPr>
        <w:footnoteReference w:id="57"/>
      </w:r>
      <w:r w:rsidRPr="00EF4A7A">
        <w:rPr>
          <w:rFonts w:ascii="Times New Roman" w:hAnsi="Times New Roman" w:cs="Times New Roman"/>
          <w:sz w:val="24"/>
          <w:szCs w:val="24"/>
        </w:rPr>
        <w:t xml:space="preserve">» </w:t>
      </w:r>
    </w:p>
    <w:p w:rsidR="007F27E7" w:rsidRPr="00EF4A7A" w:rsidRDefault="007F27E7" w:rsidP="007F27E7">
      <w:pPr>
        <w:spacing w:after="0" w:line="360" w:lineRule="auto"/>
        <w:ind w:firstLine="720"/>
        <w:jc w:val="both"/>
        <w:rPr>
          <w:rFonts w:ascii="Times New Roman" w:hAnsi="Times New Roman" w:cs="Times New Roman"/>
          <w:sz w:val="24"/>
          <w:szCs w:val="24"/>
        </w:rPr>
      </w:pPr>
      <w:r w:rsidRPr="00EF4A7A">
        <w:rPr>
          <w:rFonts w:ascii="Times New Roman" w:hAnsi="Times New Roman" w:cs="Times New Roman"/>
          <w:sz w:val="24"/>
          <w:szCs w:val="24"/>
        </w:rPr>
        <w:t xml:space="preserve">Από την άλλη ο </w:t>
      </w:r>
      <w:r w:rsidRPr="00724305">
        <w:rPr>
          <w:rFonts w:ascii="Times New Roman" w:hAnsi="Times New Roman" w:cs="Times New Roman"/>
          <w:b/>
          <w:sz w:val="24"/>
          <w:szCs w:val="24"/>
          <w:lang w:val="en-US"/>
        </w:rPr>
        <w:t>S</w:t>
      </w:r>
      <w:r w:rsidRPr="00724305">
        <w:rPr>
          <w:rFonts w:ascii="Times New Roman" w:hAnsi="Times New Roman" w:cs="Times New Roman"/>
          <w:b/>
          <w:sz w:val="24"/>
          <w:szCs w:val="24"/>
        </w:rPr>
        <w:t xml:space="preserve">. </w:t>
      </w:r>
      <w:proofErr w:type="gramStart"/>
      <w:r w:rsidRPr="00724305">
        <w:rPr>
          <w:rFonts w:ascii="Times New Roman" w:hAnsi="Times New Roman" w:cs="Times New Roman"/>
          <w:b/>
          <w:sz w:val="24"/>
          <w:szCs w:val="24"/>
          <w:lang w:val="en-US"/>
        </w:rPr>
        <w:t>Freud</w:t>
      </w:r>
      <w:r w:rsidRPr="00EF4A7A">
        <w:rPr>
          <w:rFonts w:ascii="Times New Roman" w:hAnsi="Times New Roman" w:cs="Times New Roman"/>
          <w:sz w:val="24"/>
          <w:szCs w:val="24"/>
        </w:rPr>
        <w:t xml:space="preserve"> θεωρεί ότι οι μύθοι έχουν ψυχαναλυτικό υπόστρωμα.</w:t>
      </w:r>
      <w:proofErr w:type="gramEnd"/>
      <w:r w:rsidRPr="00EF4A7A">
        <w:rPr>
          <w:rFonts w:ascii="Times New Roman" w:hAnsi="Times New Roman" w:cs="Times New Roman"/>
          <w:sz w:val="24"/>
          <w:szCs w:val="24"/>
        </w:rPr>
        <w:t xml:space="preserve"> Αναζητά την επιβεβαίωση του υποσυνειδήτου στους αρχαίους ελληνικούς μύθους και θεωρεί ότι έχει ανακαλύψει καθολικές και παντοτινές αλήθειες</w:t>
      </w:r>
      <w:r w:rsidRPr="00EF4A7A">
        <w:rPr>
          <w:rStyle w:val="a5"/>
          <w:sz w:val="24"/>
          <w:szCs w:val="24"/>
        </w:rPr>
        <w:footnoteReference w:id="58"/>
      </w:r>
      <w:r w:rsidRPr="00EF4A7A">
        <w:rPr>
          <w:rFonts w:ascii="Times New Roman" w:hAnsi="Times New Roman" w:cs="Times New Roman"/>
          <w:sz w:val="24"/>
          <w:szCs w:val="24"/>
        </w:rPr>
        <w:t xml:space="preserve">. Κριτική στη θεωρία του </w:t>
      </w:r>
      <w:r w:rsidRPr="00EF4A7A">
        <w:rPr>
          <w:rFonts w:ascii="Times New Roman" w:hAnsi="Times New Roman" w:cs="Times New Roman"/>
          <w:sz w:val="24"/>
          <w:szCs w:val="24"/>
          <w:lang w:val="en-US"/>
        </w:rPr>
        <w:t>Freud</w:t>
      </w:r>
      <w:r w:rsidRPr="00EF4A7A">
        <w:rPr>
          <w:rFonts w:ascii="Times New Roman" w:hAnsi="Times New Roman" w:cs="Times New Roman"/>
          <w:sz w:val="24"/>
          <w:szCs w:val="24"/>
        </w:rPr>
        <w:t xml:space="preserve"> άσκησε ο </w:t>
      </w:r>
      <w:r w:rsidRPr="00EF4A7A">
        <w:rPr>
          <w:rFonts w:ascii="Times New Roman" w:hAnsi="Times New Roman" w:cs="Times New Roman"/>
          <w:sz w:val="24"/>
          <w:szCs w:val="24"/>
          <w:lang w:val="en-US"/>
        </w:rPr>
        <w:t>Malinowski</w:t>
      </w:r>
      <w:r w:rsidRPr="00EF4A7A">
        <w:rPr>
          <w:rFonts w:ascii="Times New Roman" w:hAnsi="Times New Roman" w:cs="Times New Roman"/>
          <w:sz w:val="24"/>
          <w:szCs w:val="24"/>
        </w:rPr>
        <w:t>, ο οποίος κατέδειξε ότι το «οιδιπόδειο σύμπλεγμα» δεν είναι οικουμενική σταθερά</w:t>
      </w:r>
      <w:r w:rsidRPr="00EF4A7A">
        <w:rPr>
          <w:rStyle w:val="a5"/>
          <w:sz w:val="24"/>
          <w:szCs w:val="24"/>
        </w:rPr>
        <w:footnoteReference w:id="59"/>
      </w:r>
      <w:r w:rsidRPr="00EF4A7A">
        <w:rPr>
          <w:rFonts w:ascii="Times New Roman" w:hAnsi="Times New Roman" w:cs="Times New Roman"/>
          <w:sz w:val="24"/>
          <w:szCs w:val="24"/>
        </w:rPr>
        <w:t xml:space="preserve">. Τέλος ο </w:t>
      </w:r>
      <w:r w:rsidRPr="00724305">
        <w:rPr>
          <w:rFonts w:ascii="Times New Roman" w:hAnsi="Times New Roman" w:cs="Times New Roman"/>
          <w:b/>
          <w:sz w:val="24"/>
          <w:szCs w:val="24"/>
          <w:lang w:val="en-US"/>
        </w:rPr>
        <w:t>C</w:t>
      </w:r>
      <w:r w:rsidRPr="00724305">
        <w:rPr>
          <w:rFonts w:ascii="Times New Roman" w:hAnsi="Times New Roman" w:cs="Times New Roman"/>
          <w:b/>
          <w:sz w:val="24"/>
          <w:szCs w:val="24"/>
        </w:rPr>
        <w:t xml:space="preserve">. </w:t>
      </w:r>
      <w:r w:rsidRPr="00724305">
        <w:rPr>
          <w:rFonts w:ascii="Times New Roman" w:hAnsi="Times New Roman" w:cs="Times New Roman"/>
          <w:b/>
          <w:sz w:val="24"/>
          <w:szCs w:val="24"/>
          <w:lang w:val="en-US"/>
        </w:rPr>
        <w:t>G</w:t>
      </w:r>
      <w:r w:rsidRPr="00724305">
        <w:rPr>
          <w:rFonts w:ascii="Times New Roman" w:hAnsi="Times New Roman" w:cs="Times New Roman"/>
          <w:b/>
          <w:sz w:val="24"/>
          <w:szCs w:val="24"/>
        </w:rPr>
        <w:t xml:space="preserve">. </w:t>
      </w:r>
      <w:r w:rsidRPr="00724305">
        <w:rPr>
          <w:rFonts w:ascii="Times New Roman" w:hAnsi="Times New Roman" w:cs="Times New Roman"/>
          <w:b/>
          <w:sz w:val="24"/>
          <w:szCs w:val="24"/>
          <w:lang w:val="en-US"/>
        </w:rPr>
        <w:t>Jung</w:t>
      </w:r>
      <w:r w:rsidRPr="00EF4A7A">
        <w:rPr>
          <w:rFonts w:ascii="Times New Roman" w:hAnsi="Times New Roman" w:cs="Times New Roman"/>
          <w:sz w:val="24"/>
          <w:szCs w:val="24"/>
        </w:rPr>
        <w:t xml:space="preserve"> μιλάει για το συλλογικό ασυνείδητο, από το οποίο πηγάζουν οι μύθοι και για τα αρχέτυπα που αποτελούν κοινό ψυχικό υπόβαθρο και δημιουργούν παγκόσμιες εικόνες</w:t>
      </w:r>
      <w:r w:rsidRPr="00EF4A7A">
        <w:rPr>
          <w:rStyle w:val="a5"/>
          <w:sz w:val="24"/>
          <w:szCs w:val="24"/>
        </w:rPr>
        <w:footnoteReference w:id="60"/>
      </w:r>
      <w:r w:rsidRPr="00EF4A7A">
        <w:rPr>
          <w:rFonts w:ascii="Times New Roman" w:hAnsi="Times New Roman" w:cs="Times New Roman"/>
          <w:sz w:val="24"/>
          <w:szCs w:val="24"/>
        </w:rPr>
        <w:t xml:space="preserve">. </w:t>
      </w: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p>
    <w:p w:rsidR="007F27E7" w:rsidRPr="00EF4A7A" w:rsidRDefault="00FF46C9" w:rsidP="007F27E7">
      <w:pPr>
        <w:spacing w:after="0" w:line="360" w:lineRule="auto"/>
        <w:jc w:val="both"/>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2</w:t>
      </w:r>
      <w:r w:rsidR="007F27E7" w:rsidRPr="00EF4A7A">
        <w:rPr>
          <w:rFonts w:ascii="Times New Roman" w:eastAsia="Times New Roman" w:hAnsi="Times New Roman" w:cs="Times New Roman"/>
          <w:b/>
          <w:sz w:val="24"/>
          <w:szCs w:val="24"/>
          <w:lang w:eastAsia="el-GR"/>
        </w:rPr>
        <w:t xml:space="preserve">.β. ΙΙ. Ο στρουκτουραλισμός/ δομισμός του  </w:t>
      </w:r>
      <w:r w:rsidR="007F27E7" w:rsidRPr="00EF4A7A">
        <w:rPr>
          <w:rFonts w:ascii="Times New Roman" w:eastAsia="Times New Roman" w:hAnsi="Times New Roman" w:cs="Times New Roman"/>
          <w:b/>
          <w:sz w:val="24"/>
          <w:szCs w:val="24"/>
          <w:lang w:val="en-US" w:eastAsia="el-GR"/>
        </w:rPr>
        <w:t>Claude</w:t>
      </w:r>
      <w:r w:rsidR="007F27E7" w:rsidRPr="00EF4A7A">
        <w:rPr>
          <w:rFonts w:ascii="Times New Roman" w:eastAsia="Times New Roman" w:hAnsi="Times New Roman" w:cs="Times New Roman"/>
          <w:b/>
          <w:sz w:val="24"/>
          <w:szCs w:val="24"/>
          <w:lang w:eastAsia="el-GR"/>
        </w:rPr>
        <w:t xml:space="preserve"> </w:t>
      </w:r>
      <w:r w:rsidR="007F27E7" w:rsidRPr="00EF4A7A">
        <w:rPr>
          <w:rFonts w:ascii="Times New Roman" w:eastAsia="Times New Roman" w:hAnsi="Times New Roman" w:cs="Times New Roman"/>
          <w:b/>
          <w:sz w:val="24"/>
          <w:szCs w:val="24"/>
          <w:lang w:val="en-US" w:eastAsia="el-GR"/>
        </w:rPr>
        <w:t>Levi</w:t>
      </w:r>
      <w:r w:rsidR="007F27E7" w:rsidRPr="00EF4A7A">
        <w:rPr>
          <w:rFonts w:ascii="Times New Roman" w:eastAsia="Times New Roman" w:hAnsi="Times New Roman" w:cs="Times New Roman"/>
          <w:b/>
          <w:sz w:val="24"/>
          <w:szCs w:val="24"/>
          <w:lang w:eastAsia="el-GR"/>
        </w:rPr>
        <w:t>-</w:t>
      </w:r>
      <w:r w:rsidR="007F27E7" w:rsidRPr="00EF4A7A">
        <w:rPr>
          <w:rFonts w:ascii="Times New Roman" w:eastAsia="Times New Roman" w:hAnsi="Times New Roman" w:cs="Times New Roman"/>
          <w:b/>
          <w:sz w:val="24"/>
          <w:szCs w:val="24"/>
          <w:lang w:val="en-US" w:eastAsia="el-GR"/>
        </w:rPr>
        <w:t>Strauss</w:t>
      </w: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r w:rsidRPr="00EF4A7A">
        <w:rPr>
          <w:rFonts w:ascii="Times New Roman" w:eastAsia="Times New Roman" w:hAnsi="Times New Roman" w:cs="Times New Roman"/>
          <w:sz w:val="24"/>
          <w:szCs w:val="24"/>
          <w:lang w:eastAsia="el-GR"/>
        </w:rPr>
        <w:t xml:space="preserve">Η συμβολή του  </w:t>
      </w:r>
      <w:r w:rsidRPr="00EF4A7A">
        <w:rPr>
          <w:rFonts w:ascii="Times New Roman" w:eastAsia="Times New Roman" w:hAnsi="Times New Roman" w:cs="Times New Roman"/>
          <w:sz w:val="24"/>
          <w:szCs w:val="24"/>
          <w:lang w:val="en-US" w:eastAsia="el-GR"/>
        </w:rPr>
        <w:t>Claude</w:t>
      </w:r>
      <w:r w:rsidRPr="00EF4A7A">
        <w:rPr>
          <w:rFonts w:ascii="Times New Roman" w:eastAsia="Times New Roman" w:hAnsi="Times New Roman" w:cs="Times New Roman"/>
          <w:sz w:val="24"/>
          <w:szCs w:val="24"/>
          <w:lang w:eastAsia="el-GR"/>
        </w:rPr>
        <w:t xml:space="preserve"> </w:t>
      </w:r>
      <w:r w:rsidRPr="00EF4A7A">
        <w:rPr>
          <w:rFonts w:ascii="Times New Roman" w:eastAsia="Times New Roman" w:hAnsi="Times New Roman" w:cs="Times New Roman"/>
          <w:sz w:val="24"/>
          <w:szCs w:val="24"/>
          <w:lang w:val="en-US" w:eastAsia="el-GR"/>
        </w:rPr>
        <w:t>Levi</w:t>
      </w:r>
      <w:r w:rsidRPr="00EF4A7A">
        <w:rPr>
          <w:rFonts w:ascii="Times New Roman" w:eastAsia="Times New Roman" w:hAnsi="Times New Roman" w:cs="Times New Roman"/>
          <w:sz w:val="24"/>
          <w:szCs w:val="24"/>
          <w:lang w:eastAsia="el-GR"/>
        </w:rPr>
        <w:t>-</w:t>
      </w:r>
      <w:r w:rsidRPr="00EF4A7A">
        <w:rPr>
          <w:rFonts w:ascii="Times New Roman" w:eastAsia="Times New Roman" w:hAnsi="Times New Roman" w:cs="Times New Roman"/>
          <w:sz w:val="24"/>
          <w:szCs w:val="24"/>
          <w:lang w:val="en-US" w:eastAsia="el-GR"/>
        </w:rPr>
        <w:t>Strauss</w:t>
      </w:r>
      <w:r w:rsidRPr="00EF4A7A">
        <w:rPr>
          <w:rFonts w:ascii="Times New Roman" w:eastAsia="Times New Roman" w:hAnsi="Times New Roman" w:cs="Times New Roman"/>
          <w:sz w:val="24"/>
          <w:szCs w:val="24"/>
          <w:lang w:eastAsia="el-GR"/>
        </w:rPr>
        <w:t xml:space="preserve"> στην ανθρωπολογία είναι αναμφισβήτητα τεράστια.</w:t>
      </w:r>
      <w:r w:rsidRPr="00EF4A7A">
        <w:rPr>
          <w:rFonts w:ascii="Times New Roman" w:eastAsia="Times New Roman" w:hAnsi="Times New Roman" w:cs="Times New Roman"/>
          <w:sz w:val="24"/>
          <w:szCs w:val="24"/>
          <w:vertAlign w:val="superscript"/>
          <w:lang w:eastAsia="el-GR"/>
        </w:rPr>
        <w:footnoteReference w:id="61"/>
      </w:r>
      <w:r w:rsidRPr="00EF4A7A">
        <w:rPr>
          <w:rFonts w:ascii="Times New Roman" w:eastAsia="Times New Roman" w:hAnsi="Times New Roman" w:cs="Times New Roman"/>
          <w:sz w:val="24"/>
          <w:szCs w:val="24"/>
          <w:lang w:eastAsia="el-GR"/>
        </w:rPr>
        <w:t xml:space="preserve"> Το πολυσύνθετο έργο του συμπυκνώνει τη γαλλική φιλοσοφική παράδοση του </w:t>
      </w:r>
      <w:r w:rsidRPr="00EF4A7A">
        <w:rPr>
          <w:rFonts w:ascii="Times New Roman" w:eastAsia="Times New Roman" w:hAnsi="Times New Roman" w:cs="Times New Roman"/>
          <w:sz w:val="24"/>
          <w:szCs w:val="24"/>
          <w:lang w:val="en-US" w:eastAsia="el-GR"/>
        </w:rPr>
        <w:t>J</w:t>
      </w:r>
      <w:r w:rsidRPr="00EF4A7A">
        <w:rPr>
          <w:rFonts w:ascii="Times New Roman" w:eastAsia="Times New Roman" w:hAnsi="Times New Roman" w:cs="Times New Roman"/>
          <w:sz w:val="24"/>
          <w:szCs w:val="24"/>
          <w:lang w:eastAsia="el-GR"/>
        </w:rPr>
        <w:t>.</w:t>
      </w:r>
      <w:r w:rsidRPr="00EF4A7A">
        <w:rPr>
          <w:rFonts w:ascii="Times New Roman" w:eastAsia="Times New Roman" w:hAnsi="Times New Roman" w:cs="Times New Roman"/>
          <w:sz w:val="24"/>
          <w:szCs w:val="24"/>
          <w:lang w:val="en-US" w:eastAsia="el-GR"/>
        </w:rPr>
        <w:t>J</w:t>
      </w:r>
      <w:r w:rsidRPr="00EF4A7A">
        <w:rPr>
          <w:rFonts w:ascii="Times New Roman" w:eastAsia="Times New Roman" w:hAnsi="Times New Roman" w:cs="Times New Roman"/>
          <w:sz w:val="24"/>
          <w:szCs w:val="24"/>
          <w:lang w:eastAsia="el-GR"/>
        </w:rPr>
        <w:t xml:space="preserve">. </w:t>
      </w:r>
      <w:r w:rsidRPr="00EF4A7A">
        <w:rPr>
          <w:rFonts w:ascii="Times New Roman" w:eastAsia="Times New Roman" w:hAnsi="Times New Roman" w:cs="Times New Roman"/>
          <w:sz w:val="24"/>
          <w:szCs w:val="24"/>
          <w:lang w:val="en-US" w:eastAsia="el-GR"/>
        </w:rPr>
        <w:t>Rousseau</w:t>
      </w:r>
      <w:r w:rsidRPr="00EF4A7A">
        <w:rPr>
          <w:rFonts w:ascii="Times New Roman" w:eastAsia="Times New Roman" w:hAnsi="Times New Roman" w:cs="Times New Roman"/>
          <w:sz w:val="24"/>
          <w:szCs w:val="24"/>
          <w:lang w:eastAsia="el-GR"/>
        </w:rPr>
        <w:t xml:space="preserve">, την κοινωνιολογία των </w:t>
      </w:r>
      <w:r w:rsidRPr="00EF4A7A">
        <w:rPr>
          <w:rFonts w:ascii="Times New Roman" w:eastAsia="Times New Roman" w:hAnsi="Times New Roman" w:cs="Times New Roman"/>
          <w:sz w:val="24"/>
          <w:szCs w:val="24"/>
          <w:lang w:val="en-US" w:eastAsia="el-GR"/>
        </w:rPr>
        <w:t>E</w:t>
      </w:r>
      <w:r w:rsidRPr="00EF4A7A">
        <w:rPr>
          <w:rFonts w:ascii="Times New Roman" w:eastAsia="Times New Roman" w:hAnsi="Times New Roman" w:cs="Times New Roman"/>
          <w:sz w:val="24"/>
          <w:szCs w:val="24"/>
          <w:lang w:eastAsia="el-GR"/>
        </w:rPr>
        <w:t xml:space="preserve">. </w:t>
      </w:r>
      <w:r w:rsidRPr="00EF4A7A">
        <w:rPr>
          <w:rFonts w:ascii="Times New Roman" w:eastAsia="Times New Roman" w:hAnsi="Times New Roman" w:cs="Times New Roman"/>
          <w:sz w:val="24"/>
          <w:szCs w:val="24"/>
          <w:lang w:val="en-US" w:eastAsia="el-GR"/>
        </w:rPr>
        <w:t>Durkheim</w:t>
      </w:r>
      <w:r w:rsidRPr="00EF4A7A">
        <w:rPr>
          <w:rFonts w:ascii="Times New Roman" w:eastAsia="Times New Roman" w:hAnsi="Times New Roman" w:cs="Times New Roman"/>
          <w:sz w:val="24"/>
          <w:szCs w:val="24"/>
          <w:lang w:eastAsia="el-GR"/>
        </w:rPr>
        <w:t xml:space="preserve"> και </w:t>
      </w:r>
      <w:r w:rsidRPr="00EF4A7A">
        <w:rPr>
          <w:rFonts w:ascii="Times New Roman" w:eastAsia="Times New Roman" w:hAnsi="Times New Roman" w:cs="Times New Roman"/>
          <w:sz w:val="24"/>
          <w:szCs w:val="24"/>
          <w:lang w:val="en-US" w:eastAsia="el-GR"/>
        </w:rPr>
        <w:t>M</w:t>
      </w:r>
      <w:r w:rsidRPr="00EF4A7A">
        <w:rPr>
          <w:rFonts w:ascii="Times New Roman" w:eastAsia="Times New Roman" w:hAnsi="Times New Roman" w:cs="Times New Roman"/>
          <w:sz w:val="24"/>
          <w:szCs w:val="24"/>
          <w:lang w:eastAsia="el-GR"/>
        </w:rPr>
        <w:t xml:space="preserve">. </w:t>
      </w:r>
      <w:proofErr w:type="spellStart"/>
      <w:r w:rsidRPr="00EF4A7A">
        <w:rPr>
          <w:rFonts w:ascii="Times New Roman" w:eastAsia="Times New Roman" w:hAnsi="Times New Roman" w:cs="Times New Roman"/>
          <w:sz w:val="24"/>
          <w:szCs w:val="24"/>
          <w:lang w:val="en-US" w:eastAsia="el-GR"/>
        </w:rPr>
        <w:t>Mauss</w:t>
      </w:r>
      <w:proofErr w:type="spellEnd"/>
      <w:r w:rsidRPr="00EF4A7A">
        <w:rPr>
          <w:rFonts w:ascii="Times New Roman" w:eastAsia="Times New Roman" w:hAnsi="Times New Roman" w:cs="Times New Roman"/>
          <w:sz w:val="24"/>
          <w:szCs w:val="24"/>
          <w:lang w:eastAsia="el-GR"/>
        </w:rPr>
        <w:t xml:space="preserve">, αλλά και την αμερικανική πολιτισμική ανθρωπολογία του </w:t>
      </w:r>
      <w:r w:rsidRPr="00EF4A7A">
        <w:rPr>
          <w:rFonts w:ascii="Times New Roman" w:eastAsia="Times New Roman" w:hAnsi="Times New Roman" w:cs="Times New Roman"/>
          <w:sz w:val="24"/>
          <w:szCs w:val="24"/>
          <w:lang w:val="en-US" w:eastAsia="el-GR"/>
        </w:rPr>
        <w:t>F</w:t>
      </w:r>
      <w:r w:rsidRPr="00EF4A7A">
        <w:rPr>
          <w:rFonts w:ascii="Times New Roman" w:hAnsi="Times New Roman" w:cs="Times New Roman"/>
          <w:sz w:val="24"/>
          <w:szCs w:val="24"/>
        </w:rPr>
        <w:t>.</w:t>
      </w:r>
      <w:r w:rsidRPr="00EF4A7A">
        <w:rPr>
          <w:rFonts w:ascii="Times New Roman" w:eastAsia="Times New Roman" w:hAnsi="Times New Roman" w:cs="Times New Roman"/>
          <w:sz w:val="24"/>
          <w:szCs w:val="24"/>
          <w:lang w:eastAsia="el-GR"/>
        </w:rPr>
        <w:t xml:space="preserve"> </w:t>
      </w:r>
      <w:proofErr w:type="gramStart"/>
      <w:r w:rsidRPr="00EF4A7A">
        <w:rPr>
          <w:rFonts w:ascii="Times New Roman" w:eastAsia="Times New Roman" w:hAnsi="Times New Roman" w:cs="Times New Roman"/>
          <w:sz w:val="24"/>
          <w:szCs w:val="24"/>
          <w:lang w:val="en-US" w:eastAsia="el-GR"/>
        </w:rPr>
        <w:t>Boas</w:t>
      </w:r>
      <w:proofErr w:type="gramEnd"/>
      <w:r w:rsidRPr="00EF4A7A">
        <w:rPr>
          <w:rFonts w:ascii="Times New Roman" w:eastAsia="Times New Roman" w:hAnsi="Times New Roman" w:cs="Times New Roman"/>
          <w:sz w:val="24"/>
          <w:szCs w:val="24"/>
          <w:lang w:eastAsia="el-GR"/>
        </w:rPr>
        <w:t xml:space="preserve"> και τον μαρξισμό. Έχει δανειστεί μοντέλα από τα μαθηματικά και την Κυβερνητική, ενώ καταλυτική είναι στη θεωρία του η επίδραση της δομικής γλωσσολογίας του </w:t>
      </w:r>
      <w:r w:rsidRPr="00EF4A7A">
        <w:rPr>
          <w:rFonts w:ascii="Times New Roman" w:eastAsia="Times New Roman" w:hAnsi="Times New Roman" w:cs="Times New Roman"/>
          <w:sz w:val="24"/>
          <w:szCs w:val="24"/>
          <w:lang w:val="en-US" w:eastAsia="el-GR"/>
        </w:rPr>
        <w:t>R</w:t>
      </w:r>
      <w:r w:rsidRPr="00EF4A7A">
        <w:rPr>
          <w:rFonts w:ascii="Times New Roman" w:eastAsia="Times New Roman" w:hAnsi="Times New Roman" w:cs="Times New Roman"/>
          <w:sz w:val="24"/>
          <w:szCs w:val="24"/>
          <w:lang w:eastAsia="el-GR"/>
        </w:rPr>
        <w:t xml:space="preserve">. </w:t>
      </w:r>
      <w:proofErr w:type="gramStart"/>
      <w:r w:rsidRPr="00EF4A7A">
        <w:rPr>
          <w:rFonts w:ascii="Times New Roman" w:eastAsia="Times New Roman" w:hAnsi="Times New Roman" w:cs="Times New Roman"/>
          <w:sz w:val="24"/>
          <w:szCs w:val="24"/>
          <w:lang w:val="en-US" w:eastAsia="el-GR"/>
        </w:rPr>
        <w:t>Jacobson</w:t>
      </w:r>
      <w:r w:rsidRPr="00EF4A7A">
        <w:rPr>
          <w:rFonts w:ascii="Times New Roman" w:eastAsia="Times New Roman" w:hAnsi="Times New Roman" w:cs="Times New Roman"/>
          <w:sz w:val="24"/>
          <w:szCs w:val="24"/>
          <w:lang w:eastAsia="el-GR"/>
        </w:rPr>
        <w:t>.</w:t>
      </w:r>
      <w:proofErr w:type="gramEnd"/>
      <w:r w:rsidRPr="00EF4A7A">
        <w:rPr>
          <w:rFonts w:ascii="Times New Roman" w:eastAsia="Times New Roman" w:hAnsi="Times New Roman" w:cs="Times New Roman"/>
          <w:sz w:val="24"/>
          <w:szCs w:val="24"/>
          <w:vertAlign w:val="superscript"/>
          <w:lang w:eastAsia="el-GR"/>
        </w:rPr>
        <w:footnoteReference w:id="62"/>
      </w:r>
      <w:r w:rsidRPr="00EF4A7A">
        <w:rPr>
          <w:rFonts w:ascii="Times New Roman" w:eastAsia="Times New Roman" w:hAnsi="Times New Roman" w:cs="Times New Roman"/>
          <w:sz w:val="24"/>
          <w:szCs w:val="24"/>
          <w:lang w:eastAsia="el-GR"/>
        </w:rPr>
        <w:t xml:space="preserve"> Το </w:t>
      </w:r>
      <w:r w:rsidRPr="00EF4A7A">
        <w:rPr>
          <w:rFonts w:ascii="Times New Roman" w:eastAsia="Times New Roman" w:hAnsi="Times New Roman" w:cs="Times New Roman"/>
          <w:sz w:val="24"/>
          <w:szCs w:val="24"/>
          <w:lang w:eastAsia="el-GR"/>
        </w:rPr>
        <w:lastRenderedPageBreak/>
        <w:t xml:space="preserve">πολιτισμικό σύστημα για τον </w:t>
      </w:r>
      <w:r w:rsidRPr="00EF4A7A">
        <w:rPr>
          <w:rFonts w:ascii="Times New Roman" w:eastAsia="Times New Roman" w:hAnsi="Times New Roman" w:cs="Times New Roman"/>
          <w:sz w:val="24"/>
          <w:szCs w:val="24"/>
          <w:lang w:val="en-US" w:eastAsia="el-GR"/>
        </w:rPr>
        <w:t>Levi</w:t>
      </w:r>
      <w:r w:rsidRPr="00EF4A7A">
        <w:rPr>
          <w:rFonts w:ascii="Times New Roman" w:eastAsia="Times New Roman" w:hAnsi="Times New Roman" w:cs="Times New Roman"/>
          <w:sz w:val="24"/>
          <w:szCs w:val="24"/>
          <w:lang w:eastAsia="el-GR"/>
        </w:rPr>
        <w:t>-</w:t>
      </w:r>
      <w:r w:rsidRPr="00EF4A7A">
        <w:rPr>
          <w:rFonts w:ascii="Times New Roman" w:eastAsia="Times New Roman" w:hAnsi="Times New Roman" w:cs="Times New Roman"/>
          <w:sz w:val="24"/>
          <w:szCs w:val="24"/>
          <w:lang w:val="en-US" w:eastAsia="el-GR"/>
        </w:rPr>
        <w:t>Strauss</w:t>
      </w:r>
      <w:r w:rsidRPr="00EF4A7A">
        <w:rPr>
          <w:rFonts w:ascii="Times New Roman" w:eastAsia="Times New Roman" w:hAnsi="Times New Roman" w:cs="Times New Roman"/>
          <w:sz w:val="24"/>
          <w:szCs w:val="24"/>
          <w:lang w:eastAsia="el-GR"/>
        </w:rPr>
        <w:t xml:space="preserve"> είναι παράλληλο με αυτό της γλώσσας, δεδομένου ότι, όπως η γλώσσα είναι ένας κώδικας επικοινωνίας, αντίστοιχα το ίδιο μπορούμε να πούμε και για τα κοινωνικά συστήματα.</w:t>
      </w:r>
      <w:r w:rsidRPr="00EF4A7A">
        <w:rPr>
          <w:rFonts w:ascii="Times New Roman" w:eastAsia="Times New Roman" w:hAnsi="Times New Roman" w:cs="Times New Roman"/>
          <w:sz w:val="24"/>
          <w:szCs w:val="24"/>
          <w:vertAlign w:val="superscript"/>
          <w:lang w:eastAsia="el-GR"/>
        </w:rPr>
        <w:footnoteReference w:id="63"/>
      </w:r>
      <w:r w:rsidRPr="00EF4A7A">
        <w:rPr>
          <w:rFonts w:ascii="Times New Roman" w:eastAsia="Times New Roman" w:hAnsi="Times New Roman" w:cs="Times New Roman"/>
          <w:sz w:val="24"/>
          <w:szCs w:val="24"/>
          <w:lang w:eastAsia="el-GR"/>
        </w:rPr>
        <w:t xml:space="preserve"> Και όπως πίσω από το φανερό περιεχόμενο της πρότασης οι γλωσσολόγοι ανακαλύπτουν τη γραμματική και το συντακτικό, τη δομή δηλαδή που γεννά όλη την ποικιλία των δυνατών προτάσεων και αποτελεί ουσιαστική πραγματικότητα, έτσι πίσω από τα κοινωνικά φαινόμενα οι κοινωνιολόγοι μπορούν να ανιχνεύσουν τη βαθύτερη δομή της κοινωνίας τον τρόπο ζωής και σκέψης της. </w:t>
      </w:r>
    </w:p>
    <w:p w:rsidR="007F27E7" w:rsidRPr="00EF4A7A" w:rsidRDefault="007F27E7" w:rsidP="007F27E7">
      <w:pPr>
        <w:spacing w:after="0" w:line="360" w:lineRule="auto"/>
        <w:jc w:val="both"/>
        <w:rPr>
          <w:rFonts w:ascii="Times New Roman" w:hAnsi="Times New Roman" w:cs="Times New Roman"/>
          <w:sz w:val="24"/>
          <w:szCs w:val="24"/>
          <w:lang w:eastAsia="el-GR"/>
        </w:rPr>
      </w:pPr>
      <w:r w:rsidRPr="00EF4A7A">
        <w:rPr>
          <w:rFonts w:ascii="Times New Roman" w:hAnsi="Times New Roman" w:cs="Times New Roman"/>
          <w:sz w:val="24"/>
          <w:szCs w:val="24"/>
          <w:lang w:eastAsia="el-GR"/>
        </w:rPr>
        <w:tab/>
        <w:t xml:space="preserve">Το καλύτερο εργαλείο για τη μελέτη ενός «πρωτόγονου» πολιτισμού είναι για τον </w:t>
      </w:r>
      <w:r w:rsidRPr="00EF4A7A">
        <w:rPr>
          <w:rFonts w:ascii="Times New Roman" w:hAnsi="Times New Roman" w:cs="Times New Roman"/>
          <w:sz w:val="24"/>
          <w:szCs w:val="24"/>
          <w:lang w:val="en-US" w:eastAsia="el-GR"/>
        </w:rPr>
        <w:t>Levi</w:t>
      </w:r>
      <w:r w:rsidRPr="00EF4A7A">
        <w:rPr>
          <w:rFonts w:ascii="Times New Roman" w:hAnsi="Times New Roman" w:cs="Times New Roman"/>
          <w:sz w:val="24"/>
          <w:szCs w:val="24"/>
          <w:lang w:eastAsia="el-GR"/>
        </w:rPr>
        <w:t>-</w:t>
      </w:r>
      <w:r w:rsidRPr="00EF4A7A">
        <w:rPr>
          <w:rFonts w:ascii="Times New Roman" w:hAnsi="Times New Roman" w:cs="Times New Roman"/>
          <w:sz w:val="24"/>
          <w:szCs w:val="24"/>
          <w:lang w:val="en-US" w:eastAsia="el-GR"/>
        </w:rPr>
        <w:t>Strauss</w:t>
      </w:r>
      <w:r w:rsidRPr="00EF4A7A">
        <w:rPr>
          <w:rFonts w:ascii="Times New Roman" w:hAnsi="Times New Roman" w:cs="Times New Roman"/>
          <w:sz w:val="24"/>
          <w:szCs w:val="24"/>
          <w:lang w:eastAsia="el-GR"/>
        </w:rPr>
        <w:t xml:space="preserve"> η ανάλυση των μύθων του, διότι οι μύθοι ασχολούνται με τα μεγάλα προβλήματα της ζωής που η ανθρώπινη σκέψη συλλαμβάνει με τη μορφή αντιθέσεων: κοσμολογικών (γη-ουρανός), φυσικών (Ανατολή-</w:t>
      </w:r>
      <w:proofErr w:type="spellStart"/>
      <w:r w:rsidRPr="00EF4A7A">
        <w:rPr>
          <w:rFonts w:ascii="Times New Roman" w:hAnsi="Times New Roman" w:cs="Times New Roman"/>
          <w:sz w:val="24"/>
          <w:szCs w:val="24"/>
          <w:lang w:eastAsia="el-GR"/>
        </w:rPr>
        <w:t>Δύσ</w:t>
      </w:r>
      <w:proofErr w:type="spellEnd"/>
      <w:r w:rsidRPr="00EF4A7A">
        <w:rPr>
          <w:rFonts w:ascii="Times New Roman" w:hAnsi="Times New Roman" w:cs="Times New Roman"/>
          <w:sz w:val="24"/>
          <w:szCs w:val="24"/>
          <w:lang w:eastAsia="el-GR"/>
        </w:rPr>
        <w:t xml:space="preserve">η), μεταφυσικών (ζωή-θάνατος) και κοινωνικών (εμείς-άλλοι/ δικό μας-ξένο). Όλες αυτές οι αντιθέσεις είναι συνιστώσες της μεγάλης αντίθεσης Φύση-Πολιτισμός, η οποία συμβιβάζεται με τη γλώσσα, το συμβολικό σύστημα επικοινωνίας με το οποίο ο άνθρωπος ονοματίζει τη φύση, με την τεχνική που επιτρέπει στον άνθρωπο την ιδιοποίηση  της φύσης και με την απαγόρευση της αιμομιξίας, που εξασφαλίζει την επικοινωνία των οικογενειών. Ως εκ τούτου ο </w:t>
      </w:r>
      <w:r w:rsidRPr="00EF4A7A">
        <w:rPr>
          <w:rFonts w:ascii="Times New Roman" w:hAnsi="Times New Roman" w:cs="Times New Roman"/>
          <w:sz w:val="24"/>
          <w:szCs w:val="24"/>
          <w:lang w:val="en-US" w:eastAsia="el-GR"/>
        </w:rPr>
        <w:t>Levi</w:t>
      </w:r>
      <w:r w:rsidRPr="00EF4A7A">
        <w:rPr>
          <w:rFonts w:ascii="Times New Roman" w:hAnsi="Times New Roman" w:cs="Times New Roman"/>
          <w:sz w:val="24"/>
          <w:szCs w:val="24"/>
          <w:lang w:eastAsia="el-GR"/>
        </w:rPr>
        <w:t>-</w:t>
      </w:r>
      <w:r w:rsidRPr="00EF4A7A">
        <w:rPr>
          <w:rFonts w:ascii="Times New Roman" w:hAnsi="Times New Roman" w:cs="Times New Roman"/>
          <w:sz w:val="24"/>
          <w:szCs w:val="24"/>
          <w:lang w:val="en-US" w:eastAsia="el-GR"/>
        </w:rPr>
        <w:t>Strauss</w:t>
      </w:r>
      <w:r w:rsidRPr="00EF4A7A">
        <w:rPr>
          <w:rFonts w:ascii="Times New Roman" w:hAnsi="Times New Roman" w:cs="Times New Roman"/>
          <w:sz w:val="24"/>
          <w:szCs w:val="24"/>
          <w:lang w:eastAsia="el-GR"/>
        </w:rPr>
        <w:t xml:space="preserve"> θεωρεί τον πολιτισμό ως ένα σύστημα επικοινωνίας και ανταλλαγής αγαθών (οικονομία), γυναικών (γαμήλια συστήματα και ταμπού αιμομιξίας) και μηνυμάτων (γλώσσα).</w:t>
      </w:r>
      <w:r w:rsidRPr="00EF4A7A">
        <w:rPr>
          <w:rFonts w:ascii="Times New Roman" w:hAnsi="Times New Roman" w:cs="Times New Roman"/>
          <w:sz w:val="24"/>
          <w:szCs w:val="24"/>
          <w:vertAlign w:val="superscript"/>
          <w:lang w:eastAsia="el-GR"/>
        </w:rPr>
        <w:footnoteReference w:id="64"/>
      </w:r>
    </w:p>
    <w:p w:rsidR="007F27E7" w:rsidRPr="00EF4A7A" w:rsidRDefault="007F27E7" w:rsidP="007F27E7">
      <w:pPr>
        <w:spacing w:after="0" w:line="360" w:lineRule="auto"/>
        <w:ind w:firstLine="720"/>
        <w:jc w:val="both"/>
        <w:rPr>
          <w:rFonts w:ascii="Times New Roman" w:hAnsi="Times New Roman" w:cs="Times New Roman"/>
          <w:sz w:val="24"/>
          <w:szCs w:val="24"/>
          <w:lang w:eastAsia="el-GR"/>
        </w:rPr>
      </w:pPr>
      <w:r w:rsidRPr="00EF4A7A">
        <w:rPr>
          <w:rFonts w:ascii="Times New Roman" w:eastAsia="Times New Roman" w:hAnsi="Times New Roman" w:cs="Times New Roman"/>
          <w:sz w:val="24"/>
          <w:szCs w:val="24"/>
          <w:lang w:eastAsia="el-GR"/>
        </w:rPr>
        <w:t xml:space="preserve">Πίσω από τους μύθους των λαών που μελέτησε ο </w:t>
      </w:r>
      <w:r w:rsidRPr="00EF4A7A">
        <w:rPr>
          <w:rFonts w:ascii="Times New Roman" w:eastAsia="Times New Roman" w:hAnsi="Times New Roman" w:cs="Times New Roman"/>
          <w:sz w:val="24"/>
          <w:szCs w:val="24"/>
          <w:lang w:val="en-US" w:eastAsia="el-GR"/>
        </w:rPr>
        <w:t>Levi</w:t>
      </w:r>
      <w:r w:rsidRPr="00EF4A7A">
        <w:rPr>
          <w:rFonts w:ascii="Times New Roman" w:eastAsia="Times New Roman" w:hAnsi="Times New Roman" w:cs="Times New Roman"/>
          <w:sz w:val="24"/>
          <w:szCs w:val="24"/>
          <w:lang w:eastAsia="el-GR"/>
        </w:rPr>
        <w:t>-</w:t>
      </w:r>
      <w:r w:rsidRPr="00EF4A7A">
        <w:rPr>
          <w:rFonts w:ascii="Times New Roman" w:eastAsia="Times New Roman" w:hAnsi="Times New Roman" w:cs="Times New Roman"/>
          <w:sz w:val="24"/>
          <w:szCs w:val="24"/>
          <w:lang w:val="en-US" w:eastAsia="el-GR"/>
        </w:rPr>
        <w:t>Strauss</w:t>
      </w:r>
      <w:r w:rsidRPr="00EF4A7A">
        <w:rPr>
          <w:rFonts w:ascii="Times New Roman" w:eastAsia="Times New Roman" w:hAnsi="Times New Roman" w:cs="Times New Roman"/>
          <w:sz w:val="24"/>
          <w:szCs w:val="24"/>
          <w:lang w:eastAsia="el-GR"/>
        </w:rPr>
        <w:t xml:space="preserve">, των Ινδιάνων της Ν. Αμερικής,  βρίσκεται η άγρια σκέψη, η οποία συνίσταται στη μαστορική, την ικανότητα δηλαδή που επιτρέπει στον «άγριο» να καθιερώνει αναλογικές σχέσεις ανάμεσα στη ζωή της κοινωνίας του και στη φύση. Η αναλογία είναι ένας τρόπος σκέψης που στηρίζεται στην αντίθεση και την παραλληλία. Η άγρια σκέψη διαφέρει μεν από την εξημερωμένη, επιστημονική σκέψη των Δυτικών μεθοδολογικά, ωστόσο η λογική και η επιστήμη δεν αποτελούν προνόμια μόνο της δεύτερης, διότι η απαίτηση για αποκατάσταση αναγκαίων σχέσεων που συνιστούν εγκαθίδρυση τάξης </w:t>
      </w:r>
      <w:r w:rsidRPr="00EF4A7A">
        <w:rPr>
          <w:rFonts w:ascii="Times New Roman" w:eastAsia="Times New Roman" w:hAnsi="Times New Roman" w:cs="Times New Roman"/>
          <w:sz w:val="24"/>
          <w:szCs w:val="24"/>
          <w:lang w:eastAsia="el-GR"/>
        </w:rPr>
        <w:lastRenderedPageBreak/>
        <w:t>διέπει τόσο την άγρια, όσο και την επιστημονική σκέψη.</w:t>
      </w:r>
      <w:r w:rsidRPr="00EF4A7A">
        <w:rPr>
          <w:rFonts w:ascii="Times New Roman" w:eastAsia="Times New Roman" w:hAnsi="Times New Roman" w:cs="Times New Roman"/>
          <w:sz w:val="24"/>
          <w:szCs w:val="24"/>
          <w:vertAlign w:val="superscript"/>
          <w:lang w:eastAsia="el-GR"/>
        </w:rPr>
        <w:footnoteReference w:id="65"/>
      </w:r>
      <w:r w:rsidRPr="00EF4A7A">
        <w:rPr>
          <w:rFonts w:ascii="Times New Roman" w:eastAsia="Times New Roman" w:hAnsi="Times New Roman" w:cs="Times New Roman"/>
          <w:sz w:val="24"/>
          <w:szCs w:val="24"/>
          <w:lang w:eastAsia="el-GR"/>
        </w:rPr>
        <w:t xml:space="preserve"> Κοντολογίς λέει ο </w:t>
      </w:r>
      <w:r w:rsidRPr="00EF4A7A">
        <w:rPr>
          <w:rFonts w:ascii="Times New Roman" w:eastAsia="Times New Roman" w:hAnsi="Times New Roman" w:cs="Times New Roman"/>
          <w:sz w:val="24"/>
          <w:szCs w:val="24"/>
          <w:lang w:val="en-US" w:eastAsia="el-GR"/>
        </w:rPr>
        <w:t>Levi</w:t>
      </w:r>
      <w:r w:rsidRPr="00EF4A7A">
        <w:rPr>
          <w:rFonts w:ascii="Times New Roman" w:eastAsia="Times New Roman" w:hAnsi="Times New Roman" w:cs="Times New Roman"/>
          <w:sz w:val="24"/>
          <w:szCs w:val="24"/>
          <w:lang w:eastAsia="el-GR"/>
        </w:rPr>
        <w:t>-</w:t>
      </w:r>
      <w:r w:rsidRPr="00EF4A7A">
        <w:rPr>
          <w:rFonts w:ascii="Times New Roman" w:eastAsia="Times New Roman" w:hAnsi="Times New Roman" w:cs="Times New Roman"/>
          <w:sz w:val="24"/>
          <w:szCs w:val="24"/>
          <w:lang w:val="en-US" w:eastAsia="el-GR"/>
        </w:rPr>
        <w:t>Strauss</w:t>
      </w:r>
      <w:r w:rsidRPr="00EF4A7A">
        <w:rPr>
          <w:rFonts w:ascii="Times New Roman" w:eastAsia="Times New Roman" w:hAnsi="Times New Roman" w:cs="Times New Roman"/>
          <w:sz w:val="24"/>
          <w:szCs w:val="24"/>
          <w:lang w:eastAsia="el-GR"/>
        </w:rPr>
        <w:t xml:space="preserve"> «Η απαίτηση για τάξη βρίσκεται στη βάση της σκέψης που ονομάζουμε πρωτόγονη. Αλλά μόνο στο βαθμό που βρίσκεται και στη βάση κάθε σκέψης: γιατί είναι ευκολότερο να πλησιάσουμε τις μορφές της σκέψης που μας φαίνονται ξένες προς τη δική μας, αν τις δούμε μέσα από το πρίσμα των κοινών ιδιοτήτων τους».</w:t>
      </w:r>
      <w:r w:rsidRPr="00EF4A7A">
        <w:rPr>
          <w:rFonts w:ascii="Times New Roman" w:eastAsia="Times New Roman" w:hAnsi="Times New Roman" w:cs="Times New Roman"/>
          <w:sz w:val="24"/>
          <w:szCs w:val="24"/>
          <w:vertAlign w:val="superscript"/>
          <w:lang w:eastAsia="el-GR"/>
        </w:rPr>
        <w:footnoteReference w:id="66"/>
      </w:r>
      <w:r w:rsidRPr="00EF4A7A">
        <w:rPr>
          <w:rFonts w:ascii="Times New Roman" w:eastAsia="Times New Roman" w:hAnsi="Times New Roman" w:cs="Times New Roman"/>
          <w:sz w:val="24"/>
          <w:szCs w:val="24"/>
          <w:lang w:eastAsia="el-GR"/>
        </w:rPr>
        <w:t xml:space="preserve"> Επομένως οι διαφορές ανάμεσα στην πρωτόγονη (</w:t>
      </w:r>
      <w:r w:rsidRPr="00EF4A7A">
        <w:rPr>
          <w:rFonts w:ascii="Times New Roman" w:eastAsia="Times New Roman" w:hAnsi="Times New Roman" w:cs="Times New Roman"/>
          <w:sz w:val="24"/>
          <w:szCs w:val="24"/>
          <w:lang w:val="en-US" w:eastAsia="el-GR"/>
        </w:rPr>
        <w:t>primitive</w:t>
      </w:r>
      <w:r w:rsidRPr="00EF4A7A">
        <w:rPr>
          <w:rFonts w:ascii="Times New Roman" w:eastAsia="Times New Roman" w:hAnsi="Times New Roman" w:cs="Times New Roman"/>
          <w:sz w:val="24"/>
          <w:szCs w:val="24"/>
          <w:lang w:eastAsia="el-GR"/>
        </w:rPr>
        <w:t xml:space="preserve"> </w:t>
      </w:r>
      <w:r w:rsidRPr="00EF4A7A">
        <w:rPr>
          <w:rFonts w:ascii="Times New Roman" w:eastAsia="Times New Roman" w:hAnsi="Times New Roman" w:cs="Times New Roman"/>
          <w:sz w:val="24"/>
          <w:szCs w:val="24"/>
          <w:lang w:val="en-US" w:eastAsia="el-GR"/>
        </w:rPr>
        <w:t>mind</w:t>
      </w:r>
      <w:r w:rsidRPr="00EF4A7A">
        <w:rPr>
          <w:rFonts w:ascii="Times New Roman" w:eastAsia="Times New Roman" w:hAnsi="Times New Roman" w:cs="Times New Roman"/>
          <w:sz w:val="24"/>
          <w:szCs w:val="24"/>
          <w:lang w:eastAsia="el-GR"/>
        </w:rPr>
        <w:t>) και την επιστημονική σκέψη (</w:t>
      </w:r>
      <w:r w:rsidRPr="00EF4A7A">
        <w:rPr>
          <w:rFonts w:ascii="Times New Roman" w:eastAsia="Times New Roman" w:hAnsi="Times New Roman" w:cs="Times New Roman"/>
          <w:sz w:val="24"/>
          <w:szCs w:val="24"/>
          <w:lang w:val="en-US" w:eastAsia="el-GR"/>
        </w:rPr>
        <w:t>scientific</w:t>
      </w:r>
      <w:r w:rsidRPr="00EF4A7A">
        <w:rPr>
          <w:rFonts w:ascii="Times New Roman" w:eastAsia="Times New Roman" w:hAnsi="Times New Roman" w:cs="Times New Roman"/>
          <w:sz w:val="24"/>
          <w:szCs w:val="24"/>
          <w:lang w:eastAsia="el-GR"/>
        </w:rPr>
        <w:t xml:space="preserve"> </w:t>
      </w:r>
      <w:r w:rsidRPr="00EF4A7A">
        <w:rPr>
          <w:rFonts w:ascii="Times New Roman" w:eastAsia="Times New Roman" w:hAnsi="Times New Roman" w:cs="Times New Roman"/>
          <w:sz w:val="24"/>
          <w:szCs w:val="24"/>
          <w:lang w:val="en-US" w:eastAsia="el-GR"/>
        </w:rPr>
        <w:t>thought</w:t>
      </w:r>
      <w:r w:rsidRPr="00EF4A7A">
        <w:rPr>
          <w:rFonts w:ascii="Times New Roman" w:eastAsia="Times New Roman" w:hAnsi="Times New Roman" w:cs="Times New Roman"/>
          <w:sz w:val="24"/>
          <w:szCs w:val="24"/>
          <w:lang w:eastAsia="el-GR"/>
        </w:rPr>
        <w:t>) είναι ποιοτικού χαρακτήρα όσον αφορά μόνο τη μέθοδο που δουλεύει το μυαλό στις δύο περιπτώσεις, ωστόσο «το είδος της λογικής που χαρακτηρίζει τη μυθική σκέψη είναι τόσο αυστηρό, όσο και εκείνο της σύγχρονης επιστήμης και η διαφορά έγκειται όχι στην ποιότητα της διανοητικής διαδικασίας, αλλά στη φύση των πραγμάτων, στα οποία αυτή εφαρμόζεται.[…] Ο άνθρωπος πάντοτε σκεφτόταν εξίσου καλά και η βελτίωση έγκειται όχι σε μια υποτιθέμενη πρόοδο του ανθρώπινου νου, αλλά στην ανακάλυψη νέων περιοχών, όπου μπορεί να εφαρμόζει τις δυνάμεις του, οι οποίες δεν έχουν αλλάξει και δεν αλλάζουν».</w:t>
      </w:r>
      <w:r w:rsidRPr="00EF4A7A">
        <w:rPr>
          <w:rFonts w:ascii="Times New Roman" w:eastAsia="Times New Roman" w:hAnsi="Times New Roman" w:cs="Times New Roman"/>
          <w:sz w:val="24"/>
          <w:szCs w:val="24"/>
          <w:vertAlign w:val="superscript"/>
          <w:lang w:eastAsia="el-GR"/>
        </w:rPr>
        <w:footnoteReference w:id="67"/>
      </w:r>
      <w:r w:rsidRPr="00EF4A7A">
        <w:rPr>
          <w:rFonts w:ascii="Times New Roman" w:eastAsia="Times New Roman" w:hAnsi="Times New Roman" w:cs="Times New Roman"/>
          <w:sz w:val="24"/>
          <w:szCs w:val="24"/>
          <w:lang w:eastAsia="el-GR"/>
        </w:rPr>
        <w:t xml:space="preserve"> Ο </w:t>
      </w:r>
      <w:r w:rsidRPr="00EF4A7A">
        <w:rPr>
          <w:rFonts w:ascii="Times New Roman" w:eastAsia="Times New Roman" w:hAnsi="Times New Roman" w:cs="Times New Roman"/>
          <w:sz w:val="24"/>
          <w:szCs w:val="24"/>
          <w:lang w:val="en-US" w:eastAsia="el-GR"/>
        </w:rPr>
        <w:t>Levi</w:t>
      </w:r>
      <w:r w:rsidRPr="00EF4A7A">
        <w:rPr>
          <w:rFonts w:ascii="Times New Roman" w:eastAsia="Times New Roman" w:hAnsi="Times New Roman" w:cs="Times New Roman"/>
          <w:sz w:val="24"/>
          <w:szCs w:val="24"/>
          <w:lang w:eastAsia="el-GR"/>
        </w:rPr>
        <w:t>-</w:t>
      </w:r>
      <w:r w:rsidRPr="00EF4A7A">
        <w:rPr>
          <w:rFonts w:ascii="Times New Roman" w:eastAsia="Times New Roman" w:hAnsi="Times New Roman" w:cs="Times New Roman"/>
          <w:sz w:val="24"/>
          <w:szCs w:val="24"/>
          <w:lang w:val="en-US" w:eastAsia="el-GR"/>
        </w:rPr>
        <w:t>Strauss</w:t>
      </w:r>
      <w:r w:rsidRPr="00EF4A7A">
        <w:rPr>
          <w:rFonts w:ascii="Times New Roman" w:eastAsia="Times New Roman" w:hAnsi="Times New Roman" w:cs="Times New Roman"/>
          <w:sz w:val="24"/>
          <w:szCs w:val="24"/>
          <w:lang w:eastAsia="el-GR"/>
        </w:rPr>
        <w:t xml:space="preserve"> θεωρεί τους μύθους συστήματα επικοινωνίας και εργαλεία της άγριας/μυθικής σκέψης και των νόμων που τη διέπουν, η οποία έχει ως αντικείμενό της την κατανόηση της φύσης και της κοινωνίας.</w:t>
      </w:r>
      <w:r w:rsidRPr="00EF4A7A">
        <w:rPr>
          <w:rFonts w:ascii="Times New Roman" w:eastAsia="Times New Roman" w:hAnsi="Times New Roman" w:cs="Times New Roman"/>
          <w:sz w:val="24"/>
          <w:szCs w:val="24"/>
          <w:vertAlign w:val="superscript"/>
          <w:lang w:eastAsia="el-GR"/>
        </w:rPr>
        <w:footnoteReference w:id="68"/>
      </w:r>
    </w:p>
    <w:p w:rsidR="007F27E7" w:rsidRPr="00EF4A7A" w:rsidRDefault="007F27E7" w:rsidP="007F27E7">
      <w:pPr>
        <w:spacing w:after="0" w:line="360" w:lineRule="auto"/>
        <w:ind w:firstLine="720"/>
        <w:jc w:val="both"/>
        <w:rPr>
          <w:rFonts w:ascii="Times New Roman" w:eastAsia="Times New Roman" w:hAnsi="Times New Roman" w:cs="Times New Roman"/>
          <w:sz w:val="24"/>
          <w:szCs w:val="24"/>
          <w:lang w:eastAsia="el-GR"/>
        </w:rPr>
      </w:pPr>
      <w:r w:rsidRPr="00EF4A7A">
        <w:rPr>
          <w:rFonts w:ascii="Times New Roman" w:eastAsia="Times New Roman" w:hAnsi="Times New Roman" w:cs="Times New Roman"/>
          <w:sz w:val="24"/>
          <w:szCs w:val="24"/>
          <w:lang w:eastAsia="el-GR"/>
        </w:rPr>
        <w:t xml:space="preserve">Προσπαθώντας να εξηγήσει πώς είναι δυνατόν το ότι από το ένα άκρο του κόσμου στο άλλο οι μύθοι μοιάζουν μεταξύ τους, ο </w:t>
      </w:r>
      <w:r w:rsidRPr="00EF4A7A">
        <w:rPr>
          <w:rFonts w:ascii="Times New Roman" w:eastAsia="Times New Roman" w:hAnsi="Times New Roman" w:cs="Times New Roman"/>
          <w:sz w:val="24"/>
          <w:szCs w:val="24"/>
          <w:lang w:val="en-US" w:eastAsia="el-GR"/>
        </w:rPr>
        <w:t>Levi</w:t>
      </w:r>
      <w:r w:rsidRPr="00EF4A7A">
        <w:rPr>
          <w:rFonts w:ascii="Times New Roman" w:eastAsia="Times New Roman" w:hAnsi="Times New Roman" w:cs="Times New Roman"/>
          <w:sz w:val="24"/>
          <w:szCs w:val="24"/>
          <w:lang w:eastAsia="el-GR"/>
        </w:rPr>
        <w:t>-</w:t>
      </w:r>
      <w:r w:rsidRPr="00EF4A7A">
        <w:rPr>
          <w:rFonts w:ascii="Times New Roman" w:eastAsia="Times New Roman" w:hAnsi="Times New Roman" w:cs="Times New Roman"/>
          <w:sz w:val="24"/>
          <w:szCs w:val="24"/>
          <w:lang w:val="en-US" w:eastAsia="el-GR"/>
        </w:rPr>
        <w:t>Strauss</w:t>
      </w:r>
      <w:r w:rsidRPr="00EF4A7A">
        <w:rPr>
          <w:rFonts w:ascii="Times New Roman" w:eastAsia="Times New Roman" w:hAnsi="Times New Roman" w:cs="Times New Roman"/>
          <w:sz w:val="24"/>
          <w:szCs w:val="24"/>
          <w:lang w:eastAsia="el-GR"/>
        </w:rPr>
        <w:t xml:space="preserve"> τους αντιπαραβάλλει με το σύστημα της γλώσσας: οι ίδιοι φθόγγοι δηλαδή συναντώνται και σε άλλες γλώσσες, αλλά με διαφορετικές σημασίες. Επομένως η σημαίνουσα λειτουργία της γλώσσας δεν συνδέεται άμεσα με τους ίδιους τους φθόγγους, αλλά με τον τρόπο που αυτοί συνδυάζονται μεταξύ τους. Κατ’ αναλογία, όπως υπάρχουν συστατικά στοιχεία που υπεισέρχονται στη δομή της γλώσσας (φωνήματα, μορφήματα και σήματα), έτσι </w:t>
      </w:r>
      <w:r w:rsidRPr="00EF4A7A">
        <w:rPr>
          <w:rFonts w:ascii="Times New Roman" w:eastAsia="Times New Roman" w:hAnsi="Times New Roman" w:cs="Times New Roman"/>
          <w:sz w:val="24"/>
          <w:szCs w:val="24"/>
          <w:lang w:eastAsia="el-GR"/>
        </w:rPr>
        <w:lastRenderedPageBreak/>
        <w:t xml:space="preserve">και στον μύθο υπάρχουν συστατικές μονάδες, τα </w:t>
      </w:r>
      <w:proofErr w:type="spellStart"/>
      <w:r w:rsidRPr="00EF4A7A">
        <w:rPr>
          <w:rFonts w:ascii="Times New Roman" w:eastAsia="Times New Roman" w:hAnsi="Times New Roman" w:cs="Times New Roman"/>
          <w:sz w:val="24"/>
          <w:szCs w:val="24"/>
          <w:lang w:eastAsia="el-GR"/>
        </w:rPr>
        <w:t>μυθήματα</w:t>
      </w:r>
      <w:proofErr w:type="spellEnd"/>
      <w:r w:rsidRPr="00EF4A7A">
        <w:rPr>
          <w:rFonts w:ascii="Times New Roman" w:eastAsia="Times New Roman" w:hAnsi="Times New Roman" w:cs="Times New Roman"/>
          <w:sz w:val="24"/>
          <w:szCs w:val="24"/>
          <w:lang w:eastAsia="el-GR"/>
        </w:rPr>
        <w:t>: πρόκειται για τις μικρότερες συστατικές μονάδες ανάλυσης του μύθου στο επίπεδο της πρότασης.</w:t>
      </w:r>
    </w:p>
    <w:p w:rsidR="007F27E7" w:rsidRDefault="007F27E7" w:rsidP="007F27E7">
      <w:pPr>
        <w:spacing w:after="0" w:line="360" w:lineRule="auto"/>
        <w:jc w:val="both"/>
        <w:rPr>
          <w:rFonts w:ascii="Times New Roman" w:eastAsia="Times New Roman" w:hAnsi="Times New Roman" w:cs="Times New Roman"/>
          <w:sz w:val="24"/>
          <w:szCs w:val="24"/>
          <w:lang w:eastAsia="el-GR"/>
        </w:rPr>
      </w:pPr>
      <w:r w:rsidRPr="00EF4A7A">
        <w:rPr>
          <w:rFonts w:ascii="Times New Roman" w:eastAsia="Times New Roman" w:hAnsi="Times New Roman" w:cs="Times New Roman"/>
          <w:sz w:val="24"/>
          <w:szCs w:val="24"/>
          <w:lang w:eastAsia="el-GR"/>
        </w:rPr>
        <w:t>Ωστόσο ο μύθος ανήκει ταυτόχρονα στον χώρο της ομιλίας (</w:t>
      </w:r>
      <w:r w:rsidRPr="00EF4A7A">
        <w:rPr>
          <w:rFonts w:ascii="Times New Roman" w:eastAsia="Times New Roman" w:hAnsi="Times New Roman" w:cs="Times New Roman"/>
          <w:sz w:val="24"/>
          <w:szCs w:val="24"/>
          <w:lang w:val="en-US" w:eastAsia="el-GR"/>
        </w:rPr>
        <w:t>parole</w:t>
      </w:r>
      <w:r w:rsidRPr="00EF4A7A">
        <w:rPr>
          <w:rFonts w:ascii="Times New Roman" w:eastAsia="Times New Roman" w:hAnsi="Times New Roman" w:cs="Times New Roman"/>
          <w:sz w:val="24"/>
          <w:szCs w:val="24"/>
          <w:lang w:eastAsia="el-GR"/>
        </w:rPr>
        <w:t>) και αναλύεται ως τέτοιος και στον χώρο της γλώσσας (</w:t>
      </w:r>
      <w:r w:rsidRPr="00EF4A7A">
        <w:rPr>
          <w:rFonts w:ascii="Times New Roman" w:eastAsia="Times New Roman" w:hAnsi="Times New Roman" w:cs="Times New Roman"/>
          <w:sz w:val="24"/>
          <w:szCs w:val="24"/>
          <w:lang w:val="en-US" w:eastAsia="el-GR"/>
        </w:rPr>
        <w:t>langue</w:t>
      </w:r>
      <w:r w:rsidRPr="00EF4A7A">
        <w:rPr>
          <w:rFonts w:ascii="Times New Roman" w:eastAsia="Times New Roman" w:hAnsi="Times New Roman" w:cs="Times New Roman"/>
          <w:sz w:val="24"/>
          <w:szCs w:val="24"/>
          <w:lang w:eastAsia="el-GR"/>
        </w:rPr>
        <w:t>), στην οποία εκφράζεται και σε ένα τρίτο επίπεδο: εμφανίζει τον χαρακτήρα ενός απόλυτου αντικειμένου. Η φύση του τρίτου αυτού επιπέδου είναι επίσης γλωσσική, διακρίνεται ωστόσο από τα άλλα δύο.</w:t>
      </w: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p>
    <w:p w:rsidR="007F27E7" w:rsidRPr="00EF4A7A" w:rsidRDefault="007F27E7" w:rsidP="007F27E7">
      <w:pPr>
        <w:spacing w:after="0" w:line="360" w:lineRule="auto"/>
        <w:ind w:firstLine="720"/>
        <w:jc w:val="both"/>
        <w:rPr>
          <w:rFonts w:ascii="Times New Roman" w:eastAsia="Times New Roman" w:hAnsi="Times New Roman" w:cs="Times New Roman"/>
          <w:sz w:val="24"/>
          <w:szCs w:val="24"/>
          <w:lang w:eastAsia="el-GR"/>
        </w:rPr>
      </w:pPr>
      <w:r w:rsidRPr="00EF4A7A">
        <w:rPr>
          <w:rFonts w:ascii="Times New Roman" w:eastAsia="Times New Roman" w:hAnsi="Times New Roman" w:cs="Times New Roman"/>
          <w:sz w:val="24"/>
          <w:szCs w:val="24"/>
          <w:lang w:eastAsia="el-GR"/>
        </w:rPr>
        <w:t xml:space="preserve">Στον μύθο του Οιδίποδα ο </w:t>
      </w:r>
      <w:r w:rsidRPr="00EF4A7A">
        <w:rPr>
          <w:rFonts w:ascii="Times New Roman" w:eastAsia="Times New Roman" w:hAnsi="Times New Roman" w:cs="Times New Roman"/>
          <w:sz w:val="24"/>
          <w:szCs w:val="24"/>
          <w:lang w:val="en-US" w:eastAsia="el-GR"/>
        </w:rPr>
        <w:t>Levi</w:t>
      </w:r>
      <w:r w:rsidRPr="00EF4A7A">
        <w:rPr>
          <w:rFonts w:ascii="Times New Roman" w:eastAsia="Times New Roman" w:hAnsi="Times New Roman" w:cs="Times New Roman"/>
          <w:sz w:val="24"/>
          <w:szCs w:val="24"/>
          <w:lang w:eastAsia="el-GR"/>
        </w:rPr>
        <w:t>-</w:t>
      </w:r>
      <w:r w:rsidRPr="00EF4A7A">
        <w:rPr>
          <w:rFonts w:ascii="Times New Roman" w:eastAsia="Times New Roman" w:hAnsi="Times New Roman" w:cs="Times New Roman"/>
          <w:sz w:val="24"/>
          <w:szCs w:val="24"/>
          <w:lang w:val="en-US" w:eastAsia="el-GR"/>
        </w:rPr>
        <w:t>Strauss</w:t>
      </w:r>
      <w:r w:rsidRPr="00EF4A7A">
        <w:rPr>
          <w:rFonts w:ascii="Times New Roman" w:eastAsia="Times New Roman" w:hAnsi="Times New Roman" w:cs="Times New Roman"/>
          <w:sz w:val="24"/>
          <w:szCs w:val="24"/>
          <w:lang w:eastAsia="el-GR"/>
        </w:rPr>
        <w:t xml:space="preserve"> επισημαίνει τα ακόλουθα τμήματα μιας </w:t>
      </w:r>
      <w:r w:rsidRPr="00EF4A7A">
        <w:rPr>
          <w:rFonts w:ascii="Times New Roman" w:eastAsia="Times New Roman" w:hAnsi="Times New Roman" w:cs="Times New Roman"/>
          <w:sz w:val="24"/>
          <w:szCs w:val="24"/>
          <w:u w:val="single"/>
          <w:lang w:eastAsia="el-GR"/>
        </w:rPr>
        <w:t>συνταγματικής σύνδεσης/αλυσίδας</w:t>
      </w:r>
      <w:r w:rsidRPr="00EF4A7A">
        <w:rPr>
          <w:rFonts w:ascii="Times New Roman" w:eastAsia="Times New Roman" w:hAnsi="Times New Roman" w:cs="Times New Roman"/>
          <w:sz w:val="24"/>
          <w:szCs w:val="24"/>
          <w:lang w:eastAsia="el-GR"/>
        </w:rPr>
        <w:t xml:space="preserve">, βάσει της οποίας διαβάζουμε τον μύθο: </w:t>
      </w: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proofErr w:type="spellStart"/>
      <w:proofErr w:type="gramStart"/>
      <w:r w:rsidRPr="00EF4A7A">
        <w:rPr>
          <w:rFonts w:ascii="Times New Roman" w:hAnsi="Times New Roman" w:cs="Times New Roman"/>
          <w:sz w:val="24"/>
          <w:szCs w:val="24"/>
          <w:lang w:val="en-US" w:eastAsia="el-GR"/>
        </w:rPr>
        <w:t>i</w:t>
      </w:r>
      <w:proofErr w:type="spellEnd"/>
      <w:r w:rsidRPr="00EF4A7A">
        <w:rPr>
          <w:rFonts w:ascii="Times New Roman" w:hAnsi="Times New Roman" w:cs="Times New Roman"/>
          <w:sz w:val="24"/>
          <w:szCs w:val="24"/>
          <w:lang w:eastAsia="el-GR"/>
        </w:rPr>
        <w:t>.Ο</w:t>
      </w:r>
      <w:proofErr w:type="gramEnd"/>
      <w:r w:rsidRPr="00EF4A7A">
        <w:rPr>
          <w:rFonts w:ascii="Times New Roman" w:hAnsi="Times New Roman" w:cs="Times New Roman"/>
          <w:sz w:val="24"/>
          <w:szCs w:val="24"/>
          <w:lang w:eastAsia="el-GR"/>
        </w:rPr>
        <w:t xml:space="preserve"> Κάδμος αναζητεί την αδελφή του Ευρώπη, την οποία έχει απαγάγει ο Δίας</w:t>
      </w:r>
    </w:p>
    <w:p w:rsidR="007F27E7" w:rsidRPr="00EF4A7A" w:rsidRDefault="007F27E7" w:rsidP="007F27E7">
      <w:pPr>
        <w:spacing w:after="0" w:line="360" w:lineRule="auto"/>
        <w:jc w:val="both"/>
        <w:rPr>
          <w:rFonts w:ascii="Times New Roman" w:hAnsi="Times New Roman" w:cs="Times New Roman"/>
          <w:sz w:val="24"/>
          <w:szCs w:val="24"/>
          <w:lang w:eastAsia="el-GR"/>
        </w:rPr>
      </w:pPr>
      <w:proofErr w:type="gramStart"/>
      <w:r w:rsidRPr="00EF4A7A">
        <w:rPr>
          <w:rFonts w:ascii="Times New Roman" w:hAnsi="Times New Roman" w:cs="Times New Roman"/>
          <w:sz w:val="24"/>
          <w:szCs w:val="24"/>
          <w:lang w:val="en-US" w:eastAsia="el-GR"/>
        </w:rPr>
        <w:t>ii</w:t>
      </w:r>
      <w:r w:rsidRPr="00EF4A7A">
        <w:rPr>
          <w:rFonts w:ascii="Times New Roman" w:hAnsi="Times New Roman" w:cs="Times New Roman"/>
          <w:sz w:val="24"/>
          <w:szCs w:val="24"/>
          <w:lang w:eastAsia="el-GR"/>
        </w:rPr>
        <w:t>.Ο</w:t>
      </w:r>
      <w:proofErr w:type="gramEnd"/>
      <w:r w:rsidRPr="00EF4A7A">
        <w:rPr>
          <w:rFonts w:ascii="Times New Roman" w:hAnsi="Times New Roman" w:cs="Times New Roman"/>
          <w:sz w:val="24"/>
          <w:szCs w:val="24"/>
          <w:lang w:eastAsia="el-GR"/>
        </w:rPr>
        <w:t xml:space="preserve"> Κάδμος σκοτώνει τον Δράκοντα.</w:t>
      </w:r>
    </w:p>
    <w:p w:rsidR="007F27E7" w:rsidRPr="00EF4A7A" w:rsidRDefault="007F27E7" w:rsidP="007F27E7">
      <w:pPr>
        <w:spacing w:after="0" w:line="360" w:lineRule="auto"/>
        <w:jc w:val="both"/>
        <w:rPr>
          <w:rFonts w:ascii="Times New Roman" w:hAnsi="Times New Roman" w:cs="Times New Roman"/>
          <w:sz w:val="24"/>
          <w:szCs w:val="24"/>
          <w:lang w:eastAsia="el-GR"/>
        </w:rPr>
      </w:pPr>
      <w:proofErr w:type="gramStart"/>
      <w:r w:rsidRPr="00EF4A7A">
        <w:rPr>
          <w:rFonts w:ascii="Times New Roman" w:hAnsi="Times New Roman" w:cs="Times New Roman"/>
          <w:sz w:val="24"/>
          <w:szCs w:val="24"/>
          <w:lang w:val="en-US" w:eastAsia="el-GR"/>
        </w:rPr>
        <w:t>iii</w:t>
      </w:r>
      <w:r w:rsidRPr="00EF4A7A">
        <w:rPr>
          <w:rFonts w:ascii="Times New Roman" w:hAnsi="Times New Roman" w:cs="Times New Roman"/>
          <w:sz w:val="24"/>
          <w:szCs w:val="24"/>
          <w:lang w:eastAsia="el-GR"/>
        </w:rPr>
        <w:t>.Οι</w:t>
      </w:r>
      <w:proofErr w:type="gramEnd"/>
      <w:r w:rsidRPr="00EF4A7A">
        <w:rPr>
          <w:rFonts w:ascii="Times New Roman" w:hAnsi="Times New Roman" w:cs="Times New Roman"/>
          <w:sz w:val="24"/>
          <w:szCs w:val="24"/>
          <w:lang w:eastAsia="el-GR"/>
        </w:rPr>
        <w:t xml:space="preserve"> Σπαρτοί </w:t>
      </w:r>
      <w:proofErr w:type="spellStart"/>
      <w:r w:rsidRPr="00EF4A7A">
        <w:rPr>
          <w:rFonts w:ascii="Times New Roman" w:hAnsi="Times New Roman" w:cs="Times New Roman"/>
          <w:sz w:val="24"/>
          <w:szCs w:val="24"/>
          <w:lang w:eastAsia="el-GR"/>
        </w:rPr>
        <w:t>αλληλοφονεύονται</w:t>
      </w:r>
      <w:proofErr w:type="spellEnd"/>
      <w:r w:rsidRPr="00EF4A7A">
        <w:rPr>
          <w:rFonts w:ascii="Times New Roman" w:hAnsi="Times New Roman" w:cs="Times New Roman"/>
          <w:sz w:val="24"/>
          <w:szCs w:val="24"/>
          <w:lang w:eastAsia="el-GR"/>
        </w:rPr>
        <w:t xml:space="preserve"> .</w:t>
      </w:r>
    </w:p>
    <w:p w:rsidR="007F27E7" w:rsidRPr="00EF4A7A" w:rsidRDefault="007F27E7" w:rsidP="007F27E7">
      <w:pPr>
        <w:spacing w:after="0" w:line="360" w:lineRule="auto"/>
        <w:jc w:val="both"/>
        <w:rPr>
          <w:rFonts w:ascii="Times New Roman" w:hAnsi="Times New Roman" w:cs="Times New Roman"/>
          <w:sz w:val="24"/>
          <w:szCs w:val="24"/>
          <w:lang w:eastAsia="el-GR"/>
        </w:rPr>
      </w:pPr>
      <w:proofErr w:type="gramStart"/>
      <w:r w:rsidRPr="00EF4A7A">
        <w:rPr>
          <w:rFonts w:ascii="Times New Roman" w:hAnsi="Times New Roman" w:cs="Times New Roman"/>
          <w:sz w:val="24"/>
          <w:szCs w:val="24"/>
          <w:lang w:val="en-US" w:eastAsia="el-GR"/>
        </w:rPr>
        <w:t>iv</w:t>
      </w:r>
      <w:r w:rsidRPr="00EF4A7A">
        <w:rPr>
          <w:rFonts w:ascii="Times New Roman" w:hAnsi="Times New Roman" w:cs="Times New Roman"/>
          <w:sz w:val="24"/>
          <w:szCs w:val="24"/>
          <w:lang w:eastAsia="el-GR"/>
        </w:rPr>
        <w:t>.Ο</w:t>
      </w:r>
      <w:proofErr w:type="gramEnd"/>
      <w:r w:rsidRPr="00EF4A7A">
        <w:rPr>
          <w:rFonts w:ascii="Times New Roman" w:hAnsi="Times New Roman" w:cs="Times New Roman"/>
          <w:sz w:val="24"/>
          <w:szCs w:val="24"/>
          <w:lang w:eastAsia="el-GR"/>
        </w:rPr>
        <w:t xml:space="preserve"> Οιδίπους σκοτώνει τον πατέρα του Λάιο.</w:t>
      </w:r>
    </w:p>
    <w:p w:rsidR="007F27E7" w:rsidRPr="00EF4A7A" w:rsidRDefault="007F27E7" w:rsidP="007F27E7">
      <w:pPr>
        <w:spacing w:after="0" w:line="360" w:lineRule="auto"/>
        <w:jc w:val="both"/>
        <w:rPr>
          <w:rFonts w:ascii="Times New Roman" w:hAnsi="Times New Roman" w:cs="Times New Roman"/>
          <w:sz w:val="24"/>
          <w:szCs w:val="24"/>
          <w:lang w:eastAsia="el-GR"/>
        </w:rPr>
      </w:pPr>
      <w:proofErr w:type="gramStart"/>
      <w:r w:rsidRPr="00EF4A7A">
        <w:rPr>
          <w:rFonts w:ascii="Times New Roman" w:hAnsi="Times New Roman" w:cs="Times New Roman"/>
          <w:sz w:val="24"/>
          <w:szCs w:val="24"/>
          <w:lang w:val="en-US" w:eastAsia="el-GR"/>
        </w:rPr>
        <w:t>v</w:t>
      </w:r>
      <w:r w:rsidRPr="00EF4A7A">
        <w:rPr>
          <w:rFonts w:ascii="Times New Roman" w:hAnsi="Times New Roman" w:cs="Times New Roman"/>
          <w:sz w:val="24"/>
          <w:szCs w:val="24"/>
          <w:lang w:eastAsia="el-GR"/>
        </w:rPr>
        <w:t>.Ο</w:t>
      </w:r>
      <w:proofErr w:type="gramEnd"/>
      <w:r w:rsidRPr="00EF4A7A">
        <w:rPr>
          <w:rFonts w:ascii="Times New Roman" w:hAnsi="Times New Roman" w:cs="Times New Roman"/>
          <w:sz w:val="24"/>
          <w:szCs w:val="24"/>
          <w:lang w:eastAsia="el-GR"/>
        </w:rPr>
        <w:t xml:space="preserve"> Οιδίπους εξολοθρεύει τη Σφίγγα.</w:t>
      </w:r>
    </w:p>
    <w:p w:rsidR="007F27E7" w:rsidRPr="00EF4A7A" w:rsidRDefault="007F27E7" w:rsidP="007F27E7">
      <w:pPr>
        <w:spacing w:after="0" w:line="360" w:lineRule="auto"/>
        <w:jc w:val="both"/>
        <w:rPr>
          <w:rFonts w:ascii="Times New Roman" w:hAnsi="Times New Roman" w:cs="Times New Roman"/>
          <w:sz w:val="24"/>
          <w:szCs w:val="24"/>
          <w:lang w:eastAsia="el-GR"/>
        </w:rPr>
      </w:pPr>
      <w:r w:rsidRPr="00EF4A7A">
        <w:rPr>
          <w:rFonts w:ascii="Times New Roman" w:hAnsi="Times New Roman" w:cs="Times New Roman"/>
          <w:sz w:val="24"/>
          <w:szCs w:val="24"/>
          <w:lang w:val="en-US" w:eastAsia="el-GR"/>
        </w:rPr>
        <w:t>vi</w:t>
      </w:r>
      <w:r w:rsidRPr="00EF4A7A">
        <w:rPr>
          <w:rFonts w:ascii="Times New Roman" w:hAnsi="Times New Roman" w:cs="Times New Roman"/>
          <w:sz w:val="24"/>
          <w:szCs w:val="24"/>
          <w:lang w:eastAsia="el-GR"/>
        </w:rPr>
        <w:t>. Ο Οιδίπους νυμφεύεται τη μητέρα του Ιοκάστη.</w:t>
      </w:r>
    </w:p>
    <w:p w:rsidR="007F27E7" w:rsidRPr="00EF4A7A" w:rsidRDefault="007F27E7" w:rsidP="007F27E7">
      <w:pPr>
        <w:spacing w:after="0" w:line="360" w:lineRule="auto"/>
        <w:jc w:val="both"/>
        <w:rPr>
          <w:rFonts w:ascii="Times New Roman" w:hAnsi="Times New Roman" w:cs="Times New Roman"/>
          <w:sz w:val="24"/>
          <w:szCs w:val="24"/>
          <w:lang w:eastAsia="el-GR"/>
        </w:rPr>
      </w:pPr>
      <w:proofErr w:type="gramStart"/>
      <w:r w:rsidRPr="00EF4A7A">
        <w:rPr>
          <w:rFonts w:ascii="Times New Roman" w:hAnsi="Times New Roman" w:cs="Times New Roman"/>
          <w:sz w:val="24"/>
          <w:szCs w:val="24"/>
          <w:lang w:val="en-US" w:eastAsia="el-GR"/>
        </w:rPr>
        <w:t>vii</w:t>
      </w:r>
      <w:r w:rsidRPr="00EF4A7A">
        <w:rPr>
          <w:rFonts w:ascii="Times New Roman" w:hAnsi="Times New Roman" w:cs="Times New Roman"/>
          <w:sz w:val="24"/>
          <w:szCs w:val="24"/>
          <w:lang w:eastAsia="el-GR"/>
        </w:rPr>
        <w:t>.Ο</w:t>
      </w:r>
      <w:proofErr w:type="gramEnd"/>
      <w:r w:rsidRPr="00EF4A7A">
        <w:rPr>
          <w:rFonts w:ascii="Times New Roman" w:hAnsi="Times New Roman" w:cs="Times New Roman"/>
          <w:sz w:val="24"/>
          <w:szCs w:val="24"/>
          <w:lang w:eastAsia="el-GR"/>
        </w:rPr>
        <w:t xml:space="preserve"> Ετεοκλής σκοτώνει τον αδελφό του Πολυνείκη. </w:t>
      </w:r>
    </w:p>
    <w:p w:rsidR="007F27E7" w:rsidRPr="00EF4A7A" w:rsidRDefault="007F27E7" w:rsidP="007F27E7">
      <w:pPr>
        <w:spacing w:after="0" w:line="360" w:lineRule="auto"/>
        <w:jc w:val="both"/>
        <w:rPr>
          <w:rFonts w:ascii="Times New Roman" w:hAnsi="Times New Roman" w:cs="Times New Roman"/>
          <w:sz w:val="24"/>
          <w:szCs w:val="24"/>
          <w:lang w:eastAsia="el-GR"/>
        </w:rPr>
      </w:pPr>
      <w:r w:rsidRPr="00EF4A7A">
        <w:rPr>
          <w:rFonts w:ascii="Times New Roman" w:hAnsi="Times New Roman" w:cs="Times New Roman"/>
          <w:sz w:val="24"/>
          <w:szCs w:val="24"/>
          <w:lang w:val="en-US" w:eastAsia="el-GR"/>
        </w:rPr>
        <w:t>viii</w:t>
      </w:r>
      <w:r w:rsidRPr="00EF4A7A">
        <w:rPr>
          <w:rFonts w:ascii="Times New Roman" w:hAnsi="Times New Roman" w:cs="Times New Roman"/>
          <w:sz w:val="24"/>
          <w:szCs w:val="24"/>
          <w:lang w:eastAsia="el-GR"/>
        </w:rPr>
        <w:t>. Η Αντιγόνη θάβει τον αδελφό της Πολυνείκη παρά την απαγόρευση του Κρέοντα.</w:t>
      </w:r>
    </w:p>
    <w:p w:rsidR="007F27E7" w:rsidRPr="00EF4A7A" w:rsidRDefault="007F27E7" w:rsidP="007F27E7">
      <w:pPr>
        <w:spacing w:after="0" w:line="360" w:lineRule="auto"/>
        <w:jc w:val="both"/>
        <w:rPr>
          <w:rFonts w:ascii="Times New Roman" w:hAnsi="Times New Roman" w:cs="Times New Roman"/>
          <w:sz w:val="24"/>
          <w:szCs w:val="24"/>
          <w:lang w:eastAsia="el-GR"/>
        </w:rPr>
      </w:pPr>
      <w:r w:rsidRPr="00EF4A7A">
        <w:rPr>
          <w:rFonts w:ascii="Times New Roman" w:hAnsi="Times New Roman" w:cs="Times New Roman"/>
          <w:sz w:val="24"/>
          <w:szCs w:val="24"/>
          <w:lang w:eastAsia="el-GR"/>
        </w:rPr>
        <w:t xml:space="preserve">Επιπλέον ο </w:t>
      </w:r>
      <w:r w:rsidRPr="00EF4A7A">
        <w:rPr>
          <w:rFonts w:ascii="Times New Roman" w:hAnsi="Times New Roman" w:cs="Times New Roman"/>
          <w:sz w:val="24"/>
          <w:szCs w:val="24"/>
          <w:lang w:val="en-US" w:eastAsia="el-GR"/>
        </w:rPr>
        <w:t>Levi</w:t>
      </w:r>
      <w:r w:rsidRPr="00EF4A7A">
        <w:rPr>
          <w:rFonts w:ascii="Times New Roman" w:hAnsi="Times New Roman" w:cs="Times New Roman"/>
          <w:sz w:val="24"/>
          <w:szCs w:val="24"/>
          <w:lang w:eastAsia="el-GR"/>
        </w:rPr>
        <w:t>-</w:t>
      </w:r>
      <w:r w:rsidRPr="00EF4A7A">
        <w:rPr>
          <w:rFonts w:ascii="Times New Roman" w:hAnsi="Times New Roman" w:cs="Times New Roman"/>
          <w:sz w:val="24"/>
          <w:szCs w:val="24"/>
          <w:lang w:val="en-US" w:eastAsia="el-GR"/>
        </w:rPr>
        <w:t>Strauss</w:t>
      </w:r>
      <w:r w:rsidRPr="00EF4A7A">
        <w:rPr>
          <w:rFonts w:ascii="Times New Roman" w:hAnsi="Times New Roman" w:cs="Times New Roman"/>
          <w:sz w:val="24"/>
          <w:szCs w:val="24"/>
          <w:lang w:eastAsia="el-GR"/>
        </w:rPr>
        <w:t xml:space="preserve"> παρατηρεί ένα ιδιάζον χαρακτηριστικό των εξής τριών προσώπων: </w:t>
      </w:r>
    </w:p>
    <w:p w:rsidR="007F27E7" w:rsidRPr="00EF4A7A" w:rsidRDefault="007F27E7" w:rsidP="007F27E7">
      <w:pPr>
        <w:spacing w:after="0" w:line="360" w:lineRule="auto"/>
        <w:jc w:val="both"/>
        <w:rPr>
          <w:rFonts w:ascii="Times New Roman" w:hAnsi="Times New Roman" w:cs="Times New Roman"/>
          <w:sz w:val="24"/>
          <w:szCs w:val="24"/>
          <w:lang w:eastAsia="el-GR"/>
        </w:rPr>
      </w:pPr>
      <w:r w:rsidRPr="00EF4A7A">
        <w:rPr>
          <w:rFonts w:ascii="Times New Roman" w:hAnsi="Times New Roman" w:cs="Times New Roman"/>
          <w:sz w:val="24"/>
          <w:szCs w:val="24"/>
          <w:lang w:val="en-US" w:eastAsia="el-GR"/>
        </w:rPr>
        <w:t>ix</w:t>
      </w:r>
      <w:r w:rsidRPr="00EF4A7A">
        <w:rPr>
          <w:rFonts w:ascii="Times New Roman" w:hAnsi="Times New Roman" w:cs="Times New Roman"/>
          <w:sz w:val="24"/>
          <w:szCs w:val="24"/>
          <w:lang w:eastAsia="el-GR"/>
        </w:rPr>
        <w:t xml:space="preserve">. </w:t>
      </w:r>
      <w:proofErr w:type="spellStart"/>
      <w:r w:rsidRPr="00EF4A7A">
        <w:rPr>
          <w:rFonts w:ascii="Times New Roman" w:hAnsi="Times New Roman" w:cs="Times New Roman"/>
          <w:sz w:val="24"/>
          <w:szCs w:val="24"/>
          <w:lang w:eastAsia="el-GR"/>
        </w:rPr>
        <w:t>Λάβδακος</w:t>
      </w:r>
      <w:proofErr w:type="spellEnd"/>
      <w:r w:rsidRPr="00EF4A7A">
        <w:rPr>
          <w:rFonts w:ascii="Times New Roman" w:hAnsi="Times New Roman" w:cs="Times New Roman"/>
          <w:sz w:val="24"/>
          <w:szCs w:val="24"/>
          <w:lang w:eastAsia="el-GR"/>
        </w:rPr>
        <w:t>= κουτσός</w:t>
      </w:r>
    </w:p>
    <w:p w:rsidR="007F27E7" w:rsidRPr="00EF4A7A" w:rsidRDefault="007F27E7" w:rsidP="007F27E7">
      <w:pPr>
        <w:spacing w:after="0" w:line="360" w:lineRule="auto"/>
        <w:jc w:val="both"/>
        <w:rPr>
          <w:rFonts w:ascii="Times New Roman" w:hAnsi="Times New Roman" w:cs="Times New Roman"/>
          <w:sz w:val="24"/>
          <w:szCs w:val="24"/>
          <w:lang w:eastAsia="el-GR"/>
        </w:rPr>
      </w:pPr>
      <w:proofErr w:type="gramStart"/>
      <w:r w:rsidRPr="00EF4A7A">
        <w:rPr>
          <w:rFonts w:ascii="Times New Roman" w:hAnsi="Times New Roman" w:cs="Times New Roman"/>
          <w:sz w:val="24"/>
          <w:szCs w:val="24"/>
          <w:lang w:val="en-US" w:eastAsia="el-GR"/>
        </w:rPr>
        <w:t>x</w:t>
      </w:r>
      <w:proofErr w:type="gramEnd"/>
      <w:r w:rsidRPr="00EF4A7A">
        <w:rPr>
          <w:rFonts w:ascii="Times New Roman" w:hAnsi="Times New Roman" w:cs="Times New Roman"/>
          <w:sz w:val="24"/>
          <w:szCs w:val="24"/>
          <w:lang w:eastAsia="el-GR"/>
        </w:rPr>
        <w:t>. Λάιος = αριστερόχειρας</w:t>
      </w:r>
    </w:p>
    <w:p w:rsidR="007F27E7" w:rsidRPr="00EF4A7A" w:rsidRDefault="007F27E7" w:rsidP="007F27E7">
      <w:pPr>
        <w:spacing w:after="0" w:line="360" w:lineRule="auto"/>
        <w:jc w:val="both"/>
        <w:rPr>
          <w:rFonts w:ascii="Times New Roman" w:hAnsi="Times New Roman" w:cs="Times New Roman"/>
          <w:sz w:val="24"/>
          <w:szCs w:val="24"/>
          <w:lang w:eastAsia="el-GR"/>
        </w:rPr>
      </w:pPr>
      <w:r w:rsidRPr="00EF4A7A">
        <w:rPr>
          <w:rFonts w:ascii="Times New Roman" w:hAnsi="Times New Roman" w:cs="Times New Roman"/>
          <w:sz w:val="24"/>
          <w:szCs w:val="24"/>
          <w:lang w:val="en-US" w:eastAsia="el-GR"/>
        </w:rPr>
        <w:t>xi</w:t>
      </w:r>
      <w:r w:rsidRPr="00EF4A7A">
        <w:rPr>
          <w:rFonts w:ascii="Times New Roman" w:hAnsi="Times New Roman" w:cs="Times New Roman"/>
          <w:sz w:val="24"/>
          <w:szCs w:val="24"/>
          <w:lang w:eastAsia="el-GR"/>
        </w:rPr>
        <w:t xml:space="preserve">. Οιδίπους= ο έχων πρησμένα πόδια </w:t>
      </w:r>
    </w:p>
    <w:p w:rsidR="007F27E7" w:rsidRPr="00EF4A7A" w:rsidRDefault="007F27E7" w:rsidP="007F27E7">
      <w:pPr>
        <w:spacing w:after="0" w:line="360" w:lineRule="auto"/>
        <w:jc w:val="both"/>
        <w:rPr>
          <w:rFonts w:ascii="Times New Roman" w:hAnsi="Times New Roman" w:cs="Times New Roman"/>
          <w:sz w:val="24"/>
          <w:szCs w:val="24"/>
          <w:lang w:eastAsia="el-GR"/>
        </w:rPr>
      </w:pPr>
    </w:p>
    <w:p w:rsidR="007F27E7" w:rsidRPr="00EF4A7A" w:rsidRDefault="007F27E7" w:rsidP="007F27E7">
      <w:pPr>
        <w:spacing w:after="0" w:line="360" w:lineRule="auto"/>
        <w:jc w:val="both"/>
        <w:rPr>
          <w:rFonts w:ascii="Times New Roman" w:hAnsi="Times New Roman" w:cs="Times New Roman"/>
          <w:sz w:val="24"/>
          <w:szCs w:val="24"/>
          <w:lang w:eastAsia="el-GR"/>
        </w:rPr>
      </w:pPr>
      <w:r w:rsidRPr="00EF4A7A">
        <w:rPr>
          <w:rFonts w:ascii="Times New Roman" w:hAnsi="Times New Roman" w:cs="Times New Roman"/>
          <w:sz w:val="24"/>
          <w:szCs w:val="24"/>
          <w:lang w:eastAsia="el-GR"/>
        </w:rPr>
        <w:t>Στη συνέχει</w:t>
      </w:r>
      <w:r>
        <w:rPr>
          <w:rFonts w:ascii="Times New Roman" w:hAnsi="Times New Roman" w:cs="Times New Roman"/>
          <w:sz w:val="24"/>
          <w:szCs w:val="24"/>
          <w:lang w:eastAsia="el-GR"/>
        </w:rPr>
        <w:t>α</w:t>
      </w:r>
      <w:r w:rsidRPr="00EF4A7A">
        <w:rPr>
          <w:rFonts w:ascii="Times New Roman" w:hAnsi="Times New Roman" w:cs="Times New Roman"/>
          <w:sz w:val="24"/>
          <w:szCs w:val="24"/>
          <w:lang w:eastAsia="el-GR"/>
        </w:rPr>
        <w:t xml:space="preserve"> ο </w:t>
      </w:r>
      <w:r w:rsidRPr="00EF4A7A">
        <w:rPr>
          <w:rFonts w:ascii="Times New Roman" w:hAnsi="Times New Roman" w:cs="Times New Roman"/>
          <w:sz w:val="24"/>
          <w:szCs w:val="24"/>
          <w:lang w:val="en-US" w:eastAsia="el-GR"/>
        </w:rPr>
        <w:t>Levi</w:t>
      </w:r>
      <w:r w:rsidRPr="00EF4A7A">
        <w:rPr>
          <w:rFonts w:ascii="Times New Roman" w:hAnsi="Times New Roman" w:cs="Times New Roman"/>
          <w:sz w:val="24"/>
          <w:szCs w:val="24"/>
          <w:lang w:eastAsia="el-GR"/>
        </w:rPr>
        <w:t>-</w:t>
      </w:r>
      <w:r w:rsidRPr="00EF4A7A">
        <w:rPr>
          <w:rFonts w:ascii="Times New Roman" w:hAnsi="Times New Roman" w:cs="Times New Roman"/>
          <w:sz w:val="24"/>
          <w:szCs w:val="24"/>
          <w:lang w:val="en-US" w:eastAsia="el-GR"/>
        </w:rPr>
        <w:t>Strauss</w:t>
      </w:r>
      <w:r w:rsidRPr="00EF4A7A">
        <w:rPr>
          <w:rFonts w:ascii="Times New Roman" w:hAnsi="Times New Roman" w:cs="Times New Roman"/>
          <w:sz w:val="24"/>
          <w:szCs w:val="24"/>
          <w:lang w:eastAsia="el-GR"/>
        </w:rPr>
        <w:t xml:space="preserve"> τοποθετεί τα έντεκα τμήματα, στα οποία χώρισε τον μύθο, σε τέσσερις στήλες, σε έναν κάθετο άξονα (</w:t>
      </w:r>
      <w:r w:rsidRPr="00EF4A7A">
        <w:rPr>
          <w:rFonts w:ascii="Times New Roman" w:hAnsi="Times New Roman" w:cs="Times New Roman"/>
          <w:sz w:val="24"/>
          <w:szCs w:val="24"/>
          <w:u w:val="single"/>
          <w:lang w:eastAsia="el-GR"/>
        </w:rPr>
        <w:t>παραδειγματική συνάφεια</w:t>
      </w:r>
      <w:r w:rsidRPr="00EF4A7A">
        <w:rPr>
          <w:rFonts w:ascii="Times New Roman" w:hAnsi="Times New Roman" w:cs="Times New Roman"/>
          <w:sz w:val="24"/>
          <w:szCs w:val="24"/>
          <w:lang w:eastAsia="el-GR"/>
        </w:rPr>
        <w:t xml:space="preserve">) με βάση την εξής λογική: </w:t>
      </w:r>
    </w:p>
    <w:p w:rsidR="007F27E7" w:rsidRPr="00EF4A7A" w:rsidRDefault="007F27E7" w:rsidP="007F27E7">
      <w:pPr>
        <w:spacing w:after="0" w:line="360" w:lineRule="auto"/>
        <w:jc w:val="both"/>
        <w:rPr>
          <w:rFonts w:ascii="Times New Roman" w:hAnsi="Times New Roman" w:cs="Times New Roman"/>
          <w:sz w:val="24"/>
          <w:szCs w:val="24"/>
          <w:lang w:eastAsia="el-GR"/>
        </w:rPr>
      </w:pPr>
      <w:r w:rsidRPr="00EF4A7A">
        <w:rPr>
          <w:rFonts w:ascii="Times New Roman" w:hAnsi="Times New Roman" w:cs="Times New Roman"/>
          <w:sz w:val="24"/>
          <w:szCs w:val="24"/>
          <w:lang w:eastAsia="el-GR"/>
        </w:rPr>
        <w:t xml:space="preserve">Η στήλη </w:t>
      </w:r>
      <w:proofErr w:type="spellStart"/>
      <w:r w:rsidRPr="00EF4A7A">
        <w:rPr>
          <w:rFonts w:ascii="Times New Roman" w:hAnsi="Times New Roman" w:cs="Times New Roman"/>
          <w:sz w:val="24"/>
          <w:szCs w:val="24"/>
          <w:lang w:val="en-US" w:eastAsia="el-GR"/>
        </w:rPr>
        <w:t>i</w:t>
      </w:r>
      <w:proofErr w:type="spellEnd"/>
      <w:r w:rsidRPr="00EF4A7A">
        <w:rPr>
          <w:rFonts w:ascii="Times New Roman" w:hAnsi="Times New Roman" w:cs="Times New Roman"/>
          <w:sz w:val="24"/>
          <w:szCs w:val="24"/>
          <w:lang w:eastAsia="el-GR"/>
        </w:rPr>
        <w:t xml:space="preserve"> δηλώνει μια υπερτίμηση της συγγένειας .</w:t>
      </w:r>
    </w:p>
    <w:p w:rsidR="007F27E7" w:rsidRPr="00EF4A7A" w:rsidRDefault="007F27E7" w:rsidP="007F27E7">
      <w:pPr>
        <w:spacing w:after="0" w:line="360" w:lineRule="auto"/>
        <w:jc w:val="both"/>
        <w:rPr>
          <w:rFonts w:ascii="Times New Roman" w:hAnsi="Times New Roman" w:cs="Times New Roman"/>
          <w:sz w:val="24"/>
          <w:szCs w:val="24"/>
          <w:lang w:eastAsia="el-GR"/>
        </w:rPr>
      </w:pPr>
      <w:r w:rsidRPr="00EF4A7A">
        <w:rPr>
          <w:rFonts w:ascii="Times New Roman" w:hAnsi="Times New Roman" w:cs="Times New Roman"/>
          <w:sz w:val="24"/>
          <w:szCs w:val="24"/>
          <w:lang w:eastAsia="el-GR"/>
        </w:rPr>
        <w:t xml:space="preserve">Η στήλη </w:t>
      </w:r>
      <w:r w:rsidRPr="00EF4A7A">
        <w:rPr>
          <w:rFonts w:ascii="Times New Roman" w:hAnsi="Times New Roman" w:cs="Times New Roman"/>
          <w:sz w:val="24"/>
          <w:szCs w:val="24"/>
          <w:lang w:val="en-US" w:eastAsia="el-GR"/>
        </w:rPr>
        <w:t>ii</w:t>
      </w:r>
      <w:r w:rsidRPr="00EF4A7A">
        <w:rPr>
          <w:rFonts w:ascii="Times New Roman" w:hAnsi="Times New Roman" w:cs="Times New Roman"/>
          <w:sz w:val="24"/>
          <w:szCs w:val="24"/>
          <w:lang w:eastAsia="el-GR"/>
        </w:rPr>
        <w:t xml:space="preserve"> δηλώνει -αντίστροφα με την </w:t>
      </w:r>
      <w:proofErr w:type="spellStart"/>
      <w:r w:rsidRPr="00EF4A7A">
        <w:rPr>
          <w:rFonts w:ascii="Times New Roman" w:hAnsi="Times New Roman" w:cs="Times New Roman"/>
          <w:sz w:val="24"/>
          <w:szCs w:val="24"/>
          <w:lang w:val="en-US" w:eastAsia="el-GR"/>
        </w:rPr>
        <w:t>i</w:t>
      </w:r>
      <w:proofErr w:type="spellEnd"/>
      <w:r w:rsidRPr="00EF4A7A">
        <w:rPr>
          <w:rFonts w:ascii="Times New Roman" w:hAnsi="Times New Roman" w:cs="Times New Roman"/>
          <w:sz w:val="24"/>
          <w:szCs w:val="24"/>
          <w:lang w:eastAsia="el-GR"/>
        </w:rPr>
        <w:t>- μια υποτίμηση της συγγένειας.</w:t>
      </w:r>
    </w:p>
    <w:p w:rsidR="007F27E7" w:rsidRPr="00EF4A7A" w:rsidRDefault="007F27E7" w:rsidP="007F27E7">
      <w:pPr>
        <w:spacing w:after="0" w:line="360" w:lineRule="auto"/>
        <w:jc w:val="both"/>
        <w:rPr>
          <w:rFonts w:ascii="Times New Roman" w:hAnsi="Times New Roman" w:cs="Times New Roman"/>
          <w:sz w:val="24"/>
          <w:szCs w:val="24"/>
          <w:lang w:eastAsia="el-GR"/>
        </w:rPr>
      </w:pPr>
      <w:r w:rsidRPr="00EF4A7A">
        <w:rPr>
          <w:rFonts w:ascii="Times New Roman" w:hAnsi="Times New Roman" w:cs="Times New Roman"/>
          <w:sz w:val="24"/>
          <w:szCs w:val="24"/>
          <w:lang w:eastAsia="el-GR"/>
        </w:rPr>
        <w:t xml:space="preserve">Η στήλη </w:t>
      </w:r>
      <w:r w:rsidRPr="00EF4A7A">
        <w:rPr>
          <w:rFonts w:ascii="Times New Roman" w:hAnsi="Times New Roman" w:cs="Times New Roman"/>
          <w:sz w:val="24"/>
          <w:szCs w:val="24"/>
          <w:lang w:val="en-US" w:eastAsia="el-GR"/>
        </w:rPr>
        <w:t>iii</w:t>
      </w:r>
      <w:r w:rsidRPr="00EF4A7A">
        <w:rPr>
          <w:rFonts w:ascii="Times New Roman" w:hAnsi="Times New Roman" w:cs="Times New Roman"/>
          <w:sz w:val="24"/>
          <w:szCs w:val="24"/>
          <w:lang w:eastAsia="el-GR"/>
        </w:rPr>
        <w:t xml:space="preserve"> αναφέρεται σε εξόντωση ανώμαλων τεράτων από ανθρώπους. Ο Δράκων και η Σφίγγα είναι κατά το ήμισυ άνθρωποι και κατά το ήμισυ τέρατα</w:t>
      </w:r>
    </w:p>
    <w:p w:rsidR="007F27E7" w:rsidRPr="00EF4A7A" w:rsidRDefault="007F27E7" w:rsidP="007F27E7">
      <w:pPr>
        <w:spacing w:after="0" w:line="360" w:lineRule="auto"/>
        <w:jc w:val="both"/>
        <w:rPr>
          <w:rFonts w:ascii="Times New Roman" w:hAnsi="Times New Roman" w:cs="Times New Roman"/>
          <w:sz w:val="24"/>
          <w:szCs w:val="24"/>
          <w:lang w:eastAsia="el-GR"/>
        </w:rPr>
      </w:pPr>
      <w:r w:rsidRPr="00EF4A7A">
        <w:rPr>
          <w:rFonts w:ascii="Times New Roman" w:hAnsi="Times New Roman" w:cs="Times New Roman"/>
          <w:sz w:val="24"/>
          <w:szCs w:val="24"/>
          <w:lang w:eastAsia="el-GR"/>
        </w:rPr>
        <w:t xml:space="preserve">Η στήλη </w:t>
      </w:r>
      <w:r w:rsidRPr="00EF4A7A">
        <w:rPr>
          <w:rFonts w:ascii="Times New Roman" w:hAnsi="Times New Roman" w:cs="Times New Roman"/>
          <w:sz w:val="24"/>
          <w:szCs w:val="24"/>
          <w:lang w:val="en-US" w:eastAsia="el-GR"/>
        </w:rPr>
        <w:t>iv</w:t>
      </w:r>
      <w:r w:rsidRPr="00EF4A7A">
        <w:rPr>
          <w:rFonts w:ascii="Times New Roman" w:hAnsi="Times New Roman" w:cs="Times New Roman"/>
          <w:sz w:val="24"/>
          <w:szCs w:val="24"/>
          <w:lang w:eastAsia="el-GR"/>
        </w:rPr>
        <w:t xml:space="preserve"> αναφέρεται σε ανθρώπους που έχουν κάποιο «κουσούρι», είναι κατά μία έννοια και οι ίδιοι ανώμαλα τέρατα. </w:t>
      </w:r>
    </w:p>
    <w:tbl>
      <w:tblPr>
        <w:tblStyle w:val="a6"/>
        <w:tblW w:w="0" w:type="auto"/>
        <w:tblLook w:val="04A0" w:firstRow="1" w:lastRow="0" w:firstColumn="1" w:lastColumn="0" w:noHBand="0" w:noVBand="1"/>
      </w:tblPr>
      <w:tblGrid>
        <w:gridCol w:w="2130"/>
        <w:gridCol w:w="2130"/>
        <w:gridCol w:w="2131"/>
        <w:gridCol w:w="2131"/>
      </w:tblGrid>
      <w:tr w:rsidR="007F27E7" w:rsidRPr="00EF4A7A" w:rsidTr="007F27E7">
        <w:tc>
          <w:tcPr>
            <w:tcW w:w="2130" w:type="dxa"/>
          </w:tcPr>
          <w:p w:rsidR="007F27E7" w:rsidRPr="00EF4A7A" w:rsidRDefault="007F27E7" w:rsidP="007F27E7">
            <w:pPr>
              <w:spacing w:line="360" w:lineRule="auto"/>
              <w:jc w:val="both"/>
              <w:rPr>
                <w:sz w:val="24"/>
                <w:szCs w:val="24"/>
                <w:lang w:val="en-US"/>
              </w:rPr>
            </w:pPr>
            <w:r w:rsidRPr="00EF4A7A">
              <w:rPr>
                <w:sz w:val="24"/>
                <w:szCs w:val="24"/>
                <w:lang w:val="en-US"/>
              </w:rPr>
              <w:lastRenderedPageBreak/>
              <w:t>I</w:t>
            </w:r>
          </w:p>
        </w:tc>
        <w:tc>
          <w:tcPr>
            <w:tcW w:w="2130" w:type="dxa"/>
          </w:tcPr>
          <w:p w:rsidR="007F27E7" w:rsidRPr="00EF4A7A" w:rsidRDefault="007F27E7" w:rsidP="007F27E7">
            <w:pPr>
              <w:spacing w:line="360" w:lineRule="auto"/>
              <w:jc w:val="both"/>
              <w:rPr>
                <w:sz w:val="24"/>
                <w:szCs w:val="24"/>
                <w:lang w:val="en-US"/>
              </w:rPr>
            </w:pPr>
            <w:r w:rsidRPr="00EF4A7A">
              <w:rPr>
                <w:sz w:val="24"/>
                <w:szCs w:val="24"/>
                <w:lang w:val="en-US"/>
              </w:rPr>
              <w:t>II</w:t>
            </w:r>
          </w:p>
        </w:tc>
        <w:tc>
          <w:tcPr>
            <w:tcW w:w="2131" w:type="dxa"/>
          </w:tcPr>
          <w:p w:rsidR="007F27E7" w:rsidRPr="00EF4A7A" w:rsidRDefault="007F27E7" w:rsidP="007F27E7">
            <w:pPr>
              <w:spacing w:line="360" w:lineRule="auto"/>
              <w:jc w:val="both"/>
              <w:rPr>
                <w:sz w:val="24"/>
                <w:szCs w:val="24"/>
                <w:lang w:val="en-US"/>
              </w:rPr>
            </w:pPr>
            <w:r w:rsidRPr="00EF4A7A">
              <w:rPr>
                <w:sz w:val="24"/>
                <w:szCs w:val="24"/>
                <w:lang w:val="en-US"/>
              </w:rPr>
              <w:t>III</w:t>
            </w:r>
          </w:p>
        </w:tc>
        <w:tc>
          <w:tcPr>
            <w:tcW w:w="2131" w:type="dxa"/>
          </w:tcPr>
          <w:p w:rsidR="007F27E7" w:rsidRPr="00EF4A7A" w:rsidRDefault="007F27E7" w:rsidP="007F27E7">
            <w:pPr>
              <w:spacing w:line="360" w:lineRule="auto"/>
              <w:jc w:val="both"/>
              <w:rPr>
                <w:sz w:val="24"/>
                <w:szCs w:val="24"/>
                <w:lang w:val="en-US"/>
              </w:rPr>
            </w:pPr>
            <w:r w:rsidRPr="00EF4A7A">
              <w:rPr>
                <w:sz w:val="24"/>
                <w:szCs w:val="24"/>
                <w:lang w:val="en-US"/>
              </w:rPr>
              <w:t>IV</w:t>
            </w:r>
          </w:p>
        </w:tc>
      </w:tr>
      <w:tr w:rsidR="007F27E7" w:rsidRPr="00EF4A7A" w:rsidTr="007F27E7">
        <w:tc>
          <w:tcPr>
            <w:tcW w:w="2130" w:type="dxa"/>
          </w:tcPr>
          <w:p w:rsidR="007F27E7" w:rsidRPr="00EF4A7A" w:rsidRDefault="007F27E7" w:rsidP="007F27E7">
            <w:pPr>
              <w:spacing w:line="360" w:lineRule="auto"/>
              <w:jc w:val="both"/>
              <w:rPr>
                <w:sz w:val="24"/>
                <w:szCs w:val="24"/>
              </w:rPr>
            </w:pPr>
            <w:r w:rsidRPr="00EF4A7A">
              <w:rPr>
                <w:sz w:val="24"/>
                <w:szCs w:val="24"/>
              </w:rPr>
              <w:t>(</w:t>
            </w:r>
            <w:proofErr w:type="spellStart"/>
            <w:r w:rsidRPr="00EF4A7A">
              <w:rPr>
                <w:sz w:val="24"/>
                <w:szCs w:val="24"/>
                <w:lang w:val="en-US"/>
              </w:rPr>
              <w:t>i</w:t>
            </w:r>
            <w:proofErr w:type="spellEnd"/>
            <w:r w:rsidRPr="00EF4A7A">
              <w:rPr>
                <w:sz w:val="24"/>
                <w:szCs w:val="24"/>
              </w:rPr>
              <w:t>)Κάδμος- Ευρώπη</w:t>
            </w:r>
          </w:p>
          <w:p w:rsidR="007F27E7" w:rsidRPr="00EF4A7A" w:rsidRDefault="007F27E7" w:rsidP="007F27E7">
            <w:pPr>
              <w:spacing w:line="360" w:lineRule="auto"/>
              <w:jc w:val="both"/>
              <w:rPr>
                <w:sz w:val="24"/>
                <w:szCs w:val="24"/>
              </w:rPr>
            </w:pPr>
          </w:p>
          <w:p w:rsidR="007F27E7" w:rsidRPr="00EF4A7A" w:rsidRDefault="007F27E7" w:rsidP="007F27E7">
            <w:pPr>
              <w:spacing w:line="360" w:lineRule="auto"/>
              <w:jc w:val="both"/>
              <w:rPr>
                <w:sz w:val="24"/>
                <w:szCs w:val="24"/>
              </w:rPr>
            </w:pPr>
            <w:r w:rsidRPr="00EF4A7A">
              <w:rPr>
                <w:sz w:val="24"/>
                <w:szCs w:val="24"/>
              </w:rPr>
              <w:t xml:space="preserve"> </w:t>
            </w:r>
          </w:p>
          <w:p w:rsidR="007F27E7" w:rsidRPr="00EF4A7A" w:rsidRDefault="007F27E7" w:rsidP="007F27E7">
            <w:pPr>
              <w:spacing w:line="360" w:lineRule="auto"/>
              <w:jc w:val="both"/>
              <w:rPr>
                <w:sz w:val="24"/>
                <w:szCs w:val="24"/>
              </w:rPr>
            </w:pPr>
          </w:p>
          <w:p w:rsidR="007F27E7" w:rsidRPr="00EF4A7A" w:rsidRDefault="007F27E7" w:rsidP="007F27E7">
            <w:pPr>
              <w:spacing w:line="360" w:lineRule="auto"/>
              <w:jc w:val="both"/>
              <w:rPr>
                <w:sz w:val="24"/>
                <w:szCs w:val="24"/>
              </w:rPr>
            </w:pPr>
          </w:p>
          <w:p w:rsidR="007F27E7" w:rsidRPr="00EF4A7A" w:rsidRDefault="007F27E7" w:rsidP="007F27E7">
            <w:pPr>
              <w:spacing w:line="360" w:lineRule="auto"/>
              <w:jc w:val="both"/>
              <w:rPr>
                <w:sz w:val="24"/>
                <w:szCs w:val="24"/>
              </w:rPr>
            </w:pPr>
          </w:p>
          <w:p w:rsidR="007F27E7" w:rsidRPr="00EF4A7A" w:rsidRDefault="007F27E7" w:rsidP="007F27E7">
            <w:pPr>
              <w:spacing w:line="360" w:lineRule="auto"/>
              <w:jc w:val="both"/>
              <w:rPr>
                <w:sz w:val="24"/>
                <w:szCs w:val="24"/>
              </w:rPr>
            </w:pPr>
          </w:p>
          <w:p w:rsidR="007F27E7" w:rsidRPr="00EF4A7A" w:rsidRDefault="007F27E7" w:rsidP="007F27E7">
            <w:pPr>
              <w:spacing w:line="360" w:lineRule="auto"/>
              <w:jc w:val="both"/>
              <w:rPr>
                <w:sz w:val="24"/>
                <w:szCs w:val="24"/>
              </w:rPr>
            </w:pPr>
          </w:p>
          <w:p w:rsidR="007F27E7" w:rsidRPr="00EF4A7A" w:rsidRDefault="007F27E7" w:rsidP="007F27E7">
            <w:pPr>
              <w:spacing w:line="360" w:lineRule="auto"/>
              <w:jc w:val="both"/>
              <w:rPr>
                <w:sz w:val="24"/>
                <w:szCs w:val="24"/>
              </w:rPr>
            </w:pPr>
          </w:p>
          <w:p w:rsidR="007F27E7" w:rsidRPr="00EF4A7A" w:rsidRDefault="007F27E7" w:rsidP="007F27E7">
            <w:pPr>
              <w:spacing w:line="360" w:lineRule="auto"/>
              <w:jc w:val="both"/>
              <w:rPr>
                <w:sz w:val="24"/>
                <w:szCs w:val="24"/>
              </w:rPr>
            </w:pPr>
          </w:p>
          <w:p w:rsidR="007F27E7" w:rsidRPr="00EF4A7A" w:rsidRDefault="007F27E7" w:rsidP="007F27E7">
            <w:pPr>
              <w:spacing w:line="360" w:lineRule="auto"/>
              <w:jc w:val="both"/>
              <w:rPr>
                <w:sz w:val="24"/>
                <w:szCs w:val="24"/>
              </w:rPr>
            </w:pPr>
          </w:p>
          <w:p w:rsidR="007F27E7" w:rsidRPr="00EF4A7A" w:rsidRDefault="007F27E7" w:rsidP="007F27E7">
            <w:pPr>
              <w:spacing w:line="360" w:lineRule="auto"/>
              <w:jc w:val="both"/>
              <w:rPr>
                <w:sz w:val="24"/>
                <w:szCs w:val="24"/>
              </w:rPr>
            </w:pPr>
            <w:r w:rsidRPr="00EF4A7A">
              <w:rPr>
                <w:sz w:val="24"/>
                <w:szCs w:val="24"/>
              </w:rPr>
              <w:t>(</w:t>
            </w:r>
            <w:r w:rsidRPr="00EF4A7A">
              <w:rPr>
                <w:sz w:val="24"/>
                <w:szCs w:val="24"/>
                <w:lang w:val="en-US"/>
              </w:rPr>
              <w:t>vi</w:t>
            </w:r>
            <w:r w:rsidRPr="00EF4A7A">
              <w:rPr>
                <w:sz w:val="24"/>
                <w:szCs w:val="24"/>
              </w:rPr>
              <w:t xml:space="preserve">) Οιδίπους-Ιοκάστη </w:t>
            </w:r>
          </w:p>
          <w:p w:rsidR="007F27E7" w:rsidRPr="00EF4A7A" w:rsidRDefault="007F27E7" w:rsidP="007F27E7">
            <w:pPr>
              <w:spacing w:line="360" w:lineRule="auto"/>
              <w:jc w:val="both"/>
              <w:rPr>
                <w:sz w:val="24"/>
                <w:szCs w:val="24"/>
              </w:rPr>
            </w:pPr>
          </w:p>
          <w:p w:rsidR="007F27E7" w:rsidRPr="00EF4A7A" w:rsidRDefault="007F27E7" w:rsidP="007F27E7">
            <w:pPr>
              <w:spacing w:line="360" w:lineRule="auto"/>
              <w:jc w:val="both"/>
              <w:rPr>
                <w:sz w:val="24"/>
                <w:szCs w:val="24"/>
              </w:rPr>
            </w:pPr>
          </w:p>
          <w:p w:rsidR="007F27E7" w:rsidRPr="00EF4A7A" w:rsidRDefault="007F27E7" w:rsidP="007F27E7">
            <w:pPr>
              <w:spacing w:line="360" w:lineRule="auto"/>
              <w:jc w:val="both"/>
              <w:rPr>
                <w:sz w:val="24"/>
                <w:szCs w:val="24"/>
              </w:rPr>
            </w:pPr>
          </w:p>
          <w:p w:rsidR="007F27E7" w:rsidRPr="00EF4A7A" w:rsidRDefault="007F27E7" w:rsidP="007F27E7">
            <w:pPr>
              <w:spacing w:line="360" w:lineRule="auto"/>
              <w:jc w:val="both"/>
              <w:rPr>
                <w:sz w:val="24"/>
                <w:szCs w:val="24"/>
              </w:rPr>
            </w:pPr>
          </w:p>
          <w:p w:rsidR="007F27E7" w:rsidRPr="00EF4A7A" w:rsidRDefault="007F27E7" w:rsidP="007F27E7">
            <w:pPr>
              <w:spacing w:line="360" w:lineRule="auto"/>
              <w:jc w:val="both"/>
              <w:rPr>
                <w:sz w:val="24"/>
                <w:szCs w:val="24"/>
              </w:rPr>
            </w:pPr>
            <w:r w:rsidRPr="00EF4A7A">
              <w:rPr>
                <w:sz w:val="24"/>
                <w:szCs w:val="24"/>
              </w:rPr>
              <w:t>(</w:t>
            </w:r>
            <w:r w:rsidRPr="00EF4A7A">
              <w:rPr>
                <w:sz w:val="24"/>
                <w:szCs w:val="24"/>
                <w:lang w:val="en-US"/>
              </w:rPr>
              <w:t xml:space="preserve">viii) </w:t>
            </w:r>
            <w:r w:rsidRPr="00EF4A7A">
              <w:rPr>
                <w:sz w:val="24"/>
                <w:szCs w:val="24"/>
              </w:rPr>
              <w:t xml:space="preserve">Αντιγόνη- Πολυνείκης </w:t>
            </w:r>
          </w:p>
        </w:tc>
        <w:tc>
          <w:tcPr>
            <w:tcW w:w="2130" w:type="dxa"/>
          </w:tcPr>
          <w:p w:rsidR="007F27E7" w:rsidRPr="00EF4A7A" w:rsidRDefault="007F27E7" w:rsidP="007F27E7">
            <w:pPr>
              <w:spacing w:line="360" w:lineRule="auto"/>
              <w:jc w:val="both"/>
              <w:rPr>
                <w:sz w:val="24"/>
                <w:szCs w:val="24"/>
              </w:rPr>
            </w:pPr>
          </w:p>
          <w:p w:rsidR="007F27E7" w:rsidRPr="00EF4A7A" w:rsidRDefault="007F27E7" w:rsidP="007F27E7">
            <w:pPr>
              <w:spacing w:line="360" w:lineRule="auto"/>
              <w:jc w:val="both"/>
              <w:rPr>
                <w:sz w:val="24"/>
                <w:szCs w:val="24"/>
              </w:rPr>
            </w:pPr>
          </w:p>
          <w:p w:rsidR="007F27E7" w:rsidRPr="00EF4A7A" w:rsidRDefault="007F27E7" w:rsidP="007F27E7">
            <w:pPr>
              <w:spacing w:line="360" w:lineRule="auto"/>
              <w:jc w:val="both"/>
              <w:rPr>
                <w:sz w:val="24"/>
                <w:szCs w:val="24"/>
              </w:rPr>
            </w:pPr>
            <w:r w:rsidRPr="00EF4A7A">
              <w:rPr>
                <w:sz w:val="24"/>
                <w:szCs w:val="24"/>
              </w:rPr>
              <w:t>(</w:t>
            </w:r>
            <w:r w:rsidRPr="00EF4A7A">
              <w:rPr>
                <w:sz w:val="24"/>
                <w:szCs w:val="24"/>
                <w:lang w:val="en-US"/>
              </w:rPr>
              <w:t>iii</w:t>
            </w:r>
            <w:r w:rsidRPr="00EF4A7A">
              <w:rPr>
                <w:sz w:val="24"/>
                <w:szCs w:val="24"/>
              </w:rPr>
              <w:t>) Σπαρτοί</w:t>
            </w:r>
          </w:p>
          <w:p w:rsidR="007F27E7" w:rsidRPr="00EF4A7A" w:rsidRDefault="007F27E7" w:rsidP="007F27E7">
            <w:pPr>
              <w:spacing w:line="360" w:lineRule="auto"/>
              <w:jc w:val="both"/>
              <w:rPr>
                <w:sz w:val="24"/>
                <w:szCs w:val="24"/>
              </w:rPr>
            </w:pPr>
          </w:p>
          <w:p w:rsidR="007F27E7" w:rsidRPr="00EF4A7A" w:rsidRDefault="007F27E7" w:rsidP="007F27E7">
            <w:pPr>
              <w:spacing w:line="360" w:lineRule="auto"/>
              <w:jc w:val="both"/>
              <w:rPr>
                <w:sz w:val="24"/>
                <w:szCs w:val="24"/>
              </w:rPr>
            </w:pPr>
          </w:p>
          <w:p w:rsidR="007F27E7" w:rsidRPr="00EF4A7A" w:rsidRDefault="007F27E7" w:rsidP="007F27E7">
            <w:pPr>
              <w:spacing w:line="360" w:lineRule="auto"/>
              <w:jc w:val="both"/>
              <w:rPr>
                <w:sz w:val="24"/>
                <w:szCs w:val="24"/>
              </w:rPr>
            </w:pPr>
            <w:r w:rsidRPr="00EF4A7A">
              <w:rPr>
                <w:sz w:val="24"/>
                <w:szCs w:val="24"/>
              </w:rPr>
              <w:t>(</w:t>
            </w:r>
            <w:r w:rsidRPr="00EF4A7A">
              <w:rPr>
                <w:sz w:val="24"/>
                <w:szCs w:val="24"/>
                <w:lang w:val="en-US"/>
              </w:rPr>
              <w:t>iv</w:t>
            </w:r>
            <w:r w:rsidRPr="00EF4A7A">
              <w:rPr>
                <w:sz w:val="24"/>
                <w:szCs w:val="24"/>
              </w:rPr>
              <w:t>) Οιδίπους-Λάιος</w:t>
            </w:r>
          </w:p>
          <w:p w:rsidR="007F27E7" w:rsidRPr="00EF4A7A" w:rsidRDefault="007F27E7" w:rsidP="007F27E7">
            <w:pPr>
              <w:spacing w:line="360" w:lineRule="auto"/>
              <w:jc w:val="both"/>
              <w:rPr>
                <w:sz w:val="24"/>
                <w:szCs w:val="24"/>
              </w:rPr>
            </w:pPr>
          </w:p>
          <w:p w:rsidR="007F27E7" w:rsidRPr="00EF4A7A" w:rsidRDefault="007F27E7" w:rsidP="007F27E7">
            <w:pPr>
              <w:spacing w:line="360" w:lineRule="auto"/>
              <w:jc w:val="both"/>
              <w:rPr>
                <w:sz w:val="24"/>
                <w:szCs w:val="24"/>
              </w:rPr>
            </w:pPr>
          </w:p>
          <w:p w:rsidR="007F27E7" w:rsidRPr="00EF4A7A" w:rsidRDefault="007F27E7" w:rsidP="007F27E7">
            <w:pPr>
              <w:spacing w:line="360" w:lineRule="auto"/>
              <w:jc w:val="both"/>
              <w:rPr>
                <w:sz w:val="24"/>
                <w:szCs w:val="24"/>
              </w:rPr>
            </w:pPr>
          </w:p>
          <w:p w:rsidR="007F27E7" w:rsidRPr="00EF4A7A" w:rsidRDefault="007F27E7" w:rsidP="007F27E7">
            <w:pPr>
              <w:spacing w:line="360" w:lineRule="auto"/>
              <w:jc w:val="both"/>
              <w:rPr>
                <w:sz w:val="24"/>
                <w:szCs w:val="24"/>
              </w:rPr>
            </w:pPr>
          </w:p>
          <w:p w:rsidR="007F27E7" w:rsidRPr="00EF4A7A" w:rsidRDefault="007F27E7" w:rsidP="007F27E7">
            <w:pPr>
              <w:spacing w:line="360" w:lineRule="auto"/>
              <w:jc w:val="both"/>
              <w:rPr>
                <w:sz w:val="24"/>
                <w:szCs w:val="24"/>
              </w:rPr>
            </w:pPr>
          </w:p>
          <w:p w:rsidR="007F27E7" w:rsidRPr="00EF4A7A" w:rsidRDefault="007F27E7" w:rsidP="007F27E7">
            <w:pPr>
              <w:spacing w:line="360" w:lineRule="auto"/>
              <w:jc w:val="both"/>
              <w:rPr>
                <w:sz w:val="24"/>
                <w:szCs w:val="24"/>
              </w:rPr>
            </w:pPr>
          </w:p>
          <w:p w:rsidR="007F27E7" w:rsidRPr="00EF4A7A" w:rsidRDefault="007F27E7" w:rsidP="007F27E7">
            <w:pPr>
              <w:spacing w:line="360" w:lineRule="auto"/>
              <w:jc w:val="both"/>
              <w:rPr>
                <w:sz w:val="24"/>
                <w:szCs w:val="24"/>
              </w:rPr>
            </w:pPr>
            <w:r w:rsidRPr="00EF4A7A">
              <w:rPr>
                <w:sz w:val="24"/>
                <w:szCs w:val="24"/>
              </w:rPr>
              <w:t>(</w:t>
            </w:r>
            <w:r w:rsidRPr="00EF4A7A">
              <w:rPr>
                <w:sz w:val="24"/>
                <w:szCs w:val="24"/>
                <w:lang w:val="en-US"/>
              </w:rPr>
              <w:t>vii</w:t>
            </w:r>
            <w:r w:rsidRPr="00EF4A7A">
              <w:rPr>
                <w:sz w:val="24"/>
                <w:szCs w:val="24"/>
              </w:rPr>
              <w:t>) Ετεοκλής- Πολυνείκης</w:t>
            </w:r>
          </w:p>
        </w:tc>
        <w:tc>
          <w:tcPr>
            <w:tcW w:w="2131" w:type="dxa"/>
          </w:tcPr>
          <w:p w:rsidR="007F27E7" w:rsidRPr="00EF4A7A" w:rsidRDefault="007F27E7" w:rsidP="007F27E7">
            <w:pPr>
              <w:spacing w:line="360" w:lineRule="auto"/>
              <w:jc w:val="both"/>
              <w:rPr>
                <w:sz w:val="24"/>
                <w:szCs w:val="24"/>
              </w:rPr>
            </w:pPr>
          </w:p>
          <w:p w:rsidR="007F27E7" w:rsidRPr="00EF4A7A" w:rsidRDefault="007F27E7" w:rsidP="007F27E7">
            <w:pPr>
              <w:spacing w:line="360" w:lineRule="auto"/>
              <w:jc w:val="both"/>
              <w:rPr>
                <w:sz w:val="24"/>
                <w:szCs w:val="24"/>
              </w:rPr>
            </w:pPr>
          </w:p>
          <w:p w:rsidR="007F27E7" w:rsidRPr="00EF4A7A" w:rsidRDefault="007F27E7" w:rsidP="007F27E7">
            <w:pPr>
              <w:spacing w:line="360" w:lineRule="auto"/>
              <w:jc w:val="both"/>
              <w:rPr>
                <w:sz w:val="24"/>
                <w:szCs w:val="24"/>
              </w:rPr>
            </w:pPr>
            <w:r w:rsidRPr="00EF4A7A">
              <w:rPr>
                <w:sz w:val="24"/>
                <w:szCs w:val="24"/>
              </w:rPr>
              <w:t>(</w:t>
            </w:r>
            <w:r w:rsidRPr="00EF4A7A">
              <w:rPr>
                <w:sz w:val="24"/>
                <w:szCs w:val="24"/>
                <w:lang w:val="en-US"/>
              </w:rPr>
              <w:t>ii</w:t>
            </w:r>
            <w:r w:rsidRPr="00EF4A7A">
              <w:rPr>
                <w:sz w:val="24"/>
                <w:szCs w:val="24"/>
              </w:rPr>
              <w:t xml:space="preserve">) Κάδμος- Δράκων </w:t>
            </w:r>
          </w:p>
          <w:p w:rsidR="007F27E7" w:rsidRPr="00EF4A7A" w:rsidRDefault="007F27E7" w:rsidP="007F27E7">
            <w:pPr>
              <w:spacing w:line="360" w:lineRule="auto"/>
              <w:jc w:val="both"/>
              <w:rPr>
                <w:sz w:val="24"/>
                <w:szCs w:val="24"/>
              </w:rPr>
            </w:pPr>
          </w:p>
          <w:p w:rsidR="007F27E7" w:rsidRPr="00EF4A7A" w:rsidRDefault="007F27E7" w:rsidP="007F27E7">
            <w:pPr>
              <w:spacing w:line="360" w:lineRule="auto"/>
              <w:jc w:val="both"/>
              <w:rPr>
                <w:sz w:val="24"/>
                <w:szCs w:val="24"/>
              </w:rPr>
            </w:pPr>
          </w:p>
          <w:p w:rsidR="007F27E7" w:rsidRPr="00EF4A7A" w:rsidRDefault="007F27E7" w:rsidP="007F27E7">
            <w:pPr>
              <w:spacing w:line="360" w:lineRule="auto"/>
              <w:jc w:val="both"/>
              <w:rPr>
                <w:sz w:val="24"/>
                <w:szCs w:val="24"/>
              </w:rPr>
            </w:pPr>
          </w:p>
          <w:p w:rsidR="007F27E7" w:rsidRPr="00EF4A7A" w:rsidRDefault="007F27E7" w:rsidP="007F27E7">
            <w:pPr>
              <w:spacing w:line="360" w:lineRule="auto"/>
              <w:jc w:val="both"/>
              <w:rPr>
                <w:sz w:val="24"/>
                <w:szCs w:val="24"/>
              </w:rPr>
            </w:pPr>
          </w:p>
          <w:p w:rsidR="007F27E7" w:rsidRPr="00EF4A7A" w:rsidRDefault="007F27E7" w:rsidP="007F27E7">
            <w:pPr>
              <w:spacing w:line="360" w:lineRule="auto"/>
              <w:jc w:val="both"/>
              <w:rPr>
                <w:sz w:val="24"/>
                <w:szCs w:val="24"/>
              </w:rPr>
            </w:pPr>
            <w:r w:rsidRPr="00EF4A7A">
              <w:rPr>
                <w:sz w:val="24"/>
                <w:szCs w:val="24"/>
              </w:rPr>
              <w:t>(</w:t>
            </w:r>
            <w:r w:rsidRPr="00EF4A7A">
              <w:rPr>
                <w:sz w:val="24"/>
                <w:szCs w:val="24"/>
                <w:lang w:val="en-US"/>
              </w:rPr>
              <w:t>v</w:t>
            </w:r>
            <w:r w:rsidRPr="00EF4A7A">
              <w:rPr>
                <w:sz w:val="24"/>
                <w:szCs w:val="24"/>
              </w:rPr>
              <w:t xml:space="preserve">) Οιδίπους- </w:t>
            </w:r>
            <w:proofErr w:type="spellStart"/>
            <w:r w:rsidRPr="00EF4A7A">
              <w:rPr>
                <w:sz w:val="24"/>
                <w:szCs w:val="24"/>
              </w:rPr>
              <w:t>Σφιγξ</w:t>
            </w:r>
            <w:proofErr w:type="spellEnd"/>
          </w:p>
        </w:tc>
        <w:tc>
          <w:tcPr>
            <w:tcW w:w="2131" w:type="dxa"/>
          </w:tcPr>
          <w:p w:rsidR="007F27E7" w:rsidRPr="00EF4A7A" w:rsidRDefault="007F27E7" w:rsidP="007F27E7">
            <w:pPr>
              <w:spacing w:line="360" w:lineRule="auto"/>
              <w:jc w:val="both"/>
              <w:rPr>
                <w:sz w:val="24"/>
                <w:szCs w:val="24"/>
              </w:rPr>
            </w:pPr>
          </w:p>
          <w:p w:rsidR="007F27E7" w:rsidRPr="00EF4A7A" w:rsidRDefault="007F27E7" w:rsidP="007F27E7">
            <w:pPr>
              <w:spacing w:line="360" w:lineRule="auto"/>
              <w:jc w:val="both"/>
              <w:rPr>
                <w:sz w:val="24"/>
                <w:szCs w:val="24"/>
              </w:rPr>
            </w:pPr>
          </w:p>
          <w:p w:rsidR="007F27E7" w:rsidRPr="00EF4A7A" w:rsidRDefault="007F27E7" w:rsidP="007F27E7">
            <w:pPr>
              <w:spacing w:line="360" w:lineRule="auto"/>
              <w:jc w:val="both"/>
              <w:rPr>
                <w:sz w:val="24"/>
                <w:szCs w:val="24"/>
              </w:rPr>
            </w:pPr>
          </w:p>
          <w:p w:rsidR="007F27E7" w:rsidRPr="00EF4A7A" w:rsidRDefault="007F27E7" w:rsidP="007F27E7">
            <w:pPr>
              <w:spacing w:line="360" w:lineRule="auto"/>
              <w:jc w:val="both"/>
              <w:rPr>
                <w:sz w:val="24"/>
                <w:szCs w:val="24"/>
              </w:rPr>
            </w:pPr>
          </w:p>
          <w:p w:rsidR="007F27E7" w:rsidRPr="00EF4A7A" w:rsidRDefault="007F27E7" w:rsidP="007F27E7">
            <w:pPr>
              <w:spacing w:line="360" w:lineRule="auto"/>
              <w:jc w:val="both"/>
              <w:rPr>
                <w:sz w:val="24"/>
                <w:szCs w:val="24"/>
              </w:rPr>
            </w:pPr>
          </w:p>
          <w:p w:rsidR="007F27E7" w:rsidRPr="00EF4A7A" w:rsidRDefault="007F27E7" w:rsidP="007F27E7">
            <w:pPr>
              <w:spacing w:line="360" w:lineRule="auto"/>
              <w:jc w:val="both"/>
              <w:rPr>
                <w:sz w:val="24"/>
                <w:szCs w:val="24"/>
              </w:rPr>
            </w:pPr>
            <w:r w:rsidRPr="00EF4A7A">
              <w:rPr>
                <w:sz w:val="24"/>
                <w:szCs w:val="24"/>
              </w:rPr>
              <w:t>(</w:t>
            </w:r>
            <w:r w:rsidRPr="00EF4A7A">
              <w:rPr>
                <w:sz w:val="24"/>
                <w:szCs w:val="24"/>
                <w:lang w:val="en-US"/>
              </w:rPr>
              <w:t>ix</w:t>
            </w:r>
            <w:r w:rsidRPr="00EF4A7A">
              <w:rPr>
                <w:sz w:val="24"/>
                <w:szCs w:val="24"/>
              </w:rPr>
              <w:t xml:space="preserve">) </w:t>
            </w:r>
            <w:proofErr w:type="spellStart"/>
            <w:r w:rsidRPr="00EF4A7A">
              <w:rPr>
                <w:sz w:val="24"/>
                <w:szCs w:val="24"/>
              </w:rPr>
              <w:t>Λάβδακος</w:t>
            </w:r>
            <w:proofErr w:type="spellEnd"/>
            <w:r w:rsidRPr="00EF4A7A">
              <w:rPr>
                <w:sz w:val="24"/>
                <w:szCs w:val="24"/>
              </w:rPr>
              <w:t>= κουτσός</w:t>
            </w:r>
          </w:p>
          <w:p w:rsidR="007F27E7" w:rsidRPr="00EF4A7A" w:rsidRDefault="007F27E7" w:rsidP="007F27E7">
            <w:pPr>
              <w:spacing w:line="360" w:lineRule="auto"/>
              <w:jc w:val="both"/>
              <w:rPr>
                <w:sz w:val="24"/>
                <w:szCs w:val="24"/>
              </w:rPr>
            </w:pPr>
          </w:p>
          <w:p w:rsidR="007F27E7" w:rsidRPr="00EF4A7A" w:rsidRDefault="007F27E7" w:rsidP="007F27E7">
            <w:pPr>
              <w:spacing w:line="360" w:lineRule="auto"/>
              <w:jc w:val="both"/>
              <w:rPr>
                <w:sz w:val="24"/>
                <w:szCs w:val="24"/>
              </w:rPr>
            </w:pPr>
            <w:r w:rsidRPr="00EF4A7A">
              <w:rPr>
                <w:sz w:val="24"/>
                <w:szCs w:val="24"/>
              </w:rPr>
              <w:t>(</w:t>
            </w:r>
            <w:r w:rsidRPr="00EF4A7A">
              <w:rPr>
                <w:sz w:val="24"/>
                <w:szCs w:val="24"/>
                <w:lang w:val="en-US"/>
              </w:rPr>
              <w:t>x</w:t>
            </w:r>
            <w:r w:rsidRPr="00EF4A7A">
              <w:rPr>
                <w:sz w:val="24"/>
                <w:szCs w:val="24"/>
              </w:rPr>
              <w:t xml:space="preserve">) Λάιος= </w:t>
            </w:r>
            <w:proofErr w:type="spellStart"/>
            <w:r w:rsidRPr="00EF4A7A">
              <w:rPr>
                <w:sz w:val="24"/>
                <w:szCs w:val="24"/>
              </w:rPr>
              <w:t>αριστερόχειρ</w:t>
            </w:r>
            <w:proofErr w:type="spellEnd"/>
            <w:r w:rsidRPr="00EF4A7A">
              <w:rPr>
                <w:sz w:val="24"/>
                <w:szCs w:val="24"/>
              </w:rPr>
              <w:t xml:space="preserve"> </w:t>
            </w:r>
          </w:p>
          <w:p w:rsidR="007F27E7" w:rsidRPr="00EF4A7A" w:rsidRDefault="007F27E7" w:rsidP="007F27E7">
            <w:pPr>
              <w:spacing w:line="360" w:lineRule="auto"/>
              <w:jc w:val="both"/>
              <w:rPr>
                <w:sz w:val="24"/>
                <w:szCs w:val="24"/>
              </w:rPr>
            </w:pPr>
          </w:p>
          <w:p w:rsidR="007F27E7" w:rsidRPr="00EF4A7A" w:rsidRDefault="007F27E7" w:rsidP="007F27E7">
            <w:pPr>
              <w:spacing w:line="360" w:lineRule="auto"/>
              <w:jc w:val="both"/>
              <w:rPr>
                <w:sz w:val="24"/>
                <w:szCs w:val="24"/>
              </w:rPr>
            </w:pPr>
          </w:p>
          <w:p w:rsidR="007F27E7" w:rsidRPr="00EF4A7A" w:rsidRDefault="007F27E7" w:rsidP="007F27E7">
            <w:pPr>
              <w:spacing w:line="360" w:lineRule="auto"/>
              <w:jc w:val="both"/>
              <w:rPr>
                <w:sz w:val="24"/>
                <w:szCs w:val="24"/>
              </w:rPr>
            </w:pPr>
          </w:p>
          <w:p w:rsidR="007F27E7" w:rsidRPr="00EF4A7A" w:rsidRDefault="007F27E7" w:rsidP="007F27E7">
            <w:pPr>
              <w:spacing w:line="360" w:lineRule="auto"/>
              <w:jc w:val="both"/>
              <w:rPr>
                <w:sz w:val="24"/>
                <w:szCs w:val="24"/>
              </w:rPr>
            </w:pPr>
          </w:p>
          <w:p w:rsidR="007F27E7" w:rsidRPr="00EF4A7A" w:rsidRDefault="007F27E7" w:rsidP="007F27E7">
            <w:pPr>
              <w:spacing w:line="360" w:lineRule="auto"/>
              <w:jc w:val="both"/>
              <w:rPr>
                <w:sz w:val="24"/>
                <w:szCs w:val="24"/>
              </w:rPr>
            </w:pPr>
            <w:r w:rsidRPr="00EF4A7A">
              <w:rPr>
                <w:sz w:val="24"/>
                <w:szCs w:val="24"/>
              </w:rPr>
              <w:t>(</w:t>
            </w:r>
            <w:r w:rsidRPr="00EF4A7A">
              <w:rPr>
                <w:sz w:val="24"/>
                <w:szCs w:val="24"/>
                <w:lang w:val="en-US"/>
              </w:rPr>
              <w:t>xi</w:t>
            </w:r>
            <w:r w:rsidRPr="00EF4A7A">
              <w:rPr>
                <w:sz w:val="24"/>
                <w:szCs w:val="24"/>
              </w:rPr>
              <w:t>)Οιδίπους= πρησμένα πόδια</w:t>
            </w:r>
          </w:p>
          <w:p w:rsidR="007F27E7" w:rsidRPr="00EF4A7A" w:rsidRDefault="007F27E7" w:rsidP="007F27E7">
            <w:pPr>
              <w:spacing w:line="360" w:lineRule="auto"/>
              <w:jc w:val="both"/>
              <w:rPr>
                <w:sz w:val="24"/>
                <w:szCs w:val="24"/>
              </w:rPr>
            </w:pPr>
          </w:p>
          <w:p w:rsidR="007F27E7" w:rsidRPr="00EF4A7A" w:rsidRDefault="007F27E7" w:rsidP="007F27E7">
            <w:pPr>
              <w:spacing w:line="360" w:lineRule="auto"/>
              <w:jc w:val="both"/>
              <w:rPr>
                <w:sz w:val="24"/>
                <w:szCs w:val="24"/>
              </w:rPr>
            </w:pPr>
          </w:p>
          <w:p w:rsidR="007F27E7" w:rsidRPr="00EF4A7A" w:rsidRDefault="007F27E7" w:rsidP="007F27E7">
            <w:pPr>
              <w:spacing w:line="360" w:lineRule="auto"/>
              <w:jc w:val="both"/>
              <w:rPr>
                <w:sz w:val="24"/>
                <w:szCs w:val="24"/>
              </w:rPr>
            </w:pPr>
          </w:p>
        </w:tc>
      </w:tr>
    </w:tbl>
    <w:p w:rsidR="007F27E7" w:rsidRPr="00EF4A7A" w:rsidRDefault="007F27E7" w:rsidP="007F27E7">
      <w:pPr>
        <w:spacing w:after="0" w:line="360" w:lineRule="auto"/>
        <w:jc w:val="both"/>
        <w:rPr>
          <w:rFonts w:ascii="Times New Roman" w:hAnsi="Times New Roman" w:cs="Times New Roman"/>
          <w:sz w:val="24"/>
          <w:szCs w:val="24"/>
          <w:lang w:eastAsia="el-GR"/>
        </w:rPr>
      </w:pPr>
    </w:p>
    <w:p w:rsidR="007F27E7" w:rsidRPr="00EF4A7A" w:rsidRDefault="007F27E7" w:rsidP="007F27E7">
      <w:pPr>
        <w:spacing w:after="0" w:line="360" w:lineRule="auto"/>
        <w:jc w:val="both"/>
        <w:rPr>
          <w:rFonts w:ascii="Times New Roman" w:hAnsi="Times New Roman" w:cs="Times New Roman"/>
          <w:sz w:val="24"/>
          <w:szCs w:val="24"/>
          <w:lang w:eastAsia="el-GR"/>
        </w:rPr>
      </w:pPr>
      <w:r w:rsidRPr="00EF4A7A">
        <w:rPr>
          <w:rFonts w:ascii="Times New Roman" w:hAnsi="Times New Roman" w:cs="Times New Roman"/>
          <w:sz w:val="24"/>
          <w:szCs w:val="24"/>
          <w:lang w:eastAsia="el-GR"/>
        </w:rPr>
        <w:t xml:space="preserve">Η τρίτη στήλη αναφέρεται σε τέρατα: τον Δράκοντα, χθόνιο τέρας που πρέπει να εξολοθρευτεί για να μπορέσουν οι άνθρωποι να γεννηθούν από τη γη. Τη Σφίγγα που με το αίνιγμά της που αναφέρεται στη φύση του ανθρώπου, προσπαθεί να αφαιρέσει τη ζωή από τα θύματά της. </w:t>
      </w:r>
    </w:p>
    <w:p w:rsidR="007F27E7" w:rsidRPr="00EF4A7A" w:rsidRDefault="007F27E7" w:rsidP="007F27E7">
      <w:pPr>
        <w:spacing w:after="0" w:line="360" w:lineRule="auto"/>
        <w:jc w:val="both"/>
        <w:rPr>
          <w:rFonts w:ascii="Times New Roman" w:hAnsi="Times New Roman" w:cs="Times New Roman"/>
          <w:sz w:val="24"/>
          <w:szCs w:val="24"/>
          <w:lang w:eastAsia="el-GR"/>
        </w:rPr>
      </w:pPr>
      <w:r w:rsidRPr="00EF4A7A">
        <w:rPr>
          <w:rFonts w:ascii="Times New Roman" w:hAnsi="Times New Roman" w:cs="Times New Roman"/>
          <w:sz w:val="24"/>
          <w:szCs w:val="24"/>
          <w:lang w:eastAsia="el-GR"/>
        </w:rPr>
        <w:t xml:space="preserve">Η δομή του μύθου: </w:t>
      </w:r>
      <w:r w:rsidRPr="00EF4A7A">
        <w:rPr>
          <w:rFonts w:ascii="Times New Roman" w:hAnsi="Times New Roman" w:cs="Times New Roman"/>
          <w:sz w:val="24"/>
          <w:szCs w:val="24"/>
          <w:lang w:val="en-US" w:eastAsia="el-GR"/>
        </w:rPr>
        <w:t>I</w:t>
      </w:r>
      <w:r w:rsidRPr="00EF4A7A">
        <w:rPr>
          <w:rFonts w:ascii="Times New Roman" w:hAnsi="Times New Roman" w:cs="Times New Roman"/>
          <w:sz w:val="24"/>
          <w:szCs w:val="24"/>
          <w:lang w:eastAsia="el-GR"/>
        </w:rPr>
        <w:t>/</w:t>
      </w:r>
      <w:r w:rsidRPr="00EF4A7A">
        <w:rPr>
          <w:rFonts w:ascii="Times New Roman" w:hAnsi="Times New Roman" w:cs="Times New Roman"/>
          <w:sz w:val="24"/>
          <w:szCs w:val="24"/>
          <w:lang w:val="en-US" w:eastAsia="el-GR"/>
        </w:rPr>
        <w:t>II</w:t>
      </w:r>
      <w:r w:rsidRPr="00EF4A7A">
        <w:rPr>
          <w:rFonts w:ascii="Times New Roman" w:hAnsi="Times New Roman" w:cs="Times New Roman"/>
          <w:sz w:val="24"/>
          <w:szCs w:val="24"/>
          <w:lang w:eastAsia="el-GR"/>
        </w:rPr>
        <w:t xml:space="preserve"> :: </w:t>
      </w:r>
      <w:r w:rsidRPr="00EF4A7A">
        <w:rPr>
          <w:rFonts w:ascii="Times New Roman" w:hAnsi="Times New Roman" w:cs="Times New Roman"/>
          <w:sz w:val="24"/>
          <w:szCs w:val="24"/>
          <w:lang w:val="en-US" w:eastAsia="el-GR"/>
        </w:rPr>
        <w:t>III</w:t>
      </w:r>
      <w:r w:rsidRPr="00EF4A7A">
        <w:rPr>
          <w:rFonts w:ascii="Times New Roman" w:hAnsi="Times New Roman" w:cs="Times New Roman"/>
          <w:sz w:val="24"/>
          <w:szCs w:val="24"/>
          <w:lang w:eastAsia="el-GR"/>
        </w:rPr>
        <w:t>/</w:t>
      </w:r>
      <w:r w:rsidRPr="00EF4A7A">
        <w:rPr>
          <w:rFonts w:ascii="Times New Roman" w:hAnsi="Times New Roman" w:cs="Times New Roman"/>
          <w:sz w:val="24"/>
          <w:szCs w:val="24"/>
          <w:lang w:val="en-US" w:eastAsia="el-GR"/>
        </w:rPr>
        <w:t>IV</w:t>
      </w:r>
      <w:r w:rsidRPr="00EF4A7A">
        <w:rPr>
          <w:rFonts w:ascii="Times New Roman" w:hAnsi="Times New Roman" w:cs="Times New Roman"/>
          <w:sz w:val="24"/>
          <w:szCs w:val="24"/>
          <w:lang w:eastAsia="el-GR"/>
        </w:rPr>
        <w:t xml:space="preserve">, οπότε η υπερτίμηση της συγγένειας εξ αίματος είναι ως προς την υποτίμηση της συγγένειας εξ αίματος, </w:t>
      </w:r>
      <w:proofErr w:type="spellStart"/>
      <w:r w:rsidRPr="00EF4A7A">
        <w:rPr>
          <w:rFonts w:ascii="Times New Roman" w:hAnsi="Times New Roman" w:cs="Times New Roman"/>
          <w:sz w:val="24"/>
          <w:szCs w:val="24"/>
          <w:lang w:eastAsia="el-GR"/>
        </w:rPr>
        <w:t>ό,τι</w:t>
      </w:r>
      <w:proofErr w:type="spellEnd"/>
      <w:r w:rsidRPr="00EF4A7A">
        <w:rPr>
          <w:rFonts w:ascii="Times New Roman" w:hAnsi="Times New Roman" w:cs="Times New Roman"/>
          <w:sz w:val="24"/>
          <w:szCs w:val="24"/>
          <w:lang w:eastAsia="el-GR"/>
        </w:rPr>
        <w:t xml:space="preserve"> η </w:t>
      </w:r>
      <w:proofErr w:type="spellStart"/>
      <w:r w:rsidRPr="00EF4A7A">
        <w:rPr>
          <w:rFonts w:ascii="Times New Roman" w:hAnsi="Times New Roman" w:cs="Times New Roman"/>
          <w:sz w:val="24"/>
          <w:szCs w:val="24"/>
          <w:lang w:eastAsia="el-GR"/>
        </w:rPr>
        <w:t>αυτοχθονία</w:t>
      </w:r>
      <w:proofErr w:type="spellEnd"/>
      <w:r w:rsidRPr="00EF4A7A">
        <w:rPr>
          <w:rFonts w:ascii="Times New Roman" w:hAnsi="Times New Roman" w:cs="Times New Roman"/>
          <w:sz w:val="24"/>
          <w:szCs w:val="24"/>
          <w:lang w:eastAsia="el-GR"/>
        </w:rPr>
        <w:t xml:space="preserve"> προς την αδυναμία επίτευξής της. </w:t>
      </w:r>
    </w:p>
    <w:p w:rsidR="007F27E7" w:rsidRPr="00EF4A7A" w:rsidRDefault="007F27E7" w:rsidP="007F27E7">
      <w:pPr>
        <w:spacing w:after="0" w:line="360" w:lineRule="auto"/>
        <w:jc w:val="both"/>
        <w:rPr>
          <w:rFonts w:ascii="Times New Roman" w:hAnsi="Times New Roman" w:cs="Times New Roman"/>
          <w:sz w:val="24"/>
          <w:szCs w:val="24"/>
          <w:lang w:eastAsia="el-GR"/>
        </w:rPr>
      </w:pPr>
      <w:r w:rsidRPr="00EF4A7A">
        <w:rPr>
          <w:rFonts w:ascii="Times New Roman" w:hAnsi="Times New Roman" w:cs="Times New Roman"/>
          <w:sz w:val="24"/>
          <w:szCs w:val="24"/>
          <w:lang w:eastAsia="el-GR"/>
        </w:rPr>
        <w:t xml:space="preserve">Κριτική στην προσέγγιση αυτή του </w:t>
      </w:r>
      <w:r w:rsidRPr="00EF4A7A">
        <w:rPr>
          <w:rFonts w:ascii="Times New Roman" w:hAnsi="Times New Roman" w:cs="Times New Roman"/>
          <w:sz w:val="24"/>
          <w:szCs w:val="24"/>
          <w:lang w:val="en-US" w:eastAsia="el-GR"/>
        </w:rPr>
        <w:t>Levi</w:t>
      </w:r>
      <w:r w:rsidRPr="00EF4A7A">
        <w:rPr>
          <w:rFonts w:ascii="Times New Roman" w:hAnsi="Times New Roman" w:cs="Times New Roman"/>
          <w:sz w:val="24"/>
          <w:szCs w:val="24"/>
          <w:lang w:eastAsia="el-GR"/>
        </w:rPr>
        <w:t>-</w:t>
      </w:r>
      <w:r w:rsidRPr="00EF4A7A">
        <w:rPr>
          <w:rFonts w:ascii="Times New Roman" w:hAnsi="Times New Roman" w:cs="Times New Roman"/>
          <w:sz w:val="24"/>
          <w:szCs w:val="24"/>
          <w:lang w:val="en-US" w:eastAsia="el-GR"/>
        </w:rPr>
        <w:t>Strauss</w:t>
      </w:r>
      <w:r w:rsidRPr="00EF4A7A">
        <w:rPr>
          <w:rFonts w:ascii="Times New Roman" w:hAnsi="Times New Roman" w:cs="Times New Roman"/>
          <w:sz w:val="24"/>
          <w:szCs w:val="24"/>
          <w:lang w:eastAsia="el-GR"/>
        </w:rPr>
        <w:t xml:space="preserve"> έχει ασκήσει ο  </w:t>
      </w:r>
      <w:r w:rsidRPr="00EF4A7A">
        <w:rPr>
          <w:rFonts w:ascii="Times New Roman" w:hAnsi="Times New Roman" w:cs="Times New Roman"/>
          <w:sz w:val="24"/>
          <w:szCs w:val="24"/>
          <w:lang w:val="en-US" w:eastAsia="el-GR"/>
        </w:rPr>
        <w:t>Edmund</w:t>
      </w:r>
      <w:r w:rsidRPr="00EF4A7A">
        <w:rPr>
          <w:rFonts w:ascii="Times New Roman" w:hAnsi="Times New Roman" w:cs="Times New Roman"/>
          <w:sz w:val="24"/>
          <w:szCs w:val="24"/>
          <w:lang w:eastAsia="el-GR"/>
        </w:rPr>
        <w:t xml:space="preserve"> </w:t>
      </w:r>
      <w:r w:rsidRPr="00EF4A7A">
        <w:rPr>
          <w:rFonts w:ascii="Times New Roman" w:hAnsi="Times New Roman" w:cs="Times New Roman"/>
          <w:sz w:val="24"/>
          <w:szCs w:val="24"/>
          <w:lang w:val="en-US" w:eastAsia="el-GR"/>
        </w:rPr>
        <w:t>Leach</w:t>
      </w:r>
      <w:r w:rsidRPr="00EF4A7A">
        <w:rPr>
          <w:rFonts w:ascii="Times New Roman" w:hAnsi="Times New Roman" w:cs="Times New Roman"/>
          <w:sz w:val="24"/>
          <w:szCs w:val="24"/>
          <w:lang w:eastAsia="el-GR"/>
        </w:rPr>
        <w:t>.</w:t>
      </w:r>
      <w:r w:rsidRPr="00EF4A7A">
        <w:rPr>
          <w:rStyle w:val="a5"/>
          <w:sz w:val="24"/>
          <w:szCs w:val="24"/>
        </w:rPr>
        <w:footnoteReference w:id="69"/>
      </w:r>
      <w:r w:rsidRPr="00EF4A7A">
        <w:rPr>
          <w:rFonts w:ascii="Times New Roman" w:hAnsi="Times New Roman" w:cs="Times New Roman"/>
          <w:sz w:val="24"/>
          <w:szCs w:val="24"/>
          <w:lang w:eastAsia="el-GR"/>
        </w:rPr>
        <w:t xml:space="preserve"> </w:t>
      </w:r>
    </w:p>
    <w:p w:rsidR="007F27E7" w:rsidRDefault="007F27E7" w:rsidP="007F27E7">
      <w:pPr>
        <w:spacing w:after="0" w:line="360" w:lineRule="auto"/>
        <w:jc w:val="both"/>
        <w:rPr>
          <w:rFonts w:ascii="Times New Roman" w:hAnsi="Times New Roman" w:cs="Times New Roman"/>
          <w:sz w:val="24"/>
          <w:szCs w:val="24"/>
          <w:lang w:val="en-US"/>
        </w:rPr>
      </w:pPr>
    </w:p>
    <w:p w:rsidR="00D70EDB" w:rsidRDefault="00D70EDB" w:rsidP="007F27E7">
      <w:pPr>
        <w:spacing w:after="0" w:line="360" w:lineRule="auto"/>
        <w:jc w:val="both"/>
        <w:rPr>
          <w:rFonts w:ascii="Times New Roman" w:hAnsi="Times New Roman" w:cs="Times New Roman"/>
          <w:sz w:val="24"/>
          <w:szCs w:val="24"/>
          <w:lang w:val="en-US"/>
        </w:rPr>
      </w:pPr>
    </w:p>
    <w:p w:rsidR="00D70EDB" w:rsidRPr="00D70EDB" w:rsidRDefault="00D70EDB" w:rsidP="007F27E7">
      <w:pPr>
        <w:spacing w:after="0" w:line="360" w:lineRule="auto"/>
        <w:jc w:val="both"/>
        <w:rPr>
          <w:rFonts w:ascii="Times New Roman" w:hAnsi="Times New Roman" w:cs="Times New Roman"/>
          <w:sz w:val="24"/>
          <w:szCs w:val="24"/>
          <w:lang w:val="en-US"/>
        </w:rPr>
      </w:pPr>
    </w:p>
    <w:p w:rsidR="007F27E7" w:rsidRPr="00EF4A7A" w:rsidRDefault="00FF46C9" w:rsidP="007F27E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w:t>
      </w:r>
      <w:r w:rsidR="007F27E7" w:rsidRPr="00EF4A7A">
        <w:rPr>
          <w:rFonts w:ascii="Times New Roman" w:hAnsi="Times New Roman" w:cs="Times New Roman"/>
          <w:b/>
          <w:sz w:val="24"/>
          <w:szCs w:val="24"/>
        </w:rPr>
        <w:t xml:space="preserve">. β. ΙΙΙ. Η Σχολή των Παρισίων </w:t>
      </w:r>
    </w:p>
    <w:p w:rsidR="007F27E7" w:rsidRPr="00EF4A7A" w:rsidRDefault="007F27E7" w:rsidP="007F27E7">
      <w:p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t xml:space="preserve">Εμφανίζεται στη δεκαετία του 1980 με βασικούς εκπροσώπους τους </w:t>
      </w:r>
      <w:r w:rsidRPr="00EF4A7A">
        <w:rPr>
          <w:rFonts w:ascii="Times New Roman" w:hAnsi="Times New Roman" w:cs="Times New Roman"/>
          <w:sz w:val="24"/>
          <w:szCs w:val="24"/>
          <w:lang w:val="en-US"/>
        </w:rPr>
        <w:t>Jean</w:t>
      </w:r>
      <w:r w:rsidRPr="00EF4A7A">
        <w:rPr>
          <w:rFonts w:ascii="Times New Roman" w:hAnsi="Times New Roman" w:cs="Times New Roman"/>
          <w:sz w:val="24"/>
          <w:szCs w:val="24"/>
        </w:rPr>
        <w:t>-</w:t>
      </w:r>
      <w:r w:rsidRPr="00EF4A7A">
        <w:rPr>
          <w:rFonts w:ascii="Times New Roman" w:hAnsi="Times New Roman" w:cs="Times New Roman"/>
          <w:sz w:val="24"/>
          <w:szCs w:val="24"/>
          <w:lang w:val="en-US"/>
        </w:rPr>
        <w:t>Pierre</w:t>
      </w:r>
      <w:r w:rsidRPr="00EF4A7A">
        <w:rPr>
          <w:rFonts w:ascii="Times New Roman" w:hAnsi="Times New Roman" w:cs="Times New Roman"/>
          <w:sz w:val="24"/>
          <w:szCs w:val="24"/>
        </w:rPr>
        <w:t xml:space="preserve"> </w:t>
      </w:r>
      <w:proofErr w:type="spellStart"/>
      <w:r w:rsidRPr="00EF4A7A">
        <w:rPr>
          <w:rFonts w:ascii="Times New Roman" w:hAnsi="Times New Roman" w:cs="Times New Roman"/>
          <w:sz w:val="24"/>
          <w:szCs w:val="24"/>
          <w:lang w:val="en-US"/>
        </w:rPr>
        <w:t>Vernant</w:t>
      </w:r>
      <w:proofErr w:type="spellEnd"/>
      <w:r w:rsidRPr="00EF4A7A">
        <w:rPr>
          <w:rFonts w:ascii="Times New Roman" w:hAnsi="Times New Roman" w:cs="Times New Roman"/>
          <w:sz w:val="24"/>
          <w:szCs w:val="24"/>
        </w:rPr>
        <w:t xml:space="preserve">, </w:t>
      </w:r>
      <w:r w:rsidRPr="00EF4A7A">
        <w:rPr>
          <w:rFonts w:ascii="Times New Roman" w:hAnsi="Times New Roman" w:cs="Times New Roman"/>
          <w:sz w:val="24"/>
          <w:szCs w:val="24"/>
          <w:lang w:val="en-US"/>
        </w:rPr>
        <w:t>Pierre</w:t>
      </w:r>
      <w:r w:rsidRPr="00EF4A7A">
        <w:rPr>
          <w:rFonts w:ascii="Times New Roman" w:hAnsi="Times New Roman" w:cs="Times New Roman"/>
          <w:sz w:val="24"/>
          <w:szCs w:val="24"/>
        </w:rPr>
        <w:t xml:space="preserve"> </w:t>
      </w:r>
      <w:r w:rsidRPr="00EF4A7A">
        <w:rPr>
          <w:rFonts w:ascii="Times New Roman" w:hAnsi="Times New Roman" w:cs="Times New Roman"/>
          <w:sz w:val="24"/>
          <w:szCs w:val="24"/>
          <w:lang w:val="en-US"/>
        </w:rPr>
        <w:t>Vidal</w:t>
      </w:r>
      <w:r w:rsidRPr="00EF4A7A">
        <w:rPr>
          <w:rFonts w:ascii="Times New Roman" w:hAnsi="Times New Roman" w:cs="Times New Roman"/>
          <w:sz w:val="24"/>
          <w:szCs w:val="24"/>
        </w:rPr>
        <w:t>-</w:t>
      </w:r>
      <w:proofErr w:type="spellStart"/>
      <w:r w:rsidRPr="00EF4A7A">
        <w:rPr>
          <w:rFonts w:ascii="Times New Roman" w:hAnsi="Times New Roman" w:cs="Times New Roman"/>
          <w:sz w:val="24"/>
          <w:szCs w:val="24"/>
          <w:lang w:val="en-US"/>
        </w:rPr>
        <w:t>Naquet</w:t>
      </w:r>
      <w:proofErr w:type="spellEnd"/>
      <w:r w:rsidRPr="00EF4A7A">
        <w:rPr>
          <w:rFonts w:ascii="Times New Roman" w:hAnsi="Times New Roman" w:cs="Times New Roman"/>
          <w:sz w:val="24"/>
          <w:szCs w:val="24"/>
        </w:rPr>
        <w:t xml:space="preserve"> και </w:t>
      </w:r>
      <w:r w:rsidRPr="00EF4A7A">
        <w:rPr>
          <w:rFonts w:ascii="Times New Roman" w:hAnsi="Times New Roman" w:cs="Times New Roman"/>
          <w:sz w:val="24"/>
          <w:szCs w:val="24"/>
          <w:lang w:val="en-US"/>
        </w:rPr>
        <w:t>Marcel</w:t>
      </w:r>
      <w:r w:rsidRPr="00EF4A7A">
        <w:rPr>
          <w:rFonts w:ascii="Times New Roman" w:hAnsi="Times New Roman" w:cs="Times New Roman"/>
          <w:sz w:val="24"/>
          <w:szCs w:val="24"/>
        </w:rPr>
        <w:t xml:space="preserve"> </w:t>
      </w:r>
      <w:proofErr w:type="spellStart"/>
      <w:r w:rsidRPr="00EF4A7A">
        <w:rPr>
          <w:rFonts w:ascii="Times New Roman" w:hAnsi="Times New Roman" w:cs="Times New Roman"/>
          <w:sz w:val="24"/>
          <w:szCs w:val="24"/>
          <w:lang w:val="en-US"/>
        </w:rPr>
        <w:t>Detienne</w:t>
      </w:r>
      <w:proofErr w:type="spellEnd"/>
      <w:r w:rsidRPr="00EF4A7A">
        <w:rPr>
          <w:rFonts w:ascii="Times New Roman" w:hAnsi="Times New Roman" w:cs="Times New Roman"/>
          <w:sz w:val="24"/>
          <w:szCs w:val="24"/>
        </w:rPr>
        <w:t xml:space="preserve">. Τα μέλη αυτής της σχολής συνεργάζονται τόσο μεταξύ τους, εκδίδουν βιβλία από κοινού, όσο και με επιστήμονες από όλους τους κλάδους των επιστημών του ανθρώπου. Πρόδρομός τους είναι ο </w:t>
      </w:r>
      <w:r w:rsidRPr="00EF4A7A">
        <w:rPr>
          <w:rFonts w:ascii="Times New Roman" w:hAnsi="Times New Roman" w:cs="Times New Roman"/>
          <w:sz w:val="24"/>
          <w:szCs w:val="24"/>
          <w:lang w:val="en-US"/>
        </w:rPr>
        <w:t>Levi</w:t>
      </w:r>
      <w:r w:rsidRPr="00EF4A7A">
        <w:rPr>
          <w:rFonts w:ascii="Times New Roman" w:hAnsi="Times New Roman" w:cs="Times New Roman"/>
          <w:sz w:val="24"/>
          <w:szCs w:val="24"/>
        </w:rPr>
        <w:t>-</w:t>
      </w:r>
      <w:r w:rsidRPr="00EF4A7A">
        <w:rPr>
          <w:rFonts w:ascii="Times New Roman" w:hAnsi="Times New Roman" w:cs="Times New Roman"/>
          <w:sz w:val="24"/>
          <w:szCs w:val="24"/>
          <w:lang w:val="en-US"/>
        </w:rPr>
        <w:t>Strauss</w:t>
      </w:r>
      <w:r w:rsidRPr="00EF4A7A">
        <w:rPr>
          <w:rFonts w:ascii="Times New Roman" w:hAnsi="Times New Roman" w:cs="Times New Roman"/>
          <w:sz w:val="24"/>
          <w:szCs w:val="24"/>
        </w:rPr>
        <w:t xml:space="preserve"> και εμπνέονται όλοι από τη δομική μέθοδο-με διαφορετικό βέβαια τρόπο ο καθένας τους. </w:t>
      </w:r>
    </w:p>
    <w:p w:rsidR="007F27E7" w:rsidRPr="00EF4A7A" w:rsidRDefault="007F27E7" w:rsidP="007F27E7">
      <w:p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t xml:space="preserve">Ο </w:t>
      </w:r>
      <w:r w:rsidRPr="00EF4A7A">
        <w:rPr>
          <w:rFonts w:ascii="Times New Roman" w:hAnsi="Times New Roman" w:cs="Times New Roman"/>
          <w:sz w:val="24"/>
          <w:szCs w:val="24"/>
          <w:lang w:val="en-US"/>
        </w:rPr>
        <w:t>Jean</w:t>
      </w:r>
      <w:r w:rsidRPr="00EF4A7A">
        <w:rPr>
          <w:rFonts w:ascii="Times New Roman" w:hAnsi="Times New Roman" w:cs="Times New Roman"/>
          <w:sz w:val="24"/>
          <w:szCs w:val="24"/>
        </w:rPr>
        <w:t>-</w:t>
      </w:r>
      <w:r w:rsidRPr="00EF4A7A">
        <w:rPr>
          <w:rFonts w:ascii="Times New Roman" w:hAnsi="Times New Roman" w:cs="Times New Roman"/>
          <w:sz w:val="24"/>
          <w:szCs w:val="24"/>
          <w:lang w:val="en-US"/>
        </w:rPr>
        <w:t>Pierre</w:t>
      </w:r>
      <w:r w:rsidRPr="00EF4A7A">
        <w:rPr>
          <w:rFonts w:ascii="Times New Roman" w:hAnsi="Times New Roman" w:cs="Times New Roman"/>
          <w:sz w:val="24"/>
          <w:szCs w:val="24"/>
        </w:rPr>
        <w:t xml:space="preserve"> </w:t>
      </w:r>
      <w:proofErr w:type="spellStart"/>
      <w:r w:rsidRPr="00EF4A7A">
        <w:rPr>
          <w:rFonts w:ascii="Times New Roman" w:hAnsi="Times New Roman" w:cs="Times New Roman"/>
          <w:sz w:val="24"/>
          <w:szCs w:val="24"/>
          <w:lang w:val="en-US"/>
        </w:rPr>
        <w:t>Vernant</w:t>
      </w:r>
      <w:proofErr w:type="spellEnd"/>
      <w:r w:rsidRPr="00EF4A7A">
        <w:rPr>
          <w:rStyle w:val="a5"/>
          <w:sz w:val="24"/>
          <w:szCs w:val="24"/>
          <w:lang w:val="en-US"/>
        </w:rPr>
        <w:footnoteReference w:id="70"/>
      </w:r>
      <w:r w:rsidRPr="00EF4A7A">
        <w:rPr>
          <w:rFonts w:ascii="Times New Roman" w:hAnsi="Times New Roman" w:cs="Times New Roman"/>
          <w:sz w:val="24"/>
          <w:szCs w:val="24"/>
        </w:rPr>
        <w:t>, [</w:t>
      </w:r>
      <w:r w:rsidRPr="00EF4A7A">
        <w:rPr>
          <w:rFonts w:ascii="Times New Roman" w:hAnsi="Times New Roman" w:cs="Times New Roman"/>
          <w:i/>
          <w:sz w:val="24"/>
          <w:szCs w:val="24"/>
        </w:rPr>
        <w:t xml:space="preserve">Μύθος και τραγωδία στην αρχαία Ελλάδα, </w:t>
      </w:r>
      <w:r w:rsidRPr="00EF4A7A">
        <w:rPr>
          <w:rFonts w:ascii="Times New Roman" w:hAnsi="Times New Roman" w:cs="Times New Roman"/>
          <w:sz w:val="24"/>
          <w:szCs w:val="24"/>
        </w:rPr>
        <w:t xml:space="preserve">μετ. Στ. </w:t>
      </w:r>
      <w:proofErr w:type="spellStart"/>
      <w:r w:rsidRPr="00EF4A7A">
        <w:rPr>
          <w:rFonts w:ascii="Times New Roman" w:hAnsi="Times New Roman" w:cs="Times New Roman"/>
          <w:sz w:val="24"/>
          <w:szCs w:val="24"/>
        </w:rPr>
        <w:t>Γεωργούδη</w:t>
      </w:r>
      <w:proofErr w:type="spellEnd"/>
      <w:r w:rsidRPr="00EF4A7A">
        <w:rPr>
          <w:rFonts w:ascii="Times New Roman" w:hAnsi="Times New Roman" w:cs="Times New Roman"/>
          <w:sz w:val="24"/>
          <w:szCs w:val="24"/>
        </w:rPr>
        <w:t>, Κέδρος, Αθήνα 1974] συνδέεται με την ιστορική ψυχολογία, η οποία απορρίπτει την αντίληψη μιας αιώνιας ανθρώπινης φύσης και επενδύει σημασία στη διαφορετικότητα, στην πολυμορφία των πολιτισμών και των διαχρονικών τους μεταλλαγών.</w:t>
      </w:r>
    </w:p>
    <w:p w:rsidR="007F27E7" w:rsidRPr="00EF4A7A" w:rsidRDefault="007F27E7" w:rsidP="007F27E7">
      <w:p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t xml:space="preserve">Ο </w:t>
      </w:r>
      <w:r w:rsidRPr="00EF4A7A">
        <w:rPr>
          <w:rFonts w:ascii="Times New Roman" w:hAnsi="Times New Roman" w:cs="Times New Roman"/>
          <w:sz w:val="24"/>
          <w:szCs w:val="24"/>
          <w:lang w:val="en-US"/>
        </w:rPr>
        <w:t>Pierre</w:t>
      </w:r>
      <w:r w:rsidRPr="00EF4A7A">
        <w:rPr>
          <w:rFonts w:ascii="Times New Roman" w:hAnsi="Times New Roman" w:cs="Times New Roman"/>
          <w:sz w:val="24"/>
          <w:szCs w:val="24"/>
        </w:rPr>
        <w:t xml:space="preserve"> </w:t>
      </w:r>
      <w:r w:rsidRPr="00EF4A7A">
        <w:rPr>
          <w:rFonts w:ascii="Times New Roman" w:hAnsi="Times New Roman" w:cs="Times New Roman"/>
          <w:sz w:val="24"/>
          <w:szCs w:val="24"/>
          <w:lang w:val="en-US"/>
        </w:rPr>
        <w:t>Vidal</w:t>
      </w:r>
      <w:r w:rsidRPr="00EF4A7A">
        <w:rPr>
          <w:rFonts w:ascii="Times New Roman" w:hAnsi="Times New Roman" w:cs="Times New Roman"/>
          <w:sz w:val="24"/>
          <w:szCs w:val="24"/>
        </w:rPr>
        <w:t>-</w:t>
      </w:r>
      <w:proofErr w:type="spellStart"/>
      <w:r w:rsidRPr="00EF4A7A">
        <w:rPr>
          <w:rFonts w:ascii="Times New Roman" w:hAnsi="Times New Roman" w:cs="Times New Roman"/>
          <w:sz w:val="24"/>
          <w:szCs w:val="24"/>
          <w:lang w:val="en-US"/>
        </w:rPr>
        <w:t>Naquet</w:t>
      </w:r>
      <w:proofErr w:type="spellEnd"/>
      <w:r w:rsidRPr="00EF4A7A">
        <w:rPr>
          <w:rFonts w:ascii="Times New Roman" w:hAnsi="Times New Roman" w:cs="Times New Roman"/>
          <w:sz w:val="24"/>
          <w:szCs w:val="24"/>
        </w:rPr>
        <w:t xml:space="preserve"> [ </w:t>
      </w:r>
      <w:r w:rsidRPr="00EF4A7A">
        <w:rPr>
          <w:rFonts w:ascii="Times New Roman" w:hAnsi="Times New Roman" w:cs="Times New Roman"/>
          <w:i/>
          <w:sz w:val="24"/>
          <w:szCs w:val="24"/>
        </w:rPr>
        <w:t xml:space="preserve">Ο μαύρος κυνηγός. Μορφές σκέψης και μορφές κοινωνίας στον ελληνικό κόσμο, </w:t>
      </w:r>
      <w:r w:rsidRPr="00EF4A7A">
        <w:rPr>
          <w:rFonts w:ascii="Times New Roman" w:hAnsi="Times New Roman" w:cs="Times New Roman"/>
          <w:sz w:val="24"/>
          <w:szCs w:val="24"/>
        </w:rPr>
        <w:t xml:space="preserve">μετ. Γ. Ανδρεάδης- Π. </w:t>
      </w:r>
      <w:proofErr w:type="spellStart"/>
      <w:r w:rsidRPr="00EF4A7A">
        <w:rPr>
          <w:rFonts w:ascii="Times New Roman" w:hAnsi="Times New Roman" w:cs="Times New Roman"/>
          <w:sz w:val="24"/>
          <w:szCs w:val="24"/>
        </w:rPr>
        <w:t>Ρηγοπούλου</w:t>
      </w:r>
      <w:proofErr w:type="spellEnd"/>
      <w:r w:rsidRPr="00EF4A7A">
        <w:rPr>
          <w:rFonts w:ascii="Times New Roman" w:hAnsi="Times New Roman" w:cs="Times New Roman"/>
          <w:sz w:val="24"/>
          <w:szCs w:val="24"/>
        </w:rPr>
        <w:t>, Νέα Σύνορα, Αθήνα 1983]προσπαθεί να συνδέσει δυο επίπεδα: τις κοινωνικές πρακτικές με το φαντασιακό, δηλαδή τις παραστάσεις που διεισδύουν στους θεσμούς και τις πρακτικές του πολιτικού και κοινωνικού βίου. Ως εκ τούτου «η μελέτη των μύθων χωρισμένη από τη μελέτη των κοινωνικών πρακτικών μπορεί να καταντήσει ένα μαγευτικό πλην μάταιο παιχνίδι, αλλά και από την άλλη η ιστορία των θεσμών, η οικονομική και κοινωνική ιστορία, χωρίς τη μελέτη του φαντασιακού τους μέρους, της ιδεολογίας, που αποτελεί συστατικό τους στοιχείο, δεν μπορεί να δικαιωθεί.»</w:t>
      </w:r>
    </w:p>
    <w:p w:rsidR="007F27E7" w:rsidRPr="00EF4A7A" w:rsidRDefault="007F27E7" w:rsidP="007F27E7">
      <w:p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t xml:space="preserve">Ο </w:t>
      </w:r>
      <w:r w:rsidRPr="00EF4A7A">
        <w:rPr>
          <w:rFonts w:ascii="Times New Roman" w:hAnsi="Times New Roman" w:cs="Times New Roman"/>
          <w:sz w:val="24"/>
          <w:szCs w:val="24"/>
          <w:lang w:val="en-US"/>
        </w:rPr>
        <w:t>Marcel</w:t>
      </w:r>
      <w:r w:rsidRPr="00EF4A7A">
        <w:rPr>
          <w:rFonts w:ascii="Times New Roman" w:hAnsi="Times New Roman" w:cs="Times New Roman"/>
          <w:sz w:val="24"/>
          <w:szCs w:val="24"/>
        </w:rPr>
        <w:t xml:space="preserve"> </w:t>
      </w:r>
      <w:proofErr w:type="spellStart"/>
      <w:r w:rsidRPr="00EF4A7A">
        <w:rPr>
          <w:rFonts w:ascii="Times New Roman" w:hAnsi="Times New Roman" w:cs="Times New Roman"/>
          <w:sz w:val="24"/>
          <w:szCs w:val="24"/>
          <w:lang w:val="en-US"/>
        </w:rPr>
        <w:t>Detienne</w:t>
      </w:r>
      <w:proofErr w:type="spellEnd"/>
      <w:r w:rsidRPr="00EF4A7A">
        <w:rPr>
          <w:rStyle w:val="a5"/>
          <w:sz w:val="24"/>
          <w:szCs w:val="24"/>
          <w:lang w:val="en-US"/>
        </w:rPr>
        <w:footnoteReference w:id="71"/>
      </w:r>
      <w:r w:rsidRPr="00EF4A7A">
        <w:rPr>
          <w:rFonts w:ascii="Times New Roman" w:hAnsi="Times New Roman" w:cs="Times New Roman"/>
          <w:sz w:val="24"/>
          <w:szCs w:val="24"/>
        </w:rPr>
        <w:t xml:space="preserve"> [</w:t>
      </w:r>
      <w:r w:rsidRPr="00EF4A7A">
        <w:rPr>
          <w:rFonts w:ascii="Times New Roman" w:hAnsi="Times New Roman" w:cs="Times New Roman"/>
          <w:i/>
          <w:sz w:val="24"/>
          <w:szCs w:val="24"/>
        </w:rPr>
        <w:t xml:space="preserve">Οι κήποι του Άδωνη. Η μυθολογία των μυρωδικών στην αρχαία Ελλάδα, </w:t>
      </w:r>
      <w:r w:rsidRPr="00EF4A7A">
        <w:rPr>
          <w:rFonts w:ascii="Times New Roman" w:hAnsi="Times New Roman" w:cs="Times New Roman"/>
          <w:sz w:val="24"/>
          <w:szCs w:val="24"/>
        </w:rPr>
        <w:t xml:space="preserve">μετ. Κ. Αλεξοπούλου-Σπ. Γεωργακόπουλος-Στ. Οικονόμου, Πατάκης, Αθήνα 2006] Είναι πιο κοντά στη δομική ανάλυση του </w:t>
      </w:r>
      <w:r w:rsidRPr="00EF4A7A">
        <w:rPr>
          <w:rFonts w:ascii="Times New Roman" w:hAnsi="Times New Roman" w:cs="Times New Roman"/>
          <w:sz w:val="24"/>
          <w:szCs w:val="24"/>
          <w:lang w:val="en-US"/>
        </w:rPr>
        <w:t>Levi</w:t>
      </w:r>
      <w:r w:rsidRPr="00EF4A7A">
        <w:rPr>
          <w:rFonts w:ascii="Times New Roman" w:hAnsi="Times New Roman" w:cs="Times New Roman"/>
          <w:sz w:val="24"/>
          <w:szCs w:val="24"/>
        </w:rPr>
        <w:t>-</w:t>
      </w:r>
      <w:r w:rsidRPr="00EF4A7A">
        <w:rPr>
          <w:rFonts w:ascii="Times New Roman" w:hAnsi="Times New Roman" w:cs="Times New Roman"/>
          <w:sz w:val="24"/>
          <w:szCs w:val="24"/>
          <w:lang w:val="en-US"/>
        </w:rPr>
        <w:t>Strauss</w:t>
      </w:r>
      <w:r w:rsidRPr="00EF4A7A">
        <w:rPr>
          <w:rFonts w:ascii="Times New Roman" w:hAnsi="Times New Roman" w:cs="Times New Roman"/>
          <w:sz w:val="24"/>
          <w:szCs w:val="24"/>
        </w:rPr>
        <w:t>, καθώς ενδιαφέρεται περισσότερο για τις εμπειρικές κατηγορίες που αναδύονται μέσα από τους μύθους και οργανώνονται σε αντιθετικές σχέσεις. Απορρίπτει τις κλασικές συγκριτικές μεθόδους ανάλυσης, οι οποίες στηρίζονται στη συγκέντρωση περισσότερων παράλληλων μορφών του ίδιου θέματος από διάφορα μέρη του κόσμου και διάφορες εποχές.</w:t>
      </w:r>
    </w:p>
    <w:p w:rsidR="007F27E7" w:rsidRPr="00EF4A7A" w:rsidRDefault="007F27E7" w:rsidP="007F27E7">
      <w:p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lastRenderedPageBreak/>
        <w:t xml:space="preserve"> Ο </w:t>
      </w:r>
      <w:proofErr w:type="spellStart"/>
      <w:r w:rsidRPr="00EF4A7A">
        <w:rPr>
          <w:rFonts w:ascii="Times New Roman" w:hAnsi="Times New Roman" w:cs="Times New Roman"/>
          <w:sz w:val="24"/>
          <w:szCs w:val="24"/>
          <w:lang w:val="en-US"/>
        </w:rPr>
        <w:t>Detienne</w:t>
      </w:r>
      <w:proofErr w:type="spellEnd"/>
      <w:r w:rsidRPr="00EF4A7A">
        <w:rPr>
          <w:rFonts w:ascii="Times New Roman" w:hAnsi="Times New Roman" w:cs="Times New Roman"/>
          <w:sz w:val="24"/>
          <w:szCs w:val="24"/>
        </w:rPr>
        <w:t xml:space="preserve">, δεν απορρίπτει τη σύγκριση, αλλά της δίνει εντελώς άλλη υφή. Επί παραδείγματι ο μύθος του </w:t>
      </w:r>
      <w:proofErr w:type="spellStart"/>
      <w:r w:rsidRPr="00EF4A7A">
        <w:rPr>
          <w:rFonts w:ascii="Times New Roman" w:hAnsi="Times New Roman" w:cs="Times New Roman"/>
          <w:sz w:val="24"/>
          <w:szCs w:val="24"/>
        </w:rPr>
        <w:t>Αδώνιδος</w:t>
      </w:r>
      <w:proofErr w:type="spellEnd"/>
      <w:r w:rsidRPr="00EF4A7A">
        <w:rPr>
          <w:rFonts w:ascii="Times New Roman" w:hAnsi="Times New Roman" w:cs="Times New Roman"/>
          <w:sz w:val="24"/>
          <w:szCs w:val="24"/>
        </w:rPr>
        <w:t xml:space="preserve">, με βάση την κλασική συγκριτική ανάλυση των εθνολογικών παραλλήλων, κατέληξε να σημαίνει τη διαρκή περιοδική βλάστηση, τον μαρασμό της φύσης και την ανανέωσή της. Ο </w:t>
      </w:r>
      <w:proofErr w:type="spellStart"/>
      <w:r w:rsidRPr="00EF4A7A">
        <w:rPr>
          <w:rFonts w:ascii="Times New Roman" w:hAnsi="Times New Roman" w:cs="Times New Roman"/>
          <w:sz w:val="24"/>
          <w:szCs w:val="24"/>
          <w:lang w:val="en-US"/>
        </w:rPr>
        <w:t>Detienne</w:t>
      </w:r>
      <w:proofErr w:type="spellEnd"/>
      <w:r w:rsidRPr="00EF4A7A">
        <w:rPr>
          <w:rFonts w:ascii="Times New Roman" w:hAnsi="Times New Roman" w:cs="Times New Roman"/>
          <w:sz w:val="24"/>
          <w:szCs w:val="24"/>
        </w:rPr>
        <w:t xml:space="preserve">  όμως μελετά τον μύθο του </w:t>
      </w:r>
      <w:proofErr w:type="spellStart"/>
      <w:r w:rsidRPr="00EF4A7A">
        <w:rPr>
          <w:rFonts w:ascii="Times New Roman" w:hAnsi="Times New Roman" w:cs="Times New Roman"/>
          <w:sz w:val="24"/>
          <w:szCs w:val="24"/>
        </w:rPr>
        <w:t>Αδώνιδος</w:t>
      </w:r>
      <w:proofErr w:type="spellEnd"/>
      <w:r w:rsidRPr="00EF4A7A">
        <w:rPr>
          <w:rFonts w:ascii="Times New Roman" w:hAnsi="Times New Roman" w:cs="Times New Roman"/>
          <w:sz w:val="24"/>
          <w:szCs w:val="24"/>
        </w:rPr>
        <w:t xml:space="preserve"> εντεταγμένο στα κοινωνικά συμφραζόμενα της αρχαίας Αθήνας και αντιπαραβάλλει τον Άδωνη- και τη θεά Αφροδίτη, με την οποία αυτός συνδέεται- με τη θεά Δήμητρα° και κατ’ επέκταση τα </w:t>
      </w:r>
      <w:proofErr w:type="spellStart"/>
      <w:r w:rsidRPr="00EF4A7A">
        <w:rPr>
          <w:rFonts w:ascii="Times New Roman" w:hAnsi="Times New Roman" w:cs="Times New Roman"/>
          <w:sz w:val="24"/>
          <w:szCs w:val="24"/>
        </w:rPr>
        <w:t>Αδώνια</w:t>
      </w:r>
      <w:proofErr w:type="spellEnd"/>
      <w:r w:rsidRPr="00EF4A7A">
        <w:rPr>
          <w:rFonts w:ascii="Times New Roman" w:hAnsi="Times New Roman" w:cs="Times New Roman"/>
          <w:sz w:val="24"/>
          <w:szCs w:val="24"/>
        </w:rPr>
        <w:t xml:space="preserve">, τη γιορτή προς τιμή του Άδωνη, τα  αντιπαραβάλλει με τα Θεσμοφόρια, γιορτή προς τιμή της Δήμητρας. Και όπως τα αρώματα που συνδέονται με τον Άδωνη βρίσκονται στον αντίποδα των δημητριακών που συνδέονται με τη Δήμητρα, έτσι και η ερωτική αποπλάνηση βρίσκεται στον αντίποδα του γάμου. Επομένως ο μύθος αυτός συμβολίζει, κατά τον </w:t>
      </w:r>
      <w:proofErr w:type="spellStart"/>
      <w:r w:rsidRPr="00EF4A7A">
        <w:rPr>
          <w:rFonts w:ascii="Times New Roman" w:hAnsi="Times New Roman" w:cs="Times New Roman"/>
          <w:sz w:val="24"/>
          <w:szCs w:val="24"/>
          <w:lang w:val="en-US"/>
        </w:rPr>
        <w:t>Detienne</w:t>
      </w:r>
      <w:proofErr w:type="spellEnd"/>
      <w:r w:rsidRPr="00EF4A7A">
        <w:rPr>
          <w:rFonts w:ascii="Times New Roman" w:hAnsi="Times New Roman" w:cs="Times New Roman"/>
          <w:sz w:val="24"/>
          <w:szCs w:val="24"/>
        </w:rPr>
        <w:t xml:space="preserve">, το δικαίωμα της ερωτικής γοητείας και αποπλάνησης που δεν καταρρίπτει τον γάμο, αλλά ασκείται δίπλα και έξω από αυτόν. </w:t>
      </w:r>
    </w:p>
    <w:p w:rsidR="007F27E7" w:rsidRPr="00EF4A7A" w:rsidRDefault="007F27E7" w:rsidP="007F27E7">
      <w:p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tab/>
        <w:t xml:space="preserve">Κριτική στο συγκεκριμένο έργο και στη μέθοδο του </w:t>
      </w:r>
      <w:proofErr w:type="spellStart"/>
      <w:r w:rsidRPr="00EF4A7A">
        <w:rPr>
          <w:rFonts w:ascii="Times New Roman" w:hAnsi="Times New Roman" w:cs="Times New Roman"/>
          <w:sz w:val="24"/>
          <w:szCs w:val="24"/>
          <w:lang w:val="en-US"/>
        </w:rPr>
        <w:t>Detienne</w:t>
      </w:r>
      <w:proofErr w:type="spellEnd"/>
      <w:r w:rsidRPr="00EF4A7A">
        <w:rPr>
          <w:rFonts w:ascii="Times New Roman" w:hAnsi="Times New Roman" w:cs="Times New Roman"/>
          <w:sz w:val="24"/>
          <w:szCs w:val="24"/>
        </w:rPr>
        <w:t>, υπό την έννοια του ότι θυσιάζεται η ουσία του μύθου χάριν της μορφής έχει ασκήσει ο Μ. Γ Μερακλής.</w:t>
      </w:r>
      <w:r w:rsidRPr="00EF4A7A">
        <w:rPr>
          <w:rStyle w:val="a5"/>
          <w:sz w:val="24"/>
          <w:szCs w:val="24"/>
        </w:rPr>
        <w:footnoteReference w:id="72"/>
      </w:r>
    </w:p>
    <w:p w:rsidR="007F27E7" w:rsidRPr="00EF4A7A" w:rsidRDefault="007F27E7" w:rsidP="007F27E7">
      <w:pPr>
        <w:spacing w:after="0" w:line="360" w:lineRule="auto"/>
        <w:jc w:val="both"/>
        <w:rPr>
          <w:rFonts w:ascii="Times New Roman" w:hAnsi="Times New Roman" w:cs="Times New Roman"/>
          <w:sz w:val="24"/>
          <w:szCs w:val="24"/>
        </w:rPr>
      </w:pPr>
    </w:p>
    <w:p w:rsidR="007F27E7" w:rsidRPr="00EF4A7A" w:rsidRDefault="00FF46C9" w:rsidP="007F27E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7F27E7" w:rsidRPr="00EF4A7A">
        <w:rPr>
          <w:rFonts w:ascii="Times New Roman" w:hAnsi="Times New Roman" w:cs="Times New Roman"/>
          <w:b/>
          <w:sz w:val="24"/>
          <w:szCs w:val="24"/>
        </w:rPr>
        <w:t xml:space="preserve">. γ. Αναλύσεις </w:t>
      </w:r>
    </w:p>
    <w:p w:rsidR="007F27E7" w:rsidRPr="00EF4A7A" w:rsidRDefault="007F27E7" w:rsidP="007F27E7">
      <w:pPr>
        <w:spacing w:after="0" w:line="360" w:lineRule="auto"/>
        <w:jc w:val="both"/>
        <w:rPr>
          <w:rFonts w:ascii="Times New Roman" w:hAnsi="Times New Roman" w:cs="Times New Roman"/>
          <w:sz w:val="24"/>
          <w:szCs w:val="24"/>
        </w:rPr>
      </w:pPr>
    </w:p>
    <w:p w:rsidR="007F27E7" w:rsidRPr="00EF4A7A" w:rsidRDefault="00FF46C9" w:rsidP="007F27E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7F27E7" w:rsidRPr="00EF4A7A">
        <w:rPr>
          <w:rFonts w:ascii="Times New Roman" w:hAnsi="Times New Roman" w:cs="Times New Roman"/>
          <w:b/>
          <w:sz w:val="24"/>
          <w:szCs w:val="24"/>
        </w:rPr>
        <w:t xml:space="preserve">.γ.Ι. Συγκριτική παράθεση τριών μύθων από διαφορετικούς </w:t>
      </w:r>
      <w:proofErr w:type="spellStart"/>
      <w:r w:rsidR="007F27E7" w:rsidRPr="00EF4A7A">
        <w:rPr>
          <w:rFonts w:ascii="Times New Roman" w:hAnsi="Times New Roman" w:cs="Times New Roman"/>
          <w:b/>
          <w:sz w:val="24"/>
          <w:szCs w:val="24"/>
        </w:rPr>
        <w:t>χωρο</w:t>
      </w:r>
      <w:proofErr w:type="spellEnd"/>
      <w:r w:rsidR="007F27E7" w:rsidRPr="00EF4A7A">
        <w:rPr>
          <w:rFonts w:ascii="Times New Roman" w:hAnsi="Times New Roman" w:cs="Times New Roman"/>
          <w:b/>
          <w:sz w:val="24"/>
          <w:szCs w:val="24"/>
        </w:rPr>
        <w:t>-χρονικά</w:t>
      </w:r>
      <w:r w:rsidR="007F27E7" w:rsidRPr="00EF4A7A">
        <w:rPr>
          <w:rFonts w:ascii="Times New Roman" w:hAnsi="Times New Roman" w:cs="Times New Roman"/>
          <w:sz w:val="24"/>
          <w:szCs w:val="24"/>
        </w:rPr>
        <w:t xml:space="preserve"> </w:t>
      </w:r>
      <w:r w:rsidR="007F27E7" w:rsidRPr="00EF4A7A">
        <w:rPr>
          <w:rFonts w:ascii="Times New Roman" w:hAnsi="Times New Roman" w:cs="Times New Roman"/>
          <w:b/>
          <w:sz w:val="24"/>
          <w:szCs w:val="24"/>
        </w:rPr>
        <w:t xml:space="preserve">πολιτισμούς, για να καταδειχθεί η διαπολιτισμική σημασία της φωτιάς και η έννοια του πολιτισμικού ήρωα. </w:t>
      </w: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r w:rsidRPr="00EF4A7A">
        <w:rPr>
          <w:rFonts w:ascii="Times New Roman" w:eastAsia="Times New Roman" w:hAnsi="Times New Roman" w:cs="Times New Roman"/>
          <w:sz w:val="24"/>
          <w:szCs w:val="24"/>
          <w:lang w:eastAsia="el-GR"/>
        </w:rPr>
        <w:tab/>
        <w:t xml:space="preserve">Οι </w:t>
      </w:r>
      <w:proofErr w:type="spellStart"/>
      <w:r w:rsidRPr="00EF4A7A">
        <w:rPr>
          <w:rFonts w:ascii="Times New Roman" w:eastAsia="Times New Roman" w:hAnsi="Times New Roman" w:cs="Times New Roman"/>
          <w:sz w:val="24"/>
          <w:szCs w:val="24"/>
          <w:lang w:eastAsia="el-GR"/>
        </w:rPr>
        <w:t>Αβορίγινες</w:t>
      </w:r>
      <w:proofErr w:type="spellEnd"/>
      <w:r w:rsidRPr="00EF4A7A">
        <w:rPr>
          <w:rFonts w:ascii="Times New Roman" w:eastAsia="Times New Roman" w:hAnsi="Times New Roman" w:cs="Times New Roman"/>
          <w:sz w:val="24"/>
          <w:szCs w:val="24"/>
          <w:lang w:eastAsia="el-GR"/>
        </w:rPr>
        <w:t xml:space="preserve"> της </w:t>
      </w:r>
      <w:proofErr w:type="spellStart"/>
      <w:r w:rsidRPr="00EF4A7A">
        <w:rPr>
          <w:rFonts w:ascii="Times New Roman" w:eastAsia="Times New Roman" w:hAnsi="Times New Roman" w:cs="Times New Roman"/>
          <w:sz w:val="24"/>
          <w:szCs w:val="24"/>
          <w:lang w:eastAsia="el-GR"/>
        </w:rPr>
        <w:t>Αυστραλιας</w:t>
      </w:r>
      <w:proofErr w:type="spellEnd"/>
      <w:r w:rsidRPr="00EF4A7A">
        <w:rPr>
          <w:rFonts w:ascii="Times New Roman" w:eastAsia="Times New Roman" w:hAnsi="Times New Roman" w:cs="Times New Roman"/>
          <w:sz w:val="24"/>
          <w:szCs w:val="24"/>
          <w:lang w:eastAsia="el-GR"/>
        </w:rPr>
        <w:t xml:space="preserve"> έχουν τον εξής ενδιαφέροντα μύθο για τη φωτιά: </w:t>
      </w:r>
    </w:p>
    <w:p w:rsidR="007F27E7" w:rsidRPr="00EF4A7A" w:rsidRDefault="007F27E7" w:rsidP="007F27E7">
      <w:pPr>
        <w:spacing w:after="0" w:line="360" w:lineRule="auto"/>
        <w:jc w:val="both"/>
        <w:rPr>
          <w:rFonts w:ascii="Times New Roman" w:eastAsia="Times New Roman" w:hAnsi="Times New Roman" w:cs="Times New Roman"/>
          <w:i/>
          <w:sz w:val="24"/>
          <w:szCs w:val="24"/>
          <w:lang w:eastAsia="el-GR"/>
        </w:rPr>
      </w:pPr>
      <w:r w:rsidRPr="00EF4A7A">
        <w:rPr>
          <w:rFonts w:ascii="Times New Roman" w:eastAsia="Times New Roman" w:hAnsi="Times New Roman" w:cs="Times New Roman"/>
          <w:sz w:val="24"/>
          <w:szCs w:val="24"/>
          <w:lang w:eastAsia="el-GR"/>
        </w:rPr>
        <w:tab/>
      </w:r>
      <w:r w:rsidRPr="00EF4A7A">
        <w:rPr>
          <w:rFonts w:ascii="Times New Roman" w:eastAsia="Times New Roman" w:hAnsi="Times New Roman" w:cs="Times New Roman"/>
          <w:i/>
          <w:sz w:val="24"/>
          <w:szCs w:val="24"/>
          <w:lang w:eastAsia="el-GR"/>
        </w:rPr>
        <w:t xml:space="preserve">«Δύο γριές γυναίκες βγήκαν να ψάξουν για ρίζες κρίνων, ενώ οι δυο γιοί τους πήγαν να κυνηγήσουν. Οι γυναίκες επέστρεψαν νωρίς στον καταυλισμό τους, άναψαν φωτιά, μαγείρεψαν τις ρίζες που είχαν συλλέξει και τις έφαγαν. Οι γιοί τους είδαν το λαμπρό φως από μακριά και έτρεξαν προς τον καταυλισμό, για να μαγειρέψουν τα κυνήγια τους και να ζεσταθούν. Οι μητέρες όμως, μόλις αντιλήφθηκαν ότι πλησίαζαν τα παιδιά τους, έκρυψαν τη φωτιά στους κόλπους τους. Προσποιήθηκαν στους γιούς τους ότι δεν είχαν ούτε μπορούσαν να ανάψουν φωτιά και είπαν ότι μαγείρεψαν την τροφή τους ξηραίνοντάς την τάχα στον ήλιο. Το κυνήγι που είχαν φέρει οι νέοι, καθώς δεν </w:t>
      </w:r>
      <w:r w:rsidRPr="00EF4A7A">
        <w:rPr>
          <w:rFonts w:ascii="Times New Roman" w:eastAsia="Times New Roman" w:hAnsi="Times New Roman" w:cs="Times New Roman"/>
          <w:i/>
          <w:sz w:val="24"/>
          <w:szCs w:val="24"/>
          <w:lang w:eastAsia="el-GR"/>
        </w:rPr>
        <w:lastRenderedPageBreak/>
        <w:t>υπήρχε φωτιά, σάπισε. Το περιστατικό επαναλήφθηκε και την επόμενη μέρα και οι γιοί, σίγουροι πλέον για τα ψέματα των μητέρων τους και την πείσμονα άρνησή τους να τους δώσουν φωτιά, για να ζεσταθούν και να μαγειρέψουν το κρέας που έφεραν, αποφάσισαν να τις τιμωρήσουν. Μεταμορφώθηκαν σε κροκόδειλους και τις έφαγαν την ώρα που εκείνες μάζευαν ρίζες κρίνων από τις όχθες της λίμνης».</w:t>
      </w:r>
      <w:r w:rsidRPr="00EF4A7A">
        <w:rPr>
          <w:rFonts w:ascii="Times New Roman" w:eastAsia="Times New Roman" w:hAnsi="Times New Roman" w:cs="Times New Roman"/>
          <w:i/>
          <w:sz w:val="24"/>
          <w:szCs w:val="24"/>
          <w:vertAlign w:val="superscript"/>
          <w:lang w:eastAsia="el-GR"/>
        </w:rPr>
        <w:footnoteReference w:id="73"/>
      </w: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r w:rsidRPr="00EF4A7A">
        <w:rPr>
          <w:rFonts w:ascii="Times New Roman" w:eastAsia="Times New Roman" w:hAnsi="Times New Roman" w:cs="Times New Roman"/>
          <w:sz w:val="24"/>
          <w:szCs w:val="24"/>
          <w:lang w:eastAsia="el-GR"/>
        </w:rPr>
        <w:tab/>
        <w:t xml:space="preserve">Στον παραπάνω μύθο η ικανότητα των δύο γυναικών να κρύβουν τη φωτιά στους κόλπους τους και να την επανεμφανίζουν, όποτε αυτές θέλουν, καταδεικνύει ότι η δημιουργία αυτού του στοιχείου της φύσης ήταν στους </w:t>
      </w:r>
      <w:proofErr w:type="spellStart"/>
      <w:r w:rsidRPr="00EF4A7A">
        <w:rPr>
          <w:rFonts w:ascii="Times New Roman" w:eastAsia="Times New Roman" w:hAnsi="Times New Roman" w:cs="Times New Roman"/>
          <w:sz w:val="24"/>
          <w:szCs w:val="24"/>
          <w:lang w:eastAsia="el-GR"/>
        </w:rPr>
        <w:t>Αβορίγινες</w:t>
      </w:r>
      <w:proofErr w:type="spellEnd"/>
      <w:r w:rsidRPr="00EF4A7A">
        <w:rPr>
          <w:rFonts w:ascii="Times New Roman" w:eastAsia="Times New Roman" w:hAnsi="Times New Roman" w:cs="Times New Roman"/>
          <w:sz w:val="24"/>
          <w:szCs w:val="24"/>
          <w:lang w:eastAsia="el-GR"/>
        </w:rPr>
        <w:t xml:space="preserve"> -αρχικά τουλάχιστον- γυναικεία γνώση και τέχνη και μάλιστα εξαιρετικά μυστηριακή και σημαντική, ώστε να ταυτίζεται με μια συμβολική γέννα. Δικαιολογημένα λοιπόν οι δύο γιοί υποτιμούν τους συγγενικούς δεσμούς και κατασπαράζουν τις μητέρες τους, επειδή αυτές τους αρνήθηκαν τη φωτιά και τις παρεπόμενες ωφέλειές της: τη ζεστασιά και τη μαγειρεμένη τροφή.</w:t>
      </w: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r w:rsidRPr="00EF4A7A">
        <w:rPr>
          <w:rFonts w:ascii="Times New Roman" w:eastAsia="Times New Roman" w:hAnsi="Times New Roman" w:cs="Times New Roman"/>
          <w:sz w:val="24"/>
          <w:szCs w:val="24"/>
          <w:lang w:eastAsia="el-GR"/>
        </w:rPr>
        <w:tab/>
        <w:t xml:space="preserve">Σε έναν άλλον μύθο των ιθαγενών της Αυστραλίας, στην ιστορία του </w:t>
      </w:r>
      <w:proofErr w:type="spellStart"/>
      <w:r w:rsidRPr="00EF4A7A">
        <w:rPr>
          <w:rFonts w:ascii="Times New Roman" w:eastAsia="Times New Roman" w:hAnsi="Times New Roman" w:cs="Times New Roman"/>
          <w:sz w:val="24"/>
          <w:szCs w:val="24"/>
          <w:lang w:eastAsia="el-GR"/>
        </w:rPr>
        <w:t>Ντουνγκαραμπάγια</w:t>
      </w:r>
      <w:proofErr w:type="spellEnd"/>
      <w:r w:rsidRPr="00EF4A7A">
        <w:rPr>
          <w:rFonts w:ascii="Times New Roman" w:eastAsia="Times New Roman" w:hAnsi="Times New Roman" w:cs="Times New Roman"/>
          <w:sz w:val="24"/>
          <w:szCs w:val="24"/>
          <w:lang w:eastAsia="el-GR"/>
        </w:rPr>
        <w:t>, η αφή της φωτιάς και το μαγείρεμα συνιστούν γυναικείες πολιτισμικές διεργασίες και τέχνες:</w:t>
      </w:r>
    </w:p>
    <w:p w:rsidR="007F27E7" w:rsidRPr="00EF4A7A" w:rsidRDefault="007F27E7" w:rsidP="007F27E7">
      <w:pPr>
        <w:spacing w:after="0" w:line="360" w:lineRule="auto"/>
        <w:jc w:val="both"/>
        <w:rPr>
          <w:rFonts w:ascii="Times New Roman" w:eastAsia="Times New Roman" w:hAnsi="Times New Roman" w:cs="Times New Roman"/>
          <w:i/>
          <w:sz w:val="24"/>
          <w:szCs w:val="24"/>
          <w:lang w:eastAsia="el-GR"/>
        </w:rPr>
      </w:pPr>
      <w:r w:rsidRPr="00EF4A7A">
        <w:rPr>
          <w:rFonts w:ascii="Times New Roman" w:eastAsia="Times New Roman" w:hAnsi="Times New Roman" w:cs="Times New Roman"/>
          <w:i/>
          <w:sz w:val="24"/>
          <w:szCs w:val="24"/>
          <w:lang w:eastAsia="el-GR"/>
        </w:rPr>
        <w:tab/>
        <w:t xml:space="preserve">«Το σκυλί, το μεγάλο γεράκι και το μικρό γεράκι που φέρει το όνομα </w:t>
      </w:r>
      <w:proofErr w:type="spellStart"/>
      <w:r w:rsidRPr="00EF4A7A">
        <w:rPr>
          <w:rFonts w:ascii="Times New Roman" w:eastAsia="Times New Roman" w:hAnsi="Times New Roman" w:cs="Times New Roman"/>
          <w:i/>
          <w:sz w:val="24"/>
          <w:szCs w:val="24"/>
          <w:lang w:eastAsia="el-GR"/>
        </w:rPr>
        <w:t>Ντουνγκαραμπάγια</w:t>
      </w:r>
      <w:proofErr w:type="spellEnd"/>
      <w:r w:rsidRPr="00EF4A7A">
        <w:rPr>
          <w:rFonts w:ascii="Times New Roman" w:eastAsia="Times New Roman" w:hAnsi="Times New Roman" w:cs="Times New Roman"/>
          <w:i/>
          <w:sz w:val="24"/>
          <w:szCs w:val="24"/>
          <w:lang w:eastAsia="el-GR"/>
        </w:rPr>
        <w:t xml:space="preserve">, προσπαθούν να ανάψουν φωτιά, για να μαγειρέψουν τα </w:t>
      </w:r>
      <w:proofErr w:type="spellStart"/>
      <w:r w:rsidRPr="00EF4A7A">
        <w:rPr>
          <w:rFonts w:ascii="Times New Roman" w:eastAsia="Times New Roman" w:hAnsi="Times New Roman" w:cs="Times New Roman"/>
          <w:i/>
          <w:sz w:val="24"/>
          <w:szCs w:val="24"/>
          <w:lang w:eastAsia="el-GR"/>
        </w:rPr>
        <w:t>γιαμ</w:t>
      </w:r>
      <w:proofErr w:type="spellEnd"/>
      <w:r w:rsidRPr="00EF4A7A">
        <w:rPr>
          <w:rFonts w:ascii="Times New Roman" w:eastAsia="Times New Roman" w:hAnsi="Times New Roman" w:cs="Times New Roman"/>
          <w:i/>
          <w:sz w:val="24"/>
          <w:szCs w:val="24"/>
          <w:lang w:eastAsia="el-GR"/>
        </w:rPr>
        <w:t xml:space="preserve"> που έχουν συλλέξει. Δεν καταφέρνουν όμως να στριφογυρίσουν σωστά τα ξύλα και αποφασίζουν να κλέψουν τη φωτιά από τις γυναίκες του καταυλισμού που έχουν ήδη πυρακτώσει τις πέτρες για το ψήσιμο των </w:t>
      </w:r>
      <w:proofErr w:type="spellStart"/>
      <w:r w:rsidRPr="00EF4A7A">
        <w:rPr>
          <w:rFonts w:ascii="Times New Roman" w:eastAsia="Times New Roman" w:hAnsi="Times New Roman" w:cs="Times New Roman"/>
          <w:i/>
          <w:sz w:val="24"/>
          <w:szCs w:val="24"/>
          <w:lang w:eastAsia="el-GR"/>
        </w:rPr>
        <w:t>γιαμ</w:t>
      </w:r>
      <w:proofErr w:type="spellEnd"/>
      <w:r w:rsidRPr="00EF4A7A">
        <w:rPr>
          <w:rFonts w:ascii="Times New Roman" w:eastAsia="Times New Roman" w:hAnsi="Times New Roman" w:cs="Times New Roman"/>
          <w:i/>
          <w:sz w:val="24"/>
          <w:szCs w:val="24"/>
          <w:lang w:eastAsia="el-GR"/>
        </w:rPr>
        <w:t xml:space="preserve">. Το σκυλί και το μεγάλο γεράκι προσπαθούν διαδοχικά να κλέψουν τη φωτιά, αλλά γίνονται αντιληπτά από τις γυναίκες, οι οποίες επιτίθενται και τα απομακρύνουν. Τελικά ο </w:t>
      </w:r>
      <w:proofErr w:type="spellStart"/>
      <w:r w:rsidRPr="00EF4A7A">
        <w:rPr>
          <w:rFonts w:ascii="Times New Roman" w:eastAsia="Times New Roman" w:hAnsi="Times New Roman" w:cs="Times New Roman"/>
          <w:i/>
          <w:sz w:val="24"/>
          <w:szCs w:val="24"/>
          <w:lang w:eastAsia="el-GR"/>
        </w:rPr>
        <w:t>Ντουνγκαραμπάγια</w:t>
      </w:r>
      <w:proofErr w:type="spellEnd"/>
      <w:r w:rsidRPr="00EF4A7A">
        <w:rPr>
          <w:rFonts w:ascii="Times New Roman" w:eastAsia="Times New Roman" w:hAnsi="Times New Roman" w:cs="Times New Roman"/>
          <w:i/>
          <w:sz w:val="24"/>
          <w:szCs w:val="24"/>
          <w:lang w:eastAsia="el-GR"/>
        </w:rPr>
        <w:t xml:space="preserve"> καταφέρνει να κλέψει λίγη από τη φωτιά των γυναικών και την μεταφέρει στον καταυλισμό του. Εκεί όμως διαπίστωσε ότι το σκυλί ανυπόμονο στο να περιμένει τη φωτιά, είχε φάει τα </w:t>
      </w:r>
      <w:proofErr w:type="spellStart"/>
      <w:r w:rsidRPr="00EF4A7A">
        <w:rPr>
          <w:rFonts w:ascii="Times New Roman" w:eastAsia="Times New Roman" w:hAnsi="Times New Roman" w:cs="Times New Roman"/>
          <w:i/>
          <w:sz w:val="24"/>
          <w:szCs w:val="24"/>
          <w:lang w:eastAsia="el-GR"/>
        </w:rPr>
        <w:t>γιαμ</w:t>
      </w:r>
      <w:proofErr w:type="spellEnd"/>
      <w:r w:rsidRPr="00EF4A7A">
        <w:rPr>
          <w:rFonts w:ascii="Times New Roman" w:eastAsia="Times New Roman" w:hAnsi="Times New Roman" w:cs="Times New Roman"/>
          <w:i/>
          <w:sz w:val="24"/>
          <w:szCs w:val="24"/>
          <w:lang w:eastAsia="el-GR"/>
        </w:rPr>
        <w:t xml:space="preserve"> του ωμά. Ο μύθος τελειώνει ως εξής: «Α! -ο </w:t>
      </w:r>
      <w:proofErr w:type="spellStart"/>
      <w:r w:rsidRPr="00EF4A7A">
        <w:rPr>
          <w:rFonts w:ascii="Times New Roman" w:eastAsia="Times New Roman" w:hAnsi="Times New Roman" w:cs="Times New Roman"/>
          <w:i/>
          <w:sz w:val="24"/>
          <w:szCs w:val="24"/>
          <w:lang w:eastAsia="el-GR"/>
        </w:rPr>
        <w:t>Ντουνγκαραμπάγια</w:t>
      </w:r>
      <w:proofErr w:type="spellEnd"/>
      <w:r w:rsidRPr="00EF4A7A">
        <w:rPr>
          <w:rFonts w:ascii="Times New Roman" w:eastAsia="Times New Roman" w:hAnsi="Times New Roman" w:cs="Times New Roman"/>
          <w:i/>
          <w:sz w:val="24"/>
          <w:szCs w:val="24"/>
          <w:lang w:eastAsia="el-GR"/>
        </w:rPr>
        <w:t xml:space="preserve"> τον κατσάδιασε- τα έφαγες άψητα, και να, εγώ έφερα τη φωτιά! </w:t>
      </w:r>
      <w:proofErr w:type="spellStart"/>
      <w:r w:rsidRPr="00EF4A7A">
        <w:rPr>
          <w:rFonts w:ascii="Times New Roman" w:eastAsia="Times New Roman" w:hAnsi="Times New Roman" w:cs="Times New Roman"/>
          <w:i/>
          <w:sz w:val="24"/>
          <w:szCs w:val="24"/>
          <w:lang w:eastAsia="el-GR"/>
        </w:rPr>
        <w:t>Γι’αυτό</w:t>
      </w:r>
      <w:proofErr w:type="spellEnd"/>
      <w:r w:rsidRPr="00EF4A7A">
        <w:rPr>
          <w:rFonts w:ascii="Times New Roman" w:eastAsia="Times New Roman" w:hAnsi="Times New Roman" w:cs="Times New Roman"/>
          <w:i/>
          <w:sz w:val="24"/>
          <w:szCs w:val="24"/>
          <w:lang w:eastAsia="el-GR"/>
        </w:rPr>
        <w:t xml:space="preserve"> το λόγο το σκυλί δεν μιλά, όπως και τα φοβισμένα γεράκια, και τρώει την τροφή του ωμή, γιατί δεν μπορούσε να περιμένει. Οι τρείς μένουν ακόμα σ’</w:t>
      </w:r>
      <w:r>
        <w:rPr>
          <w:rFonts w:ascii="Times New Roman" w:eastAsia="Times New Roman" w:hAnsi="Times New Roman" w:cs="Times New Roman"/>
          <w:i/>
          <w:sz w:val="24"/>
          <w:szCs w:val="24"/>
          <w:lang w:eastAsia="el-GR"/>
        </w:rPr>
        <w:t xml:space="preserve"> </w:t>
      </w:r>
      <w:r w:rsidRPr="00EF4A7A">
        <w:rPr>
          <w:rFonts w:ascii="Times New Roman" w:eastAsia="Times New Roman" w:hAnsi="Times New Roman" w:cs="Times New Roman"/>
          <w:i/>
          <w:sz w:val="24"/>
          <w:szCs w:val="24"/>
          <w:lang w:eastAsia="el-GR"/>
        </w:rPr>
        <w:t xml:space="preserve">εκείνον τον </w:t>
      </w:r>
      <w:r w:rsidRPr="00EF4A7A">
        <w:rPr>
          <w:rFonts w:ascii="Times New Roman" w:eastAsia="Times New Roman" w:hAnsi="Times New Roman" w:cs="Times New Roman"/>
          <w:i/>
          <w:sz w:val="24"/>
          <w:szCs w:val="24"/>
          <w:lang w:eastAsia="el-GR"/>
        </w:rPr>
        <w:lastRenderedPageBreak/>
        <w:t xml:space="preserve">τόπο κάνοντας όνειρα: στον τόπο </w:t>
      </w:r>
      <w:proofErr w:type="spellStart"/>
      <w:r w:rsidRPr="00EF4A7A">
        <w:rPr>
          <w:rFonts w:ascii="Times New Roman" w:eastAsia="Times New Roman" w:hAnsi="Times New Roman" w:cs="Times New Roman"/>
          <w:i/>
          <w:sz w:val="24"/>
          <w:szCs w:val="24"/>
          <w:lang w:eastAsia="el-GR"/>
        </w:rPr>
        <w:t>Ντουνγκαραμπάγια</w:t>
      </w:r>
      <w:proofErr w:type="spellEnd"/>
      <w:r w:rsidRPr="00EF4A7A">
        <w:rPr>
          <w:rFonts w:ascii="Times New Roman" w:eastAsia="Times New Roman" w:hAnsi="Times New Roman" w:cs="Times New Roman"/>
          <w:i/>
          <w:sz w:val="24"/>
          <w:szCs w:val="24"/>
          <w:lang w:eastAsia="el-GR"/>
        </w:rPr>
        <w:t xml:space="preserve"> που πήρε το όνομά του από το Μικρό Φοβισμένο Γεράκι.»</w:t>
      </w:r>
      <w:r w:rsidRPr="00EF4A7A">
        <w:rPr>
          <w:rFonts w:ascii="Times New Roman" w:eastAsia="Times New Roman" w:hAnsi="Times New Roman" w:cs="Times New Roman"/>
          <w:i/>
          <w:sz w:val="24"/>
          <w:szCs w:val="24"/>
          <w:vertAlign w:val="superscript"/>
          <w:lang w:eastAsia="el-GR"/>
        </w:rPr>
        <w:footnoteReference w:id="74"/>
      </w: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r w:rsidRPr="00EF4A7A">
        <w:rPr>
          <w:rFonts w:ascii="Times New Roman" w:eastAsia="Times New Roman" w:hAnsi="Times New Roman" w:cs="Times New Roman"/>
          <w:sz w:val="24"/>
          <w:szCs w:val="24"/>
          <w:lang w:eastAsia="el-GR"/>
        </w:rPr>
        <w:tab/>
        <w:t xml:space="preserve">Η φωτιά ήταν για τους ιθαγενείς της Αυστραλίας πηγή ζωής. Δεν είναι τυχαίο λοιπόν το ότι η κατ’ εξοχήν «φυσική» φωτιά που μπορούσαν να αντιληφθούν οι </w:t>
      </w:r>
      <w:proofErr w:type="spellStart"/>
      <w:r w:rsidRPr="00EF4A7A">
        <w:rPr>
          <w:rFonts w:ascii="Times New Roman" w:eastAsia="Times New Roman" w:hAnsi="Times New Roman" w:cs="Times New Roman"/>
          <w:sz w:val="24"/>
          <w:szCs w:val="24"/>
          <w:lang w:eastAsia="el-GR"/>
        </w:rPr>
        <w:t>Αβορίγινες</w:t>
      </w:r>
      <w:proofErr w:type="spellEnd"/>
      <w:r w:rsidRPr="00EF4A7A">
        <w:rPr>
          <w:rFonts w:ascii="Times New Roman" w:eastAsia="Times New Roman" w:hAnsi="Times New Roman" w:cs="Times New Roman"/>
          <w:sz w:val="24"/>
          <w:szCs w:val="24"/>
          <w:lang w:eastAsia="el-GR"/>
        </w:rPr>
        <w:t xml:space="preserve">, ο ήλιος, </w:t>
      </w:r>
      <w:proofErr w:type="spellStart"/>
      <w:r w:rsidRPr="00EF4A7A">
        <w:rPr>
          <w:rFonts w:ascii="Times New Roman" w:eastAsia="Times New Roman" w:hAnsi="Times New Roman" w:cs="Times New Roman"/>
          <w:sz w:val="24"/>
          <w:szCs w:val="24"/>
          <w:lang w:eastAsia="el-GR"/>
        </w:rPr>
        <w:t>νοείτο</w:t>
      </w:r>
      <w:proofErr w:type="spellEnd"/>
      <w:r w:rsidRPr="00EF4A7A">
        <w:rPr>
          <w:rFonts w:ascii="Times New Roman" w:eastAsia="Times New Roman" w:hAnsi="Times New Roman" w:cs="Times New Roman"/>
          <w:sz w:val="24"/>
          <w:szCs w:val="24"/>
          <w:lang w:eastAsia="el-GR"/>
        </w:rPr>
        <w:t xml:space="preserve"> ως θηλυκή θεότητα. Στους κοσμογονικούς τους μύθους ο ήλιος παριστάνεται ως η Μεγάλη Μητέρα που γονιμοποιούσε με τις ζεστές της ακτίνες τους σπόρους της γης και έδινε ζωή σε όλα τα ζώα. Ο ήλιος ταυτίζεται με τη γυναικεία φύση και τη γονιμότητα.</w:t>
      </w:r>
      <w:r w:rsidRPr="00EF4A7A">
        <w:rPr>
          <w:rFonts w:ascii="Times New Roman" w:eastAsia="Times New Roman" w:hAnsi="Times New Roman" w:cs="Times New Roman"/>
          <w:sz w:val="24"/>
          <w:szCs w:val="24"/>
          <w:vertAlign w:val="superscript"/>
          <w:lang w:eastAsia="el-GR"/>
        </w:rPr>
        <w:footnoteReference w:id="75"/>
      </w: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r w:rsidRPr="00EF4A7A">
        <w:rPr>
          <w:rFonts w:ascii="Times New Roman" w:eastAsia="Times New Roman" w:hAnsi="Times New Roman" w:cs="Times New Roman"/>
          <w:sz w:val="24"/>
          <w:szCs w:val="24"/>
          <w:lang w:eastAsia="el-GR"/>
        </w:rPr>
        <w:tab/>
        <w:t>Οι Ινδιάνοι της Ν. Αμερικής έχουν τον εξής μύθο για την καταγωγή της φωτιάς:</w:t>
      </w:r>
    </w:p>
    <w:p w:rsidR="007F27E7" w:rsidRPr="00EF4A7A" w:rsidRDefault="007F27E7" w:rsidP="007F27E7">
      <w:pPr>
        <w:spacing w:after="0" w:line="360" w:lineRule="auto"/>
        <w:jc w:val="both"/>
        <w:rPr>
          <w:rFonts w:ascii="Times New Roman" w:eastAsia="Times New Roman" w:hAnsi="Times New Roman" w:cs="Times New Roman"/>
          <w:i/>
          <w:sz w:val="24"/>
          <w:szCs w:val="24"/>
          <w:lang w:eastAsia="el-GR"/>
        </w:rPr>
      </w:pPr>
      <w:r w:rsidRPr="00EF4A7A">
        <w:rPr>
          <w:rFonts w:ascii="Times New Roman" w:eastAsia="Times New Roman" w:hAnsi="Times New Roman" w:cs="Times New Roman"/>
          <w:i/>
          <w:sz w:val="24"/>
          <w:szCs w:val="24"/>
          <w:lang w:eastAsia="el-GR"/>
        </w:rPr>
        <w:tab/>
        <w:t xml:space="preserve">«Ένας νεαρός </w:t>
      </w:r>
      <w:proofErr w:type="spellStart"/>
      <w:r w:rsidRPr="00EF4A7A">
        <w:rPr>
          <w:rFonts w:ascii="Times New Roman" w:eastAsia="Times New Roman" w:hAnsi="Times New Roman" w:cs="Times New Roman"/>
          <w:i/>
          <w:sz w:val="24"/>
          <w:szCs w:val="24"/>
          <w:lang w:eastAsia="el-GR"/>
        </w:rPr>
        <w:t>Ινδιανός</w:t>
      </w:r>
      <w:proofErr w:type="spellEnd"/>
      <w:r w:rsidRPr="00EF4A7A">
        <w:rPr>
          <w:rFonts w:ascii="Times New Roman" w:eastAsia="Times New Roman" w:hAnsi="Times New Roman" w:cs="Times New Roman"/>
          <w:i/>
          <w:sz w:val="24"/>
          <w:szCs w:val="24"/>
          <w:lang w:eastAsia="el-GR"/>
        </w:rPr>
        <w:t xml:space="preserve">, ο </w:t>
      </w:r>
      <w:proofErr w:type="spellStart"/>
      <w:r w:rsidRPr="00EF4A7A">
        <w:rPr>
          <w:rFonts w:ascii="Times New Roman" w:eastAsia="Times New Roman" w:hAnsi="Times New Roman" w:cs="Times New Roman"/>
          <w:i/>
          <w:sz w:val="24"/>
          <w:szCs w:val="24"/>
          <w:lang w:val="en-US" w:eastAsia="el-GR"/>
        </w:rPr>
        <w:t>Botoque</w:t>
      </w:r>
      <w:proofErr w:type="spellEnd"/>
      <w:r w:rsidRPr="00EF4A7A">
        <w:rPr>
          <w:rFonts w:ascii="Times New Roman" w:eastAsia="Times New Roman" w:hAnsi="Times New Roman" w:cs="Times New Roman"/>
          <w:i/>
          <w:sz w:val="24"/>
          <w:szCs w:val="24"/>
          <w:lang w:eastAsia="el-GR"/>
        </w:rPr>
        <w:t>, μένει για πολλές μέρες αποκλεισμένος στην κορυφή ενός βράχου, όπου είχε ανέβει, για να πιάσει κλωσόπουλα. Κάποτε βλέπει από μακριά έναν διάστικτο ιαγουάρο που κουβαλάει ένα τόξο και βέλη και κάθε είδους θηράματα. Ο ιαγουάρος θα σώσει τον ήρωα μεταφέροντάς τον στην πλάτη του. Τον πηγαίνει στο σπίτι του και τον συστήνει στη γυναίκα του που ήταν ινδιάνα. Αυτή δεν συμπαθεί τον νεαρό, αλλά ο ιαγουάρος που ήταν άτεκνος, αποφασίζει να τον υιοθετήσει. Ο ιαγουάρος μαθαίνει στον ήρωα τη φωτιά και το ψήσιμο του φαγητού, καθώς οι ινδιάνοι την αγνοούσαν και τρέφονταν με ωμό κρέας. Επίσης του μαθαίνει να χρησιμοποιεί το τόξο και το βέλος. Ο ήρωας θα σκοτώσει μ’ αυτά τη μητρυιά του που τον εχθρεύεται και τρομοκρατημένος για την πράξη του το βάζει στα πόδια παίρνοντας μαζί του τα όπλα και ένα κομμάτι ψημένο κρέας. Φτάνει στον καταυλισμό του, διηγείται την ιστορία του και μοιράζει τη μαγειρεμένη τροφή. Ο μύθος τελειώνει ως εξής: οι ινδιάνοι θα πάνε στο σπίτι του ιαγουάρου</w:t>
      </w:r>
      <w:r w:rsidRPr="00EF4A7A">
        <w:rPr>
          <w:rFonts w:ascii="Times New Roman" w:eastAsia="Times New Roman" w:hAnsi="Times New Roman" w:cs="Times New Roman"/>
          <w:sz w:val="24"/>
          <w:szCs w:val="24"/>
          <w:lang w:eastAsia="el-GR"/>
        </w:rPr>
        <w:t xml:space="preserve">, </w:t>
      </w:r>
      <w:r w:rsidRPr="00EF4A7A">
        <w:rPr>
          <w:rFonts w:ascii="Times New Roman" w:eastAsia="Times New Roman" w:hAnsi="Times New Roman" w:cs="Times New Roman"/>
          <w:i/>
          <w:sz w:val="24"/>
          <w:szCs w:val="24"/>
          <w:lang w:eastAsia="el-GR"/>
        </w:rPr>
        <w:t xml:space="preserve">όπου δεν υπάρχει κανείς και καθώς η γυναίκα του είναι νεκρή, το θήραμα της προηγουμένης μέρας έχει μείνει άψητο. Οι Ινδιάνοι το ψήνουν και παίρνουν τη φωτιά. Για πρώτη φορά το χωριό φωτίζεται το βράδυ, οι άνθρωποι τρώνε κρέας μαγειρεμένο και ζεσταίνονται στις φλόγες. Ο ιαγουάρος όμως που έχει εξοργισθεί από την αχαριστία του θετού γιου του που τού έκλεψε τη φωτιά και το μυστικό του τόξου, θα είναι πάντα γεμάτος μίσος για όλα τα όντα και κυρίως για τους ανθρώπους. Μόνο η αντανάκλαση της φωτιάς λάμπει ακόμη </w:t>
      </w:r>
      <w:r w:rsidRPr="00EF4A7A">
        <w:rPr>
          <w:rFonts w:ascii="Times New Roman" w:eastAsia="Times New Roman" w:hAnsi="Times New Roman" w:cs="Times New Roman"/>
          <w:i/>
          <w:sz w:val="24"/>
          <w:szCs w:val="24"/>
          <w:lang w:eastAsia="el-GR"/>
        </w:rPr>
        <w:lastRenderedPageBreak/>
        <w:t>στις κόρες των ματιών του. Σκοτώνει το θήραμά του με τα δόντια του και τρώει το κρέας του ωμό, γιατί έχει επίσημα απαρνηθεί το ψημένο κρέας».</w:t>
      </w:r>
      <w:r w:rsidRPr="00EF4A7A">
        <w:rPr>
          <w:rFonts w:ascii="Times New Roman" w:eastAsia="Times New Roman" w:hAnsi="Times New Roman" w:cs="Times New Roman"/>
          <w:i/>
          <w:sz w:val="24"/>
          <w:szCs w:val="24"/>
          <w:vertAlign w:val="superscript"/>
          <w:lang w:eastAsia="el-GR"/>
        </w:rPr>
        <w:footnoteReference w:id="76"/>
      </w: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r w:rsidRPr="00EF4A7A">
        <w:rPr>
          <w:rFonts w:ascii="Times New Roman" w:eastAsia="Times New Roman" w:hAnsi="Times New Roman" w:cs="Times New Roman"/>
          <w:sz w:val="24"/>
          <w:szCs w:val="24"/>
          <w:lang w:eastAsia="el-GR"/>
        </w:rPr>
        <w:tab/>
        <w:t xml:space="preserve">Ο </w:t>
      </w:r>
      <w:proofErr w:type="spellStart"/>
      <w:r w:rsidRPr="00EF4A7A">
        <w:rPr>
          <w:rFonts w:ascii="Times New Roman" w:eastAsia="Times New Roman" w:hAnsi="Times New Roman" w:cs="Times New Roman"/>
          <w:sz w:val="24"/>
          <w:szCs w:val="24"/>
          <w:lang w:val="en-US" w:eastAsia="el-GR"/>
        </w:rPr>
        <w:t>Botoque</w:t>
      </w:r>
      <w:proofErr w:type="spellEnd"/>
      <w:r w:rsidRPr="00EF4A7A">
        <w:rPr>
          <w:rFonts w:ascii="Times New Roman" w:eastAsia="Times New Roman" w:hAnsi="Times New Roman" w:cs="Times New Roman"/>
          <w:sz w:val="24"/>
          <w:szCs w:val="24"/>
          <w:lang w:eastAsia="el-GR"/>
        </w:rPr>
        <w:t xml:space="preserve"> είναι ο πολιτισμικός ήρωας των Ινδιάνων που μελέτησε ο </w:t>
      </w:r>
      <w:r w:rsidRPr="00EF4A7A">
        <w:rPr>
          <w:rFonts w:ascii="Times New Roman" w:eastAsia="Times New Roman" w:hAnsi="Times New Roman" w:cs="Times New Roman"/>
          <w:sz w:val="24"/>
          <w:szCs w:val="24"/>
          <w:lang w:val="en-US" w:eastAsia="el-GR"/>
        </w:rPr>
        <w:t>Levi</w:t>
      </w:r>
      <w:r w:rsidRPr="00EF4A7A">
        <w:rPr>
          <w:rFonts w:ascii="Times New Roman" w:eastAsia="Times New Roman" w:hAnsi="Times New Roman" w:cs="Times New Roman"/>
          <w:sz w:val="24"/>
          <w:szCs w:val="24"/>
          <w:lang w:eastAsia="el-GR"/>
        </w:rPr>
        <w:t>-</w:t>
      </w:r>
      <w:r w:rsidRPr="00EF4A7A">
        <w:rPr>
          <w:rFonts w:ascii="Times New Roman" w:eastAsia="Times New Roman" w:hAnsi="Times New Roman" w:cs="Times New Roman"/>
          <w:sz w:val="24"/>
          <w:szCs w:val="24"/>
          <w:lang w:val="en-US" w:eastAsia="el-GR"/>
        </w:rPr>
        <w:t>Strauss</w:t>
      </w:r>
      <w:r w:rsidRPr="00EF4A7A">
        <w:rPr>
          <w:rFonts w:ascii="Times New Roman" w:eastAsia="Times New Roman" w:hAnsi="Times New Roman" w:cs="Times New Roman"/>
          <w:sz w:val="24"/>
          <w:szCs w:val="24"/>
          <w:lang w:eastAsia="el-GR"/>
        </w:rPr>
        <w:t xml:space="preserve">, διότι τους βγάζει από την άγρια κατάσταση και τους οδηγεί στον πολιτισμό προμηθεύοντάς τους τη φωτιά και τη γνώση του κυνηγιού. </w:t>
      </w: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r w:rsidRPr="00EF4A7A">
        <w:rPr>
          <w:rFonts w:ascii="Times New Roman" w:eastAsia="Times New Roman" w:hAnsi="Times New Roman" w:cs="Times New Roman"/>
          <w:sz w:val="24"/>
          <w:szCs w:val="24"/>
          <w:lang w:eastAsia="el-GR"/>
        </w:rPr>
        <w:tab/>
        <w:t xml:space="preserve">Ένας αντίστοιχος αρχαιοελληνικός μύθος είναι του Προμηθέα. Σε ελεύθερη </w:t>
      </w:r>
      <w:proofErr w:type="spellStart"/>
      <w:r w:rsidRPr="00EF4A7A">
        <w:rPr>
          <w:rFonts w:ascii="Times New Roman" w:eastAsia="Times New Roman" w:hAnsi="Times New Roman" w:cs="Times New Roman"/>
          <w:sz w:val="24"/>
          <w:szCs w:val="24"/>
          <w:lang w:eastAsia="el-GR"/>
        </w:rPr>
        <w:t>αναδιήγηση</w:t>
      </w:r>
      <w:proofErr w:type="spellEnd"/>
      <w:r w:rsidRPr="00EF4A7A">
        <w:rPr>
          <w:rFonts w:ascii="Times New Roman" w:eastAsia="Times New Roman" w:hAnsi="Times New Roman" w:cs="Times New Roman"/>
          <w:sz w:val="24"/>
          <w:szCs w:val="24"/>
          <w:vertAlign w:val="superscript"/>
          <w:lang w:eastAsia="el-GR"/>
        </w:rPr>
        <w:footnoteReference w:id="77"/>
      </w:r>
      <w:r w:rsidRPr="00EF4A7A">
        <w:rPr>
          <w:rFonts w:ascii="Times New Roman" w:eastAsia="Times New Roman" w:hAnsi="Times New Roman" w:cs="Times New Roman"/>
          <w:sz w:val="24"/>
          <w:szCs w:val="24"/>
          <w:lang w:eastAsia="el-GR"/>
        </w:rPr>
        <w:t xml:space="preserve"> η εξιστόρησή του έχει ως εξής: </w:t>
      </w: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r w:rsidRPr="00EF4A7A">
        <w:rPr>
          <w:rFonts w:ascii="Times New Roman" w:eastAsia="Times New Roman" w:hAnsi="Times New Roman" w:cs="Times New Roman"/>
          <w:sz w:val="24"/>
          <w:szCs w:val="24"/>
          <w:lang w:eastAsia="el-GR"/>
        </w:rPr>
        <w:tab/>
      </w:r>
      <w:r w:rsidRPr="00EF4A7A">
        <w:rPr>
          <w:rFonts w:ascii="Times New Roman" w:eastAsia="Times New Roman" w:hAnsi="Times New Roman" w:cs="Times New Roman"/>
          <w:i/>
          <w:sz w:val="24"/>
          <w:szCs w:val="24"/>
          <w:lang w:eastAsia="el-GR"/>
        </w:rPr>
        <w:t>«Κάποτε υπήρχαν μόνον Θεοί και όχι θνητά πλάσματα. Όταν ήρθε ο χρόνος ο καθο</w:t>
      </w:r>
      <w:r>
        <w:rPr>
          <w:rFonts w:ascii="Times New Roman" w:eastAsia="Times New Roman" w:hAnsi="Times New Roman" w:cs="Times New Roman"/>
          <w:i/>
          <w:sz w:val="24"/>
          <w:szCs w:val="24"/>
          <w:lang w:eastAsia="el-GR"/>
        </w:rPr>
        <w:t xml:space="preserve">ρισμένος από τη μοίρα (χρόνος </w:t>
      </w:r>
      <w:proofErr w:type="spellStart"/>
      <w:r>
        <w:rPr>
          <w:rFonts w:ascii="Times New Roman" w:eastAsia="Times New Roman" w:hAnsi="Times New Roman" w:cs="Times New Roman"/>
          <w:i/>
          <w:sz w:val="24"/>
          <w:szCs w:val="24"/>
          <w:lang w:eastAsia="el-GR"/>
        </w:rPr>
        <w:t>εἱ</w:t>
      </w:r>
      <w:r w:rsidRPr="00EF4A7A">
        <w:rPr>
          <w:rFonts w:ascii="Times New Roman" w:eastAsia="Times New Roman" w:hAnsi="Times New Roman" w:cs="Times New Roman"/>
          <w:i/>
          <w:sz w:val="24"/>
          <w:szCs w:val="24"/>
          <w:lang w:eastAsia="el-GR"/>
        </w:rPr>
        <w:t>μαρμένος</w:t>
      </w:r>
      <w:proofErr w:type="spellEnd"/>
      <w:r w:rsidRPr="00EF4A7A">
        <w:rPr>
          <w:rFonts w:ascii="Times New Roman" w:eastAsia="Times New Roman" w:hAnsi="Times New Roman" w:cs="Times New Roman"/>
          <w:i/>
          <w:sz w:val="24"/>
          <w:szCs w:val="24"/>
          <w:lang w:eastAsia="el-GR"/>
        </w:rPr>
        <w:t xml:space="preserve"> γενέσεως) για τη δημιουργία και αυτών, οι Θεοί τα δημιούργησαν στα έγκατα της γης από μίγμα γης και φωτιάς, και από όσα στοιχεία ανακατεύονται με τη φωτιά.</w:t>
      </w:r>
      <w:r w:rsidRPr="00EF4A7A">
        <w:rPr>
          <w:rFonts w:ascii="Times New Roman" w:eastAsia="Times New Roman" w:hAnsi="Times New Roman" w:cs="Times New Roman"/>
          <w:i/>
          <w:sz w:val="24"/>
          <w:szCs w:val="24"/>
          <w:vertAlign w:val="superscript"/>
          <w:lang w:eastAsia="el-GR"/>
        </w:rPr>
        <w:footnoteReference w:id="78"/>
      </w:r>
      <w:r w:rsidRPr="00EF4A7A">
        <w:rPr>
          <w:rFonts w:ascii="Times New Roman" w:eastAsia="Times New Roman" w:hAnsi="Times New Roman" w:cs="Times New Roman"/>
          <w:i/>
          <w:sz w:val="24"/>
          <w:szCs w:val="24"/>
          <w:lang w:eastAsia="el-GR"/>
        </w:rPr>
        <w:t xml:space="preserve"> Οι Θεοί διέταξαν τους Τιτάνες Προμηθέα και Επιμηθέα να εφοδιάσουν και να μοιράσουν στο καθένα τους ταιριαστές ιδιότητες, ώστε να βγουν από τη γη στο φως. Τη διανομή ανέλαβε ο Επιμηθέας, ο οποίος εξόπλισε όλα τα ζώα με δυνατότητες απαραίτητες για την επιβίωσή τους, (όπως μεγάλο μέγεθος, ταχύτητα, εύκολο πολλαπλασιασμό). Ξόδεψε όμως όλες τις ιδιότητες στα άλογα ζώα και ξέχασε τον άνθρωπο, τον οποίο άφησε γυμνό και </w:t>
      </w:r>
      <w:proofErr w:type="spellStart"/>
      <w:r w:rsidRPr="00EF4A7A">
        <w:rPr>
          <w:rFonts w:ascii="Times New Roman" w:eastAsia="Times New Roman" w:hAnsi="Times New Roman" w:cs="Times New Roman"/>
          <w:i/>
          <w:sz w:val="24"/>
          <w:szCs w:val="24"/>
          <w:lang w:eastAsia="el-GR"/>
        </w:rPr>
        <w:t>ανυπόδυτο</w:t>
      </w:r>
      <w:proofErr w:type="spellEnd"/>
      <w:r w:rsidRPr="00EF4A7A">
        <w:rPr>
          <w:rFonts w:ascii="Times New Roman" w:eastAsia="Times New Roman" w:hAnsi="Times New Roman" w:cs="Times New Roman"/>
          <w:i/>
          <w:sz w:val="24"/>
          <w:szCs w:val="24"/>
          <w:lang w:eastAsia="el-GR"/>
        </w:rPr>
        <w:t>, χωρίς στρωσίδι και χωρίς κανένα όπλο».</w:t>
      </w:r>
      <w:r w:rsidRPr="00EF4A7A">
        <w:rPr>
          <w:rFonts w:ascii="Times New Roman" w:eastAsia="Times New Roman" w:hAnsi="Times New Roman" w:cs="Times New Roman"/>
          <w:sz w:val="24"/>
          <w:szCs w:val="24"/>
          <w:lang w:eastAsia="el-GR"/>
        </w:rPr>
        <w:t xml:space="preserve"> Από το αδιέξοδο θα βγάλει τον άνθρωπο ο Προμηθέας, ο οποίος, μόλις αντιλήφθηκε την αστοχασιά του αδελφού του: </w:t>
      </w:r>
      <w:r>
        <w:rPr>
          <w:rFonts w:ascii="Times New Roman" w:eastAsia="Times New Roman" w:hAnsi="Times New Roman" w:cs="Times New Roman"/>
          <w:i/>
          <w:sz w:val="24"/>
          <w:szCs w:val="24"/>
          <w:lang w:eastAsia="el-GR"/>
        </w:rPr>
        <w:t xml:space="preserve">«κλέπτει </w:t>
      </w:r>
      <w:proofErr w:type="spellStart"/>
      <w:r>
        <w:rPr>
          <w:rFonts w:ascii="Times New Roman" w:eastAsia="Times New Roman" w:hAnsi="Times New Roman" w:cs="Times New Roman"/>
          <w:i/>
          <w:sz w:val="24"/>
          <w:szCs w:val="24"/>
          <w:lang w:eastAsia="el-GR"/>
        </w:rPr>
        <w:t>Ἡφαίστου</w:t>
      </w:r>
      <w:proofErr w:type="spellEnd"/>
      <w:r>
        <w:rPr>
          <w:rFonts w:ascii="Times New Roman" w:eastAsia="Times New Roman" w:hAnsi="Times New Roman" w:cs="Times New Roman"/>
          <w:i/>
          <w:sz w:val="24"/>
          <w:szCs w:val="24"/>
          <w:lang w:eastAsia="el-GR"/>
        </w:rPr>
        <w:t xml:space="preserve"> </w:t>
      </w:r>
      <w:proofErr w:type="spellStart"/>
      <w:r>
        <w:rPr>
          <w:rFonts w:ascii="Times New Roman" w:eastAsia="Times New Roman" w:hAnsi="Times New Roman" w:cs="Times New Roman"/>
          <w:i/>
          <w:sz w:val="24"/>
          <w:szCs w:val="24"/>
          <w:lang w:eastAsia="el-GR"/>
        </w:rPr>
        <w:t>καί</w:t>
      </w:r>
      <w:proofErr w:type="spellEnd"/>
      <w:r>
        <w:rPr>
          <w:rFonts w:ascii="Times New Roman" w:eastAsia="Times New Roman" w:hAnsi="Times New Roman" w:cs="Times New Roman"/>
          <w:i/>
          <w:sz w:val="24"/>
          <w:szCs w:val="24"/>
          <w:lang w:eastAsia="el-GR"/>
        </w:rPr>
        <w:t xml:space="preserve"> </w:t>
      </w:r>
      <w:proofErr w:type="spellStart"/>
      <w:r>
        <w:rPr>
          <w:rFonts w:ascii="Times New Roman" w:eastAsia="Times New Roman" w:hAnsi="Times New Roman" w:cs="Times New Roman"/>
          <w:i/>
          <w:sz w:val="24"/>
          <w:szCs w:val="24"/>
          <w:lang w:eastAsia="el-GR"/>
        </w:rPr>
        <w:t>Ἀθηνᾶς</w:t>
      </w:r>
      <w:proofErr w:type="spellEnd"/>
      <w:r>
        <w:rPr>
          <w:rFonts w:ascii="Times New Roman" w:eastAsia="Times New Roman" w:hAnsi="Times New Roman" w:cs="Times New Roman"/>
          <w:i/>
          <w:sz w:val="24"/>
          <w:szCs w:val="24"/>
          <w:lang w:eastAsia="el-GR"/>
        </w:rPr>
        <w:t xml:space="preserve"> </w:t>
      </w:r>
      <w:proofErr w:type="spellStart"/>
      <w:r>
        <w:rPr>
          <w:rFonts w:ascii="Times New Roman" w:eastAsia="Times New Roman" w:hAnsi="Times New Roman" w:cs="Times New Roman"/>
          <w:i/>
          <w:sz w:val="24"/>
          <w:szCs w:val="24"/>
          <w:lang w:eastAsia="el-GR"/>
        </w:rPr>
        <w:t>τήν</w:t>
      </w:r>
      <w:proofErr w:type="spellEnd"/>
      <w:r>
        <w:rPr>
          <w:rFonts w:ascii="Times New Roman" w:eastAsia="Times New Roman" w:hAnsi="Times New Roman" w:cs="Times New Roman"/>
          <w:i/>
          <w:sz w:val="24"/>
          <w:szCs w:val="24"/>
          <w:lang w:eastAsia="el-GR"/>
        </w:rPr>
        <w:t xml:space="preserve"> </w:t>
      </w:r>
      <w:proofErr w:type="spellStart"/>
      <w:r>
        <w:rPr>
          <w:rFonts w:ascii="Times New Roman" w:eastAsia="Times New Roman" w:hAnsi="Times New Roman" w:cs="Times New Roman"/>
          <w:i/>
          <w:sz w:val="24"/>
          <w:szCs w:val="24"/>
          <w:lang w:eastAsia="el-GR"/>
        </w:rPr>
        <w:t>ἔντεχνον</w:t>
      </w:r>
      <w:proofErr w:type="spellEnd"/>
      <w:r>
        <w:rPr>
          <w:rFonts w:ascii="Times New Roman" w:eastAsia="Times New Roman" w:hAnsi="Times New Roman" w:cs="Times New Roman"/>
          <w:i/>
          <w:sz w:val="24"/>
          <w:szCs w:val="24"/>
          <w:lang w:eastAsia="el-GR"/>
        </w:rPr>
        <w:t xml:space="preserve"> </w:t>
      </w:r>
      <w:proofErr w:type="spellStart"/>
      <w:r>
        <w:rPr>
          <w:rFonts w:ascii="Times New Roman" w:eastAsia="Times New Roman" w:hAnsi="Times New Roman" w:cs="Times New Roman"/>
          <w:i/>
          <w:sz w:val="24"/>
          <w:szCs w:val="24"/>
          <w:lang w:eastAsia="el-GR"/>
        </w:rPr>
        <w:t>σοφίαν</w:t>
      </w:r>
      <w:proofErr w:type="spellEnd"/>
      <w:r>
        <w:rPr>
          <w:rFonts w:ascii="Times New Roman" w:eastAsia="Times New Roman" w:hAnsi="Times New Roman" w:cs="Times New Roman"/>
          <w:i/>
          <w:sz w:val="24"/>
          <w:szCs w:val="24"/>
          <w:lang w:eastAsia="el-GR"/>
        </w:rPr>
        <w:t xml:space="preserve"> </w:t>
      </w:r>
      <w:proofErr w:type="spellStart"/>
      <w:r>
        <w:rPr>
          <w:rFonts w:ascii="Times New Roman" w:eastAsia="Times New Roman" w:hAnsi="Times New Roman" w:cs="Times New Roman"/>
          <w:i/>
          <w:sz w:val="24"/>
          <w:szCs w:val="24"/>
          <w:lang w:eastAsia="el-GR"/>
        </w:rPr>
        <w:t>σύ</w:t>
      </w:r>
      <w:r w:rsidRPr="00EF4A7A">
        <w:rPr>
          <w:rFonts w:ascii="Times New Roman" w:eastAsia="Times New Roman" w:hAnsi="Times New Roman" w:cs="Times New Roman"/>
          <w:i/>
          <w:sz w:val="24"/>
          <w:szCs w:val="24"/>
          <w:lang w:eastAsia="el-GR"/>
        </w:rPr>
        <w:t>ν</w:t>
      </w:r>
      <w:proofErr w:type="spellEnd"/>
      <w:r w:rsidRPr="00EF4A7A">
        <w:rPr>
          <w:rFonts w:ascii="Times New Roman" w:eastAsia="Times New Roman" w:hAnsi="Times New Roman" w:cs="Times New Roman"/>
          <w:i/>
          <w:sz w:val="24"/>
          <w:szCs w:val="24"/>
          <w:lang w:eastAsia="el-GR"/>
        </w:rPr>
        <w:t xml:space="preserve"> </w:t>
      </w:r>
      <w:proofErr w:type="spellStart"/>
      <w:r w:rsidRPr="00EF4A7A">
        <w:rPr>
          <w:rFonts w:ascii="Times New Roman" w:eastAsia="Times New Roman" w:hAnsi="Times New Roman" w:cs="Times New Roman"/>
          <w:i/>
          <w:sz w:val="24"/>
          <w:szCs w:val="24"/>
          <w:lang w:eastAsia="el-GR"/>
        </w:rPr>
        <w:t>πυρί</w:t>
      </w:r>
      <w:proofErr w:type="spellEnd"/>
      <w:r>
        <w:rPr>
          <w:rFonts w:ascii="Times New Roman" w:eastAsia="Times New Roman" w:hAnsi="Times New Roman" w:cs="Times New Roman"/>
          <w:i/>
          <w:sz w:val="24"/>
          <w:szCs w:val="24"/>
          <w:lang w:eastAsia="el-GR"/>
        </w:rPr>
        <w:t xml:space="preserve">- </w:t>
      </w:r>
      <w:proofErr w:type="spellStart"/>
      <w:r>
        <w:rPr>
          <w:rFonts w:ascii="Times New Roman" w:eastAsia="Times New Roman" w:hAnsi="Times New Roman" w:cs="Times New Roman"/>
          <w:i/>
          <w:sz w:val="24"/>
          <w:szCs w:val="24"/>
          <w:lang w:eastAsia="el-GR"/>
        </w:rPr>
        <w:t>ἀμήχανον</w:t>
      </w:r>
      <w:proofErr w:type="spellEnd"/>
      <w:r>
        <w:rPr>
          <w:rFonts w:ascii="Times New Roman" w:eastAsia="Times New Roman" w:hAnsi="Times New Roman" w:cs="Times New Roman"/>
          <w:i/>
          <w:sz w:val="24"/>
          <w:szCs w:val="24"/>
          <w:lang w:eastAsia="el-GR"/>
        </w:rPr>
        <w:t xml:space="preserve"> γάρ </w:t>
      </w:r>
      <w:proofErr w:type="spellStart"/>
      <w:r>
        <w:rPr>
          <w:rFonts w:ascii="Times New Roman" w:eastAsia="Times New Roman" w:hAnsi="Times New Roman" w:cs="Times New Roman"/>
          <w:i/>
          <w:sz w:val="24"/>
          <w:szCs w:val="24"/>
          <w:lang w:eastAsia="el-GR"/>
        </w:rPr>
        <w:t>ἦν</w:t>
      </w:r>
      <w:proofErr w:type="spellEnd"/>
      <w:r>
        <w:rPr>
          <w:rFonts w:ascii="Times New Roman" w:eastAsia="Times New Roman" w:hAnsi="Times New Roman" w:cs="Times New Roman"/>
          <w:i/>
          <w:sz w:val="24"/>
          <w:szCs w:val="24"/>
          <w:lang w:eastAsia="el-GR"/>
        </w:rPr>
        <w:t xml:space="preserve"> </w:t>
      </w:r>
      <w:proofErr w:type="spellStart"/>
      <w:r>
        <w:rPr>
          <w:rFonts w:ascii="Times New Roman" w:eastAsia="Times New Roman" w:hAnsi="Times New Roman" w:cs="Times New Roman"/>
          <w:i/>
          <w:sz w:val="24"/>
          <w:szCs w:val="24"/>
          <w:lang w:eastAsia="el-GR"/>
        </w:rPr>
        <w:t>ἄ</w:t>
      </w:r>
      <w:r w:rsidRPr="00EF4A7A">
        <w:rPr>
          <w:rFonts w:ascii="Times New Roman" w:eastAsia="Times New Roman" w:hAnsi="Times New Roman" w:cs="Times New Roman"/>
          <w:i/>
          <w:sz w:val="24"/>
          <w:szCs w:val="24"/>
          <w:lang w:eastAsia="el-GR"/>
        </w:rPr>
        <w:t>νε</w:t>
      </w:r>
      <w:r>
        <w:rPr>
          <w:rFonts w:ascii="Times New Roman" w:eastAsia="Times New Roman" w:hAnsi="Times New Roman" w:cs="Times New Roman"/>
          <w:i/>
          <w:sz w:val="24"/>
          <w:szCs w:val="24"/>
          <w:lang w:eastAsia="el-GR"/>
        </w:rPr>
        <w:t>υ</w:t>
      </w:r>
      <w:proofErr w:type="spellEnd"/>
      <w:r>
        <w:rPr>
          <w:rFonts w:ascii="Times New Roman" w:eastAsia="Times New Roman" w:hAnsi="Times New Roman" w:cs="Times New Roman"/>
          <w:i/>
          <w:sz w:val="24"/>
          <w:szCs w:val="24"/>
          <w:lang w:eastAsia="el-GR"/>
        </w:rPr>
        <w:t xml:space="preserve"> πυρός </w:t>
      </w:r>
      <w:proofErr w:type="spellStart"/>
      <w:r>
        <w:rPr>
          <w:rFonts w:ascii="Times New Roman" w:eastAsia="Times New Roman" w:hAnsi="Times New Roman" w:cs="Times New Roman"/>
          <w:i/>
          <w:sz w:val="24"/>
          <w:szCs w:val="24"/>
          <w:lang w:eastAsia="el-GR"/>
        </w:rPr>
        <w:t>αὐτήν</w:t>
      </w:r>
      <w:proofErr w:type="spellEnd"/>
      <w:r>
        <w:rPr>
          <w:rFonts w:ascii="Times New Roman" w:eastAsia="Times New Roman" w:hAnsi="Times New Roman" w:cs="Times New Roman"/>
          <w:i/>
          <w:sz w:val="24"/>
          <w:szCs w:val="24"/>
          <w:lang w:eastAsia="el-GR"/>
        </w:rPr>
        <w:t xml:space="preserve"> </w:t>
      </w:r>
      <w:proofErr w:type="spellStart"/>
      <w:r>
        <w:rPr>
          <w:rFonts w:ascii="Times New Roman" w:eastAsia="Times New Roman" w:hAnsi="Times New Roman" w:cs="Times New Roman"/>
          <w:i/>
          <w:sz w:val="24"/>
          <w:szCs w:val="24"/>
          <w:lang w:eastAsia="el-GR"/>
        </w:rPr>
        <w:t>κτητή</w:t>
      </w:r>
      <w:r w:rsidRPr="00EF4A7A">
        <w:rPr>
          <w:rFonts w:ascii="Times New Roman" w:eastAsia="Times New Roman" w:hAnsi="Times New Roman" w:cs="Times New Roman"/>
          <w:i/>
          <w:sz w:val="24"/>
          <w:szCs w:val="24"/>
          <w:lang w:eastAsia="el-GR"/>
        </w:rPr>
        <w:t>ν</w:t>
      </w:r>
      <w:proofErr w:type="spellEnd"/>
      <w:r w:rsidRPr="00EF4A7A">
        <w:rPr>
          <w:rFonts w:ascii="Times New Roman" w:eastAsia="Times New Roman" w:hAnsi="Times New Roman" w:cs="Times New Roman"/>
          <w:i/>
          <w:sz w:val="24"/>
          <w:szCs w:val="24"/>
          <w:lang w:eastAsia="el-GR"/>
        </w:rPr>
        <w:t xml:space="preserve"> </w:t>
      </w:r>
      <w:proofErr w:type="spellStart"/>
      <w:r>
        <w:rPr>
          <w:rFonts w:ascii="Times New Roman" w:eastAsia="Times New Roman" w:hAnsi="Times New Roman" w:cs="Times New Roman"/>
          <w:i/>
          <w:sz w:val="24"/>
          <w:szCs w:val="24"/>
          <w:lang w:eastAsia="el-GR"/>
        </w:rPr>
        <w:t>τῳ</w:t>
      </w:r>
      <w:proofErr w:type="spellEnd"/>
      <w:r w:rsidRPr="00EF4A7A">
        <w:rPr>
          <w:rFonts w:ascii="Times New Roman" w:eastAsia="Times New Roman" w:hAnsi="Times New Roman" w:cs="Times New Roman"/>
          <w:i/>
          <w:sz w:val="24"/>
          <w:szCs w:val="24"/>
          <w:lang w:eastAsia="el-GR"/>
        </w:rPr>
        <w:t xml:space="preserve"> </w:t>
      </w:r>
      <w:r>
        <w:rPr>
          <w:rFonts w:ascii="Times New Roman" w:eastAsia="Times New Roman" w:hAnsi="Times New Roman" w:cs="Times New Roman"/>
          <w:i/>
          <w:sz w:val="24"/>
          <w:szCs w:val="24"/>
          <w:lang w:eastAsia="el-GR"/>
        </w:rPr>
        <w:t xml:space="preserve">ἤ </w:t>
      </w:r>
      <w:proofErr w:type="spellStart"/>
      <w:r>
        <w:rPr>
          <w:rFonts w:ascii="Times New Roman" w:eastAsia="Times New Roman" w:hAnsi="Times New Roman" w:cs="Times New Roman"/>
          <w:i/>
          <w:sz w:val="24"/>
          <w:szCs w:val="24"/>
          <w:lang w:eastAsia="el-GR"/>
        </w:rPr>
        <w:t>χρησίμην</w:t>
      </w:r>
      <w:proofErr w:type="spellEnd"/>
      <w:r>
        <w:rPr>
          <w:rFonts w:ascii="Times New Roman" w:eastAsia="Times New Roman" w:hAnsi="Times New Roman" w:cs="Times New Roman"/>
          <w:i/>
          <w:sz w:val="24"/>
          <w:szCs w:val="24"/>
          <w:lang w:eastAsia="el-GR"/>
        </w:rPr>
        <w:t xml:space="preserve"> </w:t>
      </w:r>
      <w:proofErr w:type="spellStart"/>
      <w:r>
        <w:rPr>
          <w:rFonts w:ascii="Times New Roman" w:eastAsia="Times New Roman" w:hAnsi="Times New Roman" w:cs="Times New Roman"/>
          <w:i/>
          <w:sz w:val="24"/>
          <w:szCs w:val="24"/>
          <w:lang w:eastAsia="el-GR"/>
        </w:rPr>
        <w:t>γενέσθα</w:t>
      </w:r>
      <w:proofErr w:type="spellEnd"/>
      <w:r>
        <w:rPr>
          <w:rFonts w:ascii="Times New Roman" w:eastAsia="Times New Roman" w:hAnsi="Times New Roman" w:cs="Times New Roman"/>
          <w:i/>
          <w:sz w:val="24"/>
          <w:szCs w:val="24"/>
          <w:lang w:eastAsia="el-GR"/>
        </w:rPr>
        <w:t xml:space="preserve">- </w:t>
      </w:r>
      <w:proofErr w:type="spellStart"/>
      <w:r>
        <w:rPr>
          <w:rFonts w:ascii="Times New Roman" w:eastAsia="Times New Roman" w:hAnsi="Times New Roman" w:cs="Times New Roman"/>
          <w:i/>
          <w:sz w:val="24"/>
          <w:szCs w:val="24"/>
          <w:lang w:eastAsia="el-GR"/>
        </w:rPr>
        <w:t>καί</w:t>
      </w:r>
      <w:proofErr w:type="spellEnd"/>
      <w:r>
        <w:rPr>
          <w:rFonts w:ascii="Times New Roman" w:eastAsia="Times New Roman" w:hAnsi="Times New Roman" w:cs="Times New Roman"/>
          <w:i/>
          <w:sz w:val="24"/>
          <w:szCs w:val="24"/>
          <w:lang w:eastAsia="el-GR"/>
        </w:rPr>
        <w:t xml:space="preserve"> </w:t>
      </w:r>
      <w:proofErr w:type="spellStart"/>
      <w:r>
        <w:rPr>
          <w:rFonts w:ascii="Times New Roman" w:eastAsia="Times New Roman" w:hAnsi="Times New Roman" w:cs="Times New Roman"/>
          <w:i/>
          <w:sz w:val="24"/>
          <w:szCs w:val="24"/>
          <w:lang w:eastAsia="el-GR"/>
        </w:rPr>
        <w:t>οὕτω</w:t>
      </w:r>
      <w:proofErr w:type="spellEnd"/>
      <w:r>
        <w:rPr>
          <w:rFonts w:ascii="Times New Roman" w:eastAsia="Times New Roman" w:hAnsi="Times New Roman" w:cs="Times New Roman"/>
          <w:i/>
          <w:sz w:val="24"/>
          <w:szCs w:val="24"/>
          <w:lang w:eastAsia="el-GR"/>
        </w:rPr>
        <w:t xml:space="preserve"> </w:t>
      </w:r>
      <w:proofErr w:type="spellStart"/>
      <w:r>
        <w:rPr>
          <w:rFonts w:ascii="Times New Roman" w:eastAsia="Times New Roman" w:hAnsi="Times New Roman" w:cs="Times New Roman"/>
          <w:i/>
          <w:sz w:val="24"/>
          <w:szCs w:val="24"/>
          <w:lang w:eastAsia="el-GR"/>
        </w:rPr>
        <w:t>δή</w:t>
      </w:r>
      <w:proofErr w:type="spellEnd"/>
      <w:r>
        <w:rPr>
          <w:rFonts w:ascii="Times New Roman" w:eastAsia="Times New Roman" w:hAnsi="Times New Roman" w:cs="Times New Roman"/>
          <w:i/>
          <w:sz w:val="24"/>
          <w:szCs w:val="24"/>
          <w:lang w:eastAsia="el-GR"/>
        </w:rPr>
        <w:t xml:space="preserve"> </w:t>
      </w:r>
      <w:proofErr w:type="spellStart"/>
      <w:r>
        <w:rPr>
          <w:rFonts w:ascii="Times New Roman" w:eastAsia="Times New Roman" w:hAnsi="Times New Roman" w:cs="Times New Roman"/>
          <w:i/>
          <w:sz w:val="24"/>
          <w:szCs w:val="24"/>
          <w:lang w:eastAsia="el-GR"/>
        </w:rPr>
        <w:t>δωρεῖται</w:t>
      </w:r>
      <w:proofErr w:type="spellEnd"/>
      <w:r>
        <w:rPr>
          <w:rFonts w:ascii="Times New Roman" w:eastAsia="Times New Roman" w:hAnsi="Times New Roman" w:cs="Times New Roman"/>
          <w:i/>
          <w:sz w:val="24"/>
          <w:szCs w:val="24"/>
          <w:lang w:eastAsia="el-GR"/>
        </w:rPr>
        <w:t xml:space="preserve"> </w:t>
      </w:r>
      <w:proofErr w:type="spellStart"/>
      <w:r>
        <w:rPr>
          <w:rFonts w:ascii="Times New Roman" w:eastAsia="Times New Roman" w:hAnsi="Times New Roman" w:cs="Times New Roman"/>
          <w:i/>
          <w:sz w:val="24"/>
          <w:szCs w:val="24"/>
          <w:lang w:eastAsia="el-GR"/>
        </w:rPr>
        <w:t>ἀνθρώπῳ</w:t>
      </w:r>
      <w:proofErr w:type="spellEnd"/>
      <w:r w:rsidRPr="00EF4A7A">
        <w:rPr>
          <w:rFonts w:ascii="Times New Roman" w:eastAsia="Times New Roman" w:hAnsi="Times New Roman" w:cs="Times New Roman"/>
          <w:i/>
          <w:sz w:val="24"/>
          <w:szCs w:val="24"/>
          <w:lang w:eastAsia="el-GR"/>
        </w:rPr>
        <w:t>»</w:t>
      </w:r>
      <w:r w:rsidRPr="00EF4A7A">
        <w:rPr>
          <w:rFonts w:ascii="Times New Roman" w:eastAsia="Times New Roman" w:hAnsi="Times New Roman" w:cs="Times New Roman"/>
          <w:i/>
          <w:sz w:val="24"/>
          <w:szCs w:val="24"/>
          <w:vertAlign w:val="superscript"/>
          <w:lang w:eastAsia="el-GR"/>
        </w:rPr>
        <w:footnoteReference w:id="79"/>
      </w:r>
      <w:r w:rsidRPr="00EF4A7A">
        <w:rPr>
          <w:rFonts w:ascii="Times New Roman" w:eastAsia="Times New Roman" w:hAnsi="Times New Roman" w:cs="Times New Roman"/>
          <w:sz w:val="24"/>
          <w:szCs w:val="24"/>
          <w:lang w:eastAsia="el-GR"/>
        </w:rPr>
        <w:t xml:space="preserve">. Ο άνθρωπος λοιπόν εφοδιασμένος με τα δώρα του Προμηθέα και επειδή κρατούσε από θεϊκή μοίρα, λέει ο Πλάτων, εξ αιτίας της συγγένειάς του με τον Θεό, </w:t>
      </w:r>
      <w:r w:rsidRPr="00EF4A7A">
        <w:rPr>
          <w:rFonts w:ascii="Times New Roman" w:eastAsia="Times New Roman" w:hAnsi="Times New Roman" w:cs="Times New Roman"/>
          <w:i/>
          <w:sz w:val="24"/>
          <w:szCs w:val="24"/>
          <w:lang w:eastAsia="el-GR"/>
        </w:rPr>
        <w:t xml:space="preserve">μόνον αυτός από τα ζώα πίστεψε στους Θεούς και ίδρυσε βωμούς και αγάλματα προς τιμή τους. κατόπιν κατάφερε με την ‘τέχνη’ να διαρθρώσει φωνή και λέξεις και να φτιάξει κατοικίες και ενδύματα και στρωσίδια και να βρει τροφές από τη γη. Επειδή όμως ζούσαν διασκορπισμένοι και ήταν εξαιρετικά ευάλωτοι στα άγρια θηρία, συγκεντρώθηκαν όλοι μαζί και δημιούργησαν πόλεις. Πάλι </w:t>
      </w:r>
      <w:r w:rsidRPr="00EF4A7A">
        <w:rPr>
          <w:rFonts w:ascii="Times New Roman" w:eastAsia="Times New Roman" w:hAnsi="Times New Roman" w:cs="Times New Roman"/>
          <w:i/>
          <w:sz w:val="24"/>
          <w:szCs w:val="24"/>
          <w:lang w:eastAsia="el-GR"/>
        </w:rPr>
        <w:lastRenderedPageBreak/>
        <w:t xml:space="preserve">όμως αδικούσαν ο ένας τον άλλον, γιατί δεν είχαν την πολιτική τέχνη. Τότε ο Δίας φοβούμενος μήπως χαθεί το ανθρώπινο γένος θα δώσει στους ανθρώπους την </w:t>
      </w:r>
      <w:r w:rsidRPr="00EF4A7A">
        <w:rPr>
          <w:rFonts w:ascii="Times New Roman" w:eastAsia="Times New Roman" w:hAnsi="Times New Roman" w:cs="Times New Roman"/>
          <w:i/>
          <w:sz w:val="24"/>
          <w:szCs w:val="24"/>
          <w:u w:val="single"/>
          <w:lang w:eastAsia="el-GR"/>
        </w:rPr>
        <w:t>αιδώ</w:t>
      </w:r>
      <w:r w:rsidRPr="00EF4A7A">
        <w:rPr>
          <w:rFonts w:ascii="Times New Roman" w:eastAsia="Times New Roman" w:hAnsi="Times New Roman" w:cs="Times New Roman"/>
          <w:i/>
          <w:sz w:val="24"/>
          <w:szCs w:val="24"/>
          <w:lang w:eastAsia="el-GR"/>
        </w:rPr>
        <w:t xml:space="preserve"> (συναίσθηση της τιμής και της φιλοτιμίας, σεβασμός) και τη </w:t>
      </w:r>
      <w:r w:rsidRPr="00EF4A7A">
        <w:rPr>
          <w:rFonts w:ascii="Times New Roman" w:eastAsia="Times New Roman" w:hAnsi="Times New Roman" w:cs="Times New Roman"/>
          <w:i/>
          <w:sz w:val="24"/>
          <w:szCs w:val="24"/>
          <w:u w:val="single"/>
          <w:lang w:eastAsia="el-GR"/>
        </w:rPr>
        <w:t>δίκην</w:t>
      </w:r>
      <w:r w:rsidRPr="00EF4A7A">
        <w:rPr>
          <w:rFonts w:ascii="Times New Roman" w:eastAsia="Times New Roman" w:hAnsi="Times New Roman" w:cs="Times New Roman"/>
          <w:i/>
          <w:sz w:val="24"/>
          <w:szCs w:val="24"/>
          <w:lang w:eastAsia="el-GR"/>
        </w:rPr>
        <w:t xml:space="preserve"> (=δικαιοσύνη), για να υπάρξει αρμονία στις πόλεις»</w:t>
      </w:r>
      <w:r w:rsidRPr="00EF4A7A">
        <w:rPr>
          <w:rFonts w:ascii="Times New Roman" w:eastAsia="Times New Roman" w:hAnsi="Times New Roman" w:cs="Times New Roman"/>
          <w:i/>
          <w:sz w:val="24"/>
          <w:szCs w:val="24"/>
          <w:vertAlign w:val="superscript"/>
          <w:lang w:eastAsia="el-GR"/>
        </w:rPr>
        <w:footnoteReference w:id="80"/>
      </w:r>
      <w:r w:rsidRPr="00EF4A7A">
        <w:rPr>
          <w:rFonts w:ascii="Times New Roman" w:eastAsia="Times New Roman" w:hAnsi="Times New Roman" w:cs="Times New Roman"/>
          <w:i/>
          <w:sz w:val="24"/>
          <w:szCs w:val="24"/>
          <w:lang w:eastAsia="el-GR"/>
        </w:rPr>
        <w:t xml:space="preserve">. </w:t>
      </w:r>
      <w:r w:rsidRPr="00EF4A7A">
        <w:rPr>
          <w:rFonts w:ascii="Times New Roman" w:eastAsia="Times New Roman" w:hAnsi="Times New Roman" w:cs="Times New Roman"/>
          <w:sz w:val="24"/>
          <w:szCs w:val="24"/>
          <w:lang w:eastAsia="el-GR"/>
        </w:rPr>
        <w:t xml:space="preserve"> </w:t>
      </w: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r w:rsidRPr="00EF4A7A">
        <w:rPr>
          <w:rFonts w:ascii="Times New Roman" w:eastAsia="Times New Roman" w:hAnsi="Times New Roman" w:cs="Times New Roman"/>
          <w:sz w:val="24"/>
          <w:szCs w:val="24"/>
          <w:lang w:eastAsia="el-GR"/>
        </w:rPr>
        <w:tab/>
        <w:t>Ο Προμηθέας είναι ο πολιτισμικός ήρωας των Ελλήνων. Θα δώσει στους ανθρώπους τη φωτιά και τη συνακόλουθη έντεχνο σοφία, δηλαδή τη σοφία που εμπεριέχει την τέχνη και συμπορεύεται μαζί της. Άλλωστε η έννοια της σοφίας αρχικά σήμαινε μαστοριά, επιδεξιότητα και εμπειρία σε κάποια τέχνη και κατόπιν, κατά τον 5</w:t>
      </w:r>
      <w:r w:rsidRPr="00EF4A7A">
        <w:rPr>
          <w:rFonts w:ascii="Times New Roman" w:eastAsia="Times New Roman" w:hAnsi="Times New Roman" w:cs="Times New Roman"/>
          <w:sz w:val="24"/>
          <w:szCs w:val="24"/>
          <w:vertAlign w:val="superscript"/>
          <w:lang w:eastAsia="el-GR"/>
        </w:rPr>
        <w:t>ο</w:t>
      </w:r>
      <w:r w:rsidRPr="00EF4A7A">
        <w:rPr>
          <w:rFonts w:ascii="Times New Roman" w:eastAsia="Times New Roman" w:hAnsi="Times New Roman" w:cs="Times New Roman"/>
          <w:sz w:val="24"/>
          <w:szCs w:val="24"/>
          <w:lang w:eastAsia="el-GR"/>
        </w:rPr>
        <w:t xml:space="preserve"> </w:t>
      </w:r>
      <w:proofErr w:type="spellStart"/>
      <w:r w:rsidRPr="00EF4A7A">
        <w:rPr>
          <w:rFonts w:ascii="Times New Roman" w:eastAsia="Times New Roman" w:hAnsi="Times New Roman" w:cs="Times New Roman"/>
          <w:sz w:val="24"/>
          <w:szCs w:val="24"/>
          <w:lang w:eastAsia="el-GR"/>
        </w:rPr>
        <w:t>αι.π.Χ</w:t>
      </w:r>
      <w:proofErr w:type="spellEnd"/>
      <w:r w:rsidRPr="00EF4A7A">
        <w:rPr>
          <w:rFonts w:ascii="Times New Roman" w:eastAsia="Times New Roman" w:hAnsi="Times New Roman" w:cs="Times New Roman"/>
          <w:sz w:val="24"/>
          <w:szCs w:val="24"/>
          <w:lang w:eastAsia="el-GR"/>
        </w:rPr>
        <w:t>., είχε την έννοια της πνευματικής καλλιέργειας.</w:t>
      </w:r>
      <w:r w:rsidRPr="00EF4A7A">
        <w:rPr>
          <w:rFonts w:ascii="Times New Roman" w:eastAsia="Times New Roman" w:hAnsi="Times New Roman" w:cs="Times New Roman"/>
          <w:sz w:val="24"/>
          <w:szCs w:val="24"/>
          <w:vertAlign w:val="superscript"/>
          <w:lang w:eastAsia="el-GR"/>
        </w:rPr>
        <w:footnoteReference w:id="81"/>
      </w:r>
      <w:r w:rsidRPr="00EF4A7A">
        <w:rPr>
          <w:rFonts w:ascii="Times New Roman" w:eastAsia="Times New Roman" w:hAnsi="Times New Roman" w:cs="Times New Roman"/>
          <w:sz w:val="24"/>
          <w:szCs w:val="24"/>
          <w:lang w:eastAsia="el-GR"/>
        </w:rPr>
        <w:t xml:space="preserve"> Δεν είναι τυχαίο, επομένως, ότι οι αρχαίοι Έλληνες θεωρούσαν προστάτες της τεχνικής επιδεξιότητας τόσο τον κουτσό σιδηρουργό Θεό Ήφαιστο, όσο και την Αθηνά, η οποία ως θεά της σοφίας προστάτευε τους μαστόρους και τους τεχνίτες, γι’ αυτό είχε και το όνομα Εργάνη Αθήνα.</w:t>
      </w:r>
      <w:r w:rsidRPr="00EF4A7A">
        <w:rPr>
          <w:rFonts w:ascii="Times New Roman" w:eastAsia="Times New Roman" w:hAnsi="Times New Roman" w:cs="Times New Roman"/>
          <w:sz w:val="24"/>
          <w:szCs w:val="24"/>
          <w:vertAlign w:val="superscript"/>
          <w:lang w:eastAsia="el-GR"/>
        </w:rPr>
        <w:footnoteReference w:id="82"/>
      </w:r>
      <w:r w:rsidRPr="00EF4A7A">
        <w:rPr>
          <w:rFonts w:ascii="Times New Roman" w:eastAsia="Times New Roman" w:hAnsi="Times New Roman" w:cs="Times New Roman"/>
          <w:sz w:val="24"/>
          <w:szCs w:val="24"/>
          <w:lang w:eastAsia="el-GR"/>
        </w:rPr>
        <w:t xml:space="preserve"> Άλλωστε ακόμη και σήμερα η έννοια της τέχνης στην Ελληνική γλώσσα, παραπέμπει τόσο στις καλές τέχνες, (ζωγραφική, γλυπτική, μουσική κλπ) όσο και στη χειρονακτική εργασία που επιδίδεται κάποιος για να βγάλει το ψωμί του (σιδηρουργία, ξυλουργική, κλπ). Υψηλή αισθητική από τη μια μεριά, τεχνική επεξεργασία από την άλλη. Αυτό βέβαια δε σημαίνει ότι η πρώτη μορφή τέχνης στερείται τεχνικής και η δεύτερη καλαισθησίας.</w:t>
      </w:r>
      <w:r w:rsidRPr="00EF4A7A">
        <w:rPr>
          <w:rFonts w:ascii="Times New Roman" w:eastAsia="Times New Roman" w:hAnsi="Times New Roman" w:cs="Times New Roman"/>
          <w:sz w:val="24"/>
          <w:szCs w:val="24"/>
          <w:vertAlign w:val="superscript"/>
          <w:lang w:eastAsia="el-GR"/>
        </w:rPr>
        <w:footnoteReference w:id="83"/>
      </w: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r w:rsidRPr="00EF4A7A">
        <w:rPr>
          <w:rFonts w:ascii="Times New Roman" w:eastAsia="Times New Roman" w:hAnsi="Times New Roman" w:cs="Times New Roman"/>
          <w:sz w:val="24"/>
          <w:szCs w:val="24"/>
          <w:lang w:eastAsia="el-GR"/>
        </w:rPr>
        <w:tab/>
        <w:t xml:space="preserve">Ο Προμηθέας των αρχαίων Ελλήνων, ο </w:t>
      </w:r>
      <w:proofErr w:type="spellStart"/>
      <w:r w:rsidRPr="00EF4A7A">
        <w:rPr>
          <w:rFonts w:ascii="Times New Roman" w:eastAsia="Times New Roman" w:hAnsi="Times New Roman" w:cs="Times New Roman"/>
          <w:sz w:val="24"/>
          <w:szCs w:val="24"/>
          <w:lang w:val="en-US" w:eastAsia="el-GR"/>
        </w:rPr>
        <w:t>Botoque</w:t>
      </w:r>
      <w:proofErr w:type="spellEnd"/>
      <w:r w:rsidRPr="00EF4A7A">
        <w:rPr>
          <w:rFonts w:ascii="Times New Roman" w:eastAsia="Times New Roman" w:hAnsi="Times New Roman" w:cs="Times New Roman"/>
          <w:sz w:val="24"/>
          <w:szCs w:val="24"/>
          <w:lang w:eastAsia="el-GR"/>
        </w:rPr>
        <w:t xml:space="preserve"> των Ινδιάνων της Ν. Αμερικής και ο </w:t>
      </w:r>
      <w:proofErr w:type="spellStart"/>
      <w:r w:rsidRPr="00EF4A7A">
        <w:rPr>
          <w:rFonts w:ascii="Times New Roman" w:eastAsia="Times New Roman" w:hAnsi="Times New Roman" w:cs="Times New Roman"/>
          <w:sz w:val="24"/>
          <w:szCs w:val="24"/>
          <w:lang w:eastAsia="el-GR"/>
        </w:rPr>
        <w:t>Ντουνκαραμπάγια</w:t>
      </w:r>
      <w:proofErr w:type="spellEnd"/>
      <w:r w:rsidRPr="00EF4A7A">
        <w:rPr>
          <w:rFonts w:ascii="Times New Roman" w:eastAsia="Times New Roman" w:hAnsi="Times New Roman" w:cs="Times New Roman"/>
          <w:sz w:val="24"/>
          <w:szCs w:val="24"/>
          <w:lang w:eastAsia="el-GR"/>
        </w:rPr>
        <w:t xml:space="preserve"> και οι «Θηρευτές γιοί» των </w:t>
      </w:r>
      <w:proofErr w:type="spellStart"/>
      <w:r w:rsidRPr="00EF4A7A">
        <w:rPr>
          <w:rFonts w:ascii="Times New Roman" w:eastAsia="Times New Roman" w:hAnsi="Times New Roman" w:cs="Times New Roman"/>
          <w:sz w:val="24"/>
          <w:szCs w:val="24"/>
          <w:lang w:eastAsia="el-GR"/>
        </w:rPr>
        <w:t>Αβορίγινων</w:t>
      </w:r>
      <w:proofErr w:type="spellEnd"/>
      <w:r w:rsidRPr="00EF4A7A">
        <w:rPr>
          <w:rFonts w:ascii="Times New Roman" w:eastAsia="Times New Roman" w:hAnsi="Times New Roman" w:cs="Times New Roman"/>
          <w:sz w:val="24"/>
          <w:szCs w:val="24"/>
          <w:lang w:eastAsia="el-GR"/>
        </w:rPr>
        <w:t xml:space="preserve"> της Αυστραλίας, έχουν ένα κοινό στοιχείο. Πρόκειται για ήρωες μύθων που, αν και ανήκουν σε διαφορετικούς πολιτισμούς </w:t>
      </w:r>
      <w:proofErr w:type="spellStart"/>
      <w:r w:rsidRPr="00EF4A7A">
        <w:rPr>
          <w:rFonts w:ascii="Times New Roman" w:eastAsia="Times New Roman" w:hAnsi="Times New Roman" w:cs="Times New Roman"/>
          <w:sz w:val="24"/>
          <w:szCs w:val="24"/>
          <w:lang w:eastAsia="el-GR"/>
        </w:rPr>
        <w:t>χωροχρονικά</w:t>
      </w:r>
      <w:proofErr w:type="spellEnd"/>
      <w:r w:rsidRPr="00EF4A7A">
        <w:rPr>
          <w:rFonts w:ascii="Times New Roman" w:eastAsia="Times New Roman" w:hAnsi="Times New Roman" w:cs="Times New Roman"/>
          <w:sz w:val="24"/>
          <w:szCs w:val="24"/>
          <w:lang w:eastAsia="el-GR"/>
        </w:rPr>
        <w:t xml:space="preserve">, όλοι τους κλέβουν τη φωτιά και την προσφέρουν στην κοινωνία τους μαζί με τις παρεπόμενες γνώσεις και ωφέλειές της: τέχνες, λόγο, μαγειρική. Ως πολιτισμικοί ήρωες προσφέρουν τον πολιτισμό τόσο με την έννοια του </w:t>
      </w:r>
      <w:r w:rsidRPr="00EF4A7A">
        <w:rPr>
          <w:rFonts w:ascii="Times New Roman" w:eastAsia="Times New Roman" w:hAnsi="Times New Roman" w:cs="Times New Roman"/>
          <w:sz w:val="24"/>
          <w:szCs w:val="24"/>
          <w:lang w:val="en-US" w:eastAsia="el-GR"/>
        </w:rPr>
        <w:t>civilization</w:t>
      </w:r>
      <w:r w:rsidRPr="00EF4A7A">
        <w:rPr>
          <w:rFonts w:ascii="Times New Roman" w:eastAsia="Times New Roman" w:hAnsi="Times New Roman" w:cs="Times New Roman"/>
          <w:sz w:val="24"/>
          <w:szCs w:val="24"/>
          <w:lang w:eastAsia="el-GR"/>
        </w:rPr>
        <w:t xml:space="preserve">, όσο και με την έννοια του </w:t>
      </w:r>
      <w:r w:rsidRPr="00EF4A7A">
        <w:rPr>
          <w:rFonts w:ascii="Times New Roman" w:eastAsia="Times New Roman" w:hAnsi="Times New Roman" w:cs="Times New Roman"/>
          <w:sz w:val="24"/>
          <w:szCs w:val="24"/>
          <w:lang w:val="en-US" w:eastAsia="el-GR"/>
        </w:rPr>
        <w:t>culture</w:t>
      </w:r>
      <w:r w:rsidRPr="00EF4A7A">
        <w:rPr>
          <w:rFonts w:ascii="Times New Roman" w:eastAsia="Times New Roman" w:hAnsi="Times New Roman" w:cs="Times New Roman"/>
          <w:sz w:val="24"/>
          <w:szCs w:val="24"/>
          <w:lang w:eastAsia="el-GR"/>
        </w:rPr>
        <w:t xml:space="preserve">. Οι δε παραπάνω μύθοι λειτουργούν τρόπον τινά ως ερμηνευτική παράδοση που </w:t>
      </w:r>
      <w:r w:rsidRPr="00EF4A7A">
        <w:rPr>
          <w:rFonts w:ascii="Times New Roman" w:eastAsia="Times New Roman" w:hAnsi="Times New Roman" w:cs="Times New Roman"/>
          <w:sz w:val="24"/>
          <w:szCs w:val="24"/>
          <w:lang w:eastAsia="el-GR"/>
        </w:rPr>
        <w:lastRenderedPageBreak/>
        <w:t xml:space="preserve">καταδεικνύει την οικουμενική σημασία που αποδίδουν διαφορετικοί πολιτισμοί στη φωτιά και τη μαγειρική. </w:t>
      </w: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r w:rsidRPr="00EF4A7A">
        <w:rPr>
          <w:rFonts w:ascii="Times New Roman" w:eastAsia="Times New Roman" w:hAnsi="Times New Roman" w:cs="Times New Roman"/>
          <w:sz w:val="24"/>
          <w:szCs w:val="24"/>
          <w:lang w:eastAsia="el-GR"/>
        </w:rPr>
        <w:tab/>
        <w:t xml:space="preserve">Η κατασκευή των εργαλείων και ο έλεγχος της φωτιάς είναι αναμφισβήτητα από τα σημαντικότερα επιτεύγματα του ανθρώπου. Τα πρώτα ανθρώπινα όντα από τότε που στάθηκαν στα δύο τους πόδια, απέκτησαν δύο χαρακτηριστικά λέει ο </w:t>
      </w:r>
      <w:r w:rsidRPr="00EF4A7A">
        <w:rPr>
          <w:rFonts w:ascii="Times New Roman" w:eastAsia="Times New Roman" w:hAnsi="Times New Roman" w:cs="Times New Roman"/>
          <w:sz w:val="24"/>
          <w:szCs w:val="24"/>
          <w:lang w:val="en-US" w:eastAsia="el-GR"/>
        </w:rPr>
        <w:t>A</w:t>
      </w:r>
      <w:r w:rsidRPr="00EF4A7A">
        <w:rPr>
          <w:rFonts w:ascii="Times New Roman" w:eastAsia="Times New Roman" w:hAnsi="Times New Roman" w:cs="Times New Roman"/>
          <w:sz w:val="24"/>
          <w:szCs w:val="24"/>
          <w:lang w:eastAsia="el-GR"/>
        </w:rPr>
        <w:t xml:space="preserve">. </w:t>
      </w:r>
      <w:proofErr w:type="spellStart"/>
      <w:r w:rsidRPr="00EF4A7A">
        <w:rPr>
          <w:rFonts w:ascii="Times New Roman" w:eastAsia="Times New Roman" w:hAnsi="Times New Roman" w:cs="Times New Roman"/>
          <w:sz w:val="24"/>
          <w:szCs w:val="24"/>
          <w:lang w:val="en-US" w:eastAsia="el-GR"/>
        </w:rPr>
        <w:t>Leroi</w:t>
      </w:r>
      <w:proofErr w:type="spellEnd"/>
      <w:r w:rsidRPr="00EF4A7A">
        <w:rPr>
          <w:rFonts w:ascii="Times New Roman" w:eastAsia="Times New Roman" w:hAnsi="Times New Roman" w:cs="Times New Roman"/>
          <w:sz w:val="24"/>
          <w:szCs w:val="24"/>
          <w:lang w:eastAsia="el-GR"/>
        </w:rPr>
        <w:t>-</w:t>
      </w:r>
      <w:proofErr w:type="spellStart"/>
      <w:r w:rsidRPr="00EF4A7A">
        <w:rPr>
          <w:rFonts w:ascii="Times New Roman" w:eastAsia="Times New Roman" w:hAnsi="Times New Roman" w:cs="Times New Roman"/>
          <w:sz w:val="24"/>
          <w:szCs w:val="24"/>
          <w:lang w:val="en-US" w:eastAsia="el-GR"/>
        </w:rPr>
        <w:t>Gourhan</w:t>
      </w:r>
      <w:proofErr w:type="spellEnd"/>
      <w:r w:rsidRPr="00EF4A7A">
        <w:rPr>
          <w:rFonts w:ascii="Times New Roman" w:eastAsia="Times New Roman" w:hAnsi="Times New Roman" w:cs="Times New Roman"/>
          <w:sz w:val="24"/>
          <w:szCs w:val="24"/>
          <w:lang w:eastAsia="el-GR"/>
        </w:rPr>
        <w:t>: το βραχύ πρόσωπο και το ελεύθερο κατά τη μετακίνησή τους χέρι με αποτέλεσμα τη χρήση εργαλείων.</w:t>
      </w:r>
      <w:r w:rsidRPr="00EF4A7A">
        <w:rPr>
          <w:rFonts w:ascii="Times New Roman" w:eastAsia="Times New Roman" w:hAnsi="Times New Roman" w:cs="Times New Roman"/>
          <w:sz w:val="24"/>
          <w:szCs w:val="24"/>
          <w:vertAlign w:val="superscript"/>
          <w:lang w:eastAsia="el-GR"/>
        </w:rPr>
        <w:footnoteReference w:id="84"/>
      </w:r>
      <w:r w:rsidRPr="00EF4A7A">
        <w:rPr>
          <w:rFonts w:ascii="Times New Roman" w:eastAsia="Times New Roman" w:hAnsi="Times New Roman" w:cs="Times New Roman"/>
          <w:sz w:val="24"/>
          <w:szCs w:val="24"/>
          <w:lang w:eastAsia="el-GR"/>
        </w:rPr>
        <w:t xml:space="preserve"> Και η σχέση του προσώπου και του χεριού παραμένει στενή στη διαδικασία ανάπτυξης του εγκεφάλου. Το εργαλείο για το χέρι και η γλώσσα για το πρόσωπο είναι δύο πόλοι του ίδιου μηχανισμού που συνιστούν την εξέλιξη του ανθρώπου και τη διαφοροποίησή του από τα άλλα όντα.</w:t>
      </w:r>
      <w:r w:rsidRPr="00EF4A7A">
        <w:rPr>
          <w:rFonts w:ascii="Times New Roman" w:eastAsia="Times New Roman" w:hAnsi="Times New Roman" w:cs="Times New Roman"/>
          <w:sz w:val="24"/>
          <w:szCs w:val="24"/>
          <w:vertAlign w:val="superscript"/>
          <w:lang w:eastAsia="el-GR"/>
        </w:rPr>
        <w:footnoteReference w:id="85"/>
      </w:r>
      <w:r w:rsidRPr="00EF4A7A">
        <w:rPr>
          <w:rFonts w:ascii="Times New Roman" w:eastAsia="Times New Roman" w:hAnsi="Times New Roman" w:cs="Times New Roman"/>
          <w:sz w:val="24"/>
          <w:szCs w:val="24"/>
          <w:lang w:eastAsia="el-GR"/>
        </w:rPr>
        <w:t xml:space="preserve"> </w:t>
      </w: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r w:rsidRPr="00EF4A7A">
        <w:rPr>
          <w:rFonts w:ascii="Times New Roman" w:eastAsia="Times New Roman" w:hAnsi="Times New Roman" w:cs="Times New Roman"/>
          <w:sz w:val="24"/>
          <w:szCs w:val="24"/>
          <w:lang w:eastAsia="el-GR"/>
        </w:rPr>
        <w:tab/>
        <w:t>Όπως και να έχει όμως το πράγμα, η χρήση των εργαλείων και φυσικά η μαγειρική με τη χρήση της φωτιάς, συνιστούν μια τέχνη που προϋποθέτει επιδεξιότητα και απαιτεί ανεπτυγμένη νόηση.</w:t>
      </w:r>
      <w:r w:rsidRPr="00EF4A7A">
        <w:rPr>
          <w:rFonts w:ascii="Times New Roman" w:eastAsia="Times New Roman" w:hAnsi="Times New Roman" w:cs="Times New Roman"/>
          <w:sz w:val="24"/>
          <w:szCs w:val="24"/>
          <w:vertAlign w:val="superscript"/>
          <w:lang w:eastAsia="el-GR"/>
        </w:rPr>
        <w:footnoteReference w:id="86"/>
      </w: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p>
    <w:p w:rsidR="007F27E7" w:rsidRPr="00EF4A7A" w:rsidRDefault="00FF46C9" w:rsidP="007F27E7">
      <w:pPr>
        <w:spacing w:after="0" w:line="360" w:lineRule="auto"/>
        <w:jc w:val="both"/>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2</w:t>
      </w:r>
      <w:r w:rsidR="007F27E7" w:rsidRPr="00EF4A7A">
        <w:rPr>
          <w:rFonts w:ascii="Times New Roman" w:eastAsia="Times New Roman" w:hAnsi="Times New Roman" w:cs="Times New Roman"/>
          <w:b/>
          <w:sz w:val="24"/>
          <w:szCs w:val="24"/>
          <w:lang w:eastAsia="el-GR"/>
        </w:rPr>
        <w:t xml:space="preserve">.γ.ΙΙ. </w:t>
      </w:r>
      <w:proofErr w:type="spellStart"/>
      <w:r w:rsidR="007F27E7" w:rsidRPr="00EF4A7A">
        <w:rPr>
          <w:rFonts w:ascii="Times New Roman" w:eastAsia="Times New Roman" w:hAnsi="Times New Roman" w:cs="Times New Roman"/>
          <w:b/>
          <w:sz w:val="24"/>
          <w:szCs w:val="24"/>
          <w:lang w:eastAsia="el-GR"/>
        </w:rPr>
        <w:t>Ιστορικο</w:t>
      </w:r>
      <w:proofErr w:type="spellEnd"/>
      <w:r w:rsidR="007F27E7" w:rsidRPr="00EF4A7A">
        <w:rPr>
          <w:rFonts w:ascii="Times New Roman" w:eastAsia="Times New Roman" w:hAnsi="Times New Roman" w:cs="Times New Roman"/>
          <w:b/>
          <w:sz w:val="24"/>
          <w:szCs w:val="24"/>
          <w:lang w:eastAsia="el-GR"/>
        </w:rPr>
        <w:t xml:space="preserve">-κοινωνική ανάλυση-με αναφορές στη σχολή των Παρισίων- στον μύθο του Διονύσου, όπως παρατίθεται στην τραγωδία του Ευριπίδη </w:t>
      </w:r>
      <w:r w:rsidR="007F27E7" w:rsidRPr="00EF4A7A">
        <w:rPr>
          <w:rFonts w:ascii="Times New Roman" w:eastAsia="Times New Roman" w:hAnsi="Times New Roman" w:cs="Times New Roman"/>
          <w:b/>
          <w:i/>
          <w:sz w:val="24"/>
          <w:szCs w:val="24"/>
          <w:lang w:eastAsia="el-GR"/>
        </w:rPr>
        <w:t>Βάκχαι.</w:t>
      </w:r>
      <w:r w:rsidR="007F27E7" w:rsidRPr="00EF4A7A">
        <w:rPr>
          <w:rFonts w:ascii="Times New Roman" w:eastAsia="Times New Roman" w:hAnsi="Times New Roman" w:cs="Times New Roman"/>
          <w:b/>
          <w:sz w:val="24"/>
          <w:szCs w:val="24"/>
          <w:lang w:eastAsia="el-GR"/>
        </w:rPr>
        <w:t xml:space="preserve"> </w:t>
      </w: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p>
    <w:p w:rsidR="007F27E7" w:rsidRPr="00EF4A7A" w:rsidRDefault="007F27E7" w:rsidP="007F27E7">
      <w:pPr>
        <w:spacing w:after="0" w:line="360" w:lineRule="auto"/>
        <w:jc w:val="both"/>
        <w:rPr>
          <w:rFonts w:ascii="Times New Roman" w:hAnsi="Times New Roman" w:cs="Times New Roman"/>
          <w:sz w:val="24"/>
          <w:szCs w:val="24"/>
          <w:lang w:eastAsia="el-GR"/>
        </w:rPr>
      </w:pPr>
      <w:r w:rsidRPr="00EF4A7A">
        <w:rPr>
          <w:rFonts w:ascii="Times New Roman" w:eastAsia="Times New Roman" w:hAnsi="Times New Roman" w:cs="Times New Roman"/>
          <w:sz w:val="24"/>
          <w:szCs w:val="24"/>
          <w:lang w:eastAsia="el-GR"/>
        </w:rPr>
        <w:t xml:space="preserve"> Στο έργο αυτό ο Διόνυσος, γιος του Δία  και της Σεμέλης- κόρης του Κάδμου- φτάνει στη Θήβα με ανθρώπινη μορφή, για να επιβάλει τη λατρεία του. Οι κόρες του Κάδμου αμφισβήτησαν τη θεϊκή του καταγωγή, γι’ αυτό και τρελάθηκαν ως μαινάδες στον Κιθαιρώνα. Ο Πενθέας, γιος της Αγαύης και ξάδερφος του Διονύσου, στρέφεται ενάντια στις Μαινάδες και στον Διόνυσο. Οι Μαινάδες τον διαμελίζουν και η Αγαύη μεταφέρει το κεφάλι του, νομίζοντας ότι είναι κεφάλι λιονταριού. Οι Βάκχες είναι η μόνη σωζόμενη τραγωδία με πρωταγωνιστή τον Διόνυσο. Και είναι πράγματι πολύ γοητευτική η οπτική ότι ο Ευριπίδης θέλει με το τελευταίο του έργο να επανασυνδεθεί με τις απαρχές του δράματος, με τη διονυσιακή λατρεία. </w:t>
      </w:r>
    </w:p>
    <w:p w:rsidR="007F27E7" w:rsidRPr="00EF4A7A" w:rsidRDefault="007F27E7" w:rsidP="007F27E7">
      <w:pPr>
        <w:spacing w:after="0" w:line="360" w:lineRule="auto"/>
        <w:ind w:firstLine="720"/>
        <w:jc w:val="both"/>
        <w:rPr>
          <w:rFonts w:ascii="Times New Roman" w:eastAsia="Times New Roman" w:hAnsi="Times New Roman" w:cs="Times New Roman"/>
          <w:sz w:val="24"/>
          <w:szCs w:val="24"/>
          <w:lang w:eastAsia="el-GR"/>
        </w:rPr>
      </w:pPr>
      <w:r w:rsidRPr="00EF4A7A">
        <w:rPr>
          <w:rFonts w:ascii="Times New Roman" w:eastAsia="Times New Roman" w:hAnsi="Times New Roman" w:cs="Times New Roman"/>
          <w:sz w:val="24"/>
          <w:szCs w:val="24"/>
          <w:lang w:eastAsia="el-GR"/>
        </w:rPr>
        <w:t xml:space="preserve">Ωστόσο περί αυτού του θέματος, περί του γιατί δηλαδή- με εξαίρεση τις Βάκχες- δεν υπάρχει τίποτε ούτε στα θέματα ούτε στην υφή των άλλων έργων που να </w:t>
      </w:r>
      <w:r w:rsidRPr="00EF4A7A">
        <w:rPr>
          <w:rFonts w:ascii="Times New Roman" w:eastAsia="Times New Roman" w:hAnsi="Times New Roman" w:cs="Times New Roman"/>
          <w:sz w:val="24"/>
          <w:szCs w:val="24"/>
          <w:lang w:eastAsia="el-GR"/>
        </w:rPr>
        <w:lastRenderedPageBreak/>
        <w:t xml:space="preserve">αναφέρεται ιδιαίτερα στον Διόνυσο, ο </w:t>
      </w:r>
      <w:r w:rsidRPr="00EF4A7A">
        <w:rPr>
          <w:rFonts w:ascii="Times New Roman" w:eastAsia="Times New Roman" w:hAnsi="Times New Roman" w:cs="Times New Roman"/>
          <w:sz w:val="24"/>
          <w:szCs w:val="24"/>
          <w:lang w:val="en-US" w:eastAsia="el-GR"/>
        </w:rPr>
        <w:t>J</w:t>
      </w:r>
      <w:r w:rsidRPr="00EF4A7A">
        <w:rPr>
          <w:rFonts w:ascii="Times New Roman" w:eastAsia="Times New Roman" w:hAnsi="Times New Roman" w:cs="Times New Roman"/>
          <w:sz w:val="24"/>
          <w:szCs w:val="24"/>
          <w:lang w:eastAsia="el-GR"/>
        </w:rPr>
        <w:t xml:space="preserve">. </w:t>
      </w:r>
      <w:r w:rsidRPr="00EF4A7A">
        <w:rPr>
          <w:rFonts w:ascii="Times New Roman" w:eastAsia="Times New Roman" w:hAnsi="Times New Roman" w:cs="Times New Roman"/>
          <w:sz w:val="24"/>
          <w:szCs w:val="24"/>
          <w:lang w:val="en-US" w:eastAsia="el-GR"/>
        </w:rPr>
        <w:t>P</w:t>
      </w:r>
      <w:r w:rsidRPr="00EF4A7A">
        <w:rPr>
          <w:rFonts w:ascii="Times New Roman" w:eastAsia="Times New Roman" w:hAnsi="Times New Roman" w:cs="Times New Roman"/>
          <w:sz w:val="24"/>
          <w:szCs w:val="24"/>
          <w:lang w:eastAsia="el-GR"/>
        </w:rPr>
        <w:t xml:space="preserve">. </w:t>
      </w:r>
      <w:proofErr w:type="spellStart"/>
      <w:r w:rsidRPr="00EF4A7A">
        <w:rPr>
          <w:rFonts w:ascii="Times New Roman" w:eastAsia="Times New Roman" w:hAnsi="Times New Roman" w:cs="Times New Roman"/>
          <w:sz w:val="24"/>
          <w:szCs w:val="24"/>
          <w:lang w:val="en-US" w:eastAsia="el-GR"/>
        </w:rPr>
        <w:t>Vernant</w:t>
      </w:r>
      <w:proofErr w:type="spellEnd"/>
      <w:r w:rsidRPr="00EF4A7A">
        <w:rPr>
          <w:rFonts w:ascii="Times New Roman" w:eastAsia="Times New Roman" w:hAnsi="Times New Roman" w:cs="Times New Roman"/>
          <w:sz w:val="24"/>
          <w:szCs w:val="24"/>
          <w:lang w:eastAsia="el-GR"/>
        </w:rPr>
        <w:t xml:space="preserve"> δίνει μια οξυδερκή απάντηση: η τραγωδία, λέει, έχει κυρίως αισθητική λειτουργία και ανταποκρίνεται πρώτιστα στην απαίτηση του θεάματος και όχι αναγκαστικά σε θρησκευτικές απαιτήσεις. Οπωσδήποτε η θρησκευτική διάσταση ενυπάρχει στην τραγωδία, αλλά ας μην ξεχνάμε ότι και η θρησκεία των αρχαίων Ελλήνων δεν ήταν διαχωρισμένη από το πολιτικό και κοινωνικό στοιχείο.</w:t>
      </w:r>
      <w:r w:rsidRPr="00EF4A7A">
        <w:rPr>
          <w:rFonts w:ascii="Times New Roman" w:eastAsia="Times New Roman" w:hAnsi="Times New Roman" w:cs="Times New Roman"/>
          <w:sz w:val="24"/>
          <w:szCs w:val="24"/>
          <w:vertAlign w:val="superscript"/>
          <w:lang w:eastAsia="el-GR"/>
        </w:rPr>
        <w:footnoteReference w:id="87"/>
      </w:r>
      <w:r w:rsidRPr="00EF4A7A">
        <w:rPr>
          <w:rFonts w:ascii="Times New Roman" w:eastAsia="Times New Roman" w:hAnsi="Times New Roman" w:cs="Times New Roman"/>
          <w:sz w:val="24"/>
          <w:szCs w:val="24"/>
          <w:lang w:eastAsia="el-GR"/>
        </w:rPr>
        <w:t xml:space="preserve"> Ως εκ τούτου η τραγωδία κατά τον 5</w:t>
      </w:r>
      <w:r w:rsidRPr="00EF4A7A">
        <w:rPr>
          <w:rFonts w:ascii="Times New Roman" w:eastAsia="Times New Roman" w:hAnsi="Times New Roman" w:cs="Times New Roman"/>
          <w:sz w:val="24"/>
          <w:szCs w:val="24"/>
          <w:vertAlign w:val="superscript"/>
          <w:lang w:eastAsia="el-GR"/>
        </w:rPr>
        <w:t>ο</w:t>
      </w:r>
      <w:r w:rsidRPr="00EF4A7A">
        <w:rPr>
          <w:rFonts w:ascii="Times New Roman" w:eastAsia="Times New Roman" w:hAnsi="Times New Roman" w:cs="Times New Roman"/>
          <w:sz w:val="24"/>
          <w:szCs w:val="24"/>
          <w:lang w:eastAsia="el-GR"/>
        </w:rPr>
        <w:t xml:space="preserve"> αι. υπήρξε μια επινόηση, δεδομένου ότι «είναι η ίδια η πόλη που γίνεται θέατρο και παρουσιάζεται επί σκηνής μπροστά στους πολίτες».</w:t>
      </w:r>
      <w:r w:rsidRPr="00EF4A7A">
        <w:rPr>
          <w:rFonts w:ascii="Times New Roman" w:eastAsia="Times New Roman" w:hAnsi="Times New Roman" w:cs="Times New Roman"/>
          <w:sz w:val="24"/>
          <w:szCs w:val="24"/>
          <w:vertAlign w:val="superscript"/>
          <w:lang w:eastAsia="el-GR"/>
        </w:rPr>
        <w:footnoteReference w:id="88"/>
      </w:r>
      <w:r w:rsidRPr="00EF4A7A">
        <w:rPr>
          <w:rFonts w:ascii="Times New Roman" w:eastAsia="Times New Roman" w:hAnsi="Times New Roman" w:cs="Times New Roman"/>
          <w:sz w:val="24"/>
          <w:szCs w:val="24"/>
          <w:lang w:eastAsia="el-GR"/>
        </w:rPr>
        <w:t xml:space="preserve"> Όσον αφορά γενικά αν ο Διόνυσος σχετίζεται με την τραγωδία του 5</w:t>
      </w:r>
      <w:r w:rsidRPr="00EF4A7A">
        <w:rPr>
          <w:rFonts w:ascii="Times New Roman" w:eastAsia="Times New Roman" w:hAnsi="Times New Roman" w:cs="Times New Roman"/>
          <w:sz w:val="24"/>
          <w:szCs w:val="24"/>
          <w:vertAlign w:val="superscript"/>
          <w:lang w:eastAsia="el-GR"/>
        </w:rPr>
        <w:t>ου</w:t>
      </w:r>
      <w:r w:rsidRPr="00EF4A7A">
        <w:rPr>
          <w:rFonts w:ascii="Times New Roman" w:eastAsia="Times New Roman" w:hAnsi="Times New Roman" w:cs="Times New Roman"/>
          <w:sz w:val="24"/>
          <w:szCs w:val="24"/>
          <w:lang w:eastAsia="el-GR"/>
        </w:rPr>
        <w:t xml:space="preserve"> αι, ο </w:t>
      </w:r>
      <w:proofErr w:type="spellStart"/>
      <w:r w:rsidRPr="00EF4A7A">
        <w:rPr>
          <w:rFonts w:ascii="Times New Roman" w:eastAsia="Times New Roman" w:hAnsi="Times New Roman" w:cs="Times New Roman"/>
          <w:sz w:val="24"/>
          <w:szCs w:val="24"/>
          <w:lang w:val="en-US" w:eastAsia="el-GR"/>
        </w:rPr>
        <w:t>Vernant</w:t>
      </w:r>
      <w:proofErr w:type="spellEnd"/>
      <w:r w:rsidRPr="00EF4A7A">
        <w:rPr>
          <w:rFonts w:ascii="Times New Roman" w:eastAsia="Times New Roman" w:hAnsi="Times New Roman" w:cs="Times New Roman"/>
          <w:sz w:val="24"/>
          <w:szCs w:val="24"/>
          <w:lang w:eastAsia="el-GR"/>
        </w:rPr>
        <w:t xml:space="preserve"> λέει ότι αυτό συμβαίνει μέσω της θεατρικής ψευδαίσθησης. Ο θεατής δηλαδή βλέπει ήρωες που δεν υπάρχουν, που ανήκουν σε μια παρωχημένη εποχή. βέβαια από το θέαμα, αλλά σαφώς καταλαβαίνει ότι πρόκειται για απατηλές εμφανίσεις, για «μίμηση». Δημιουργείται έτσι ο χώρος του φαντασιακού, στον οποίο εντάσσεται ο Διόνυσος, ο θεός της τραγικής φαντασίωσης, διότι συνεχώς συγχέει τα σύνορα του απατηλού με το πραγματικό.</w:t>
      </w:r>
      <w:r w:rsidRPr="00EF4A7A">
        <w:rPr>
          <w:rFonts w:ascii="Times New Roman" w:eastAsia="Times New Roman" w:hAnsi="Times New Roman" w:cs="Times New Roman"/>
          <w:sz w:val="24"/>
          <w:szCs w:val="24"/>
          <w:vertAlign w:val="superscript"/>
          <w:lang w:eastAsia="el-GR"/>
        </w:rPr>
        <w:footnoteReference w:id="89"/>
      </w: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r w:rsidRPr="00EF4A7A">
        <w:rPr>
          <w:rFonts w:ascii="Times New Roman" w:eastAsia="Times New Roman" w:hAnsi="Times New Roman" w:cs="Times New Roman"/>
          <w:sz w:val="24"/>
          <w:szCs w:val="24"/>
          <w:lang w:eastAsia="el-GR"/>
        </w:rPr>
        <w:tab/>
        <w:t xml:space="preserve">Αν τώρα επιχειρήσουμε μια </w:t>
      </w:r>
      <w:proofErr w:type="spellStart"/>
      <w:r w:rsidRPr="00EF4A7A">
        <w:rPr>
          <w:rFonts w:ascii="Times New Roman" w:eastAsia="Times New Roman" w:hAnsi="Times New Roman" w:cs="Times New Roman"/>
          <w:sz w:val="24"/>
          <w:szCs w:val="24"/>
          <w:lang w:eastAsia="el-GR"/>
        </w:rPr>
        <w:t>κοινωνικο</w:t>
      </w:r>
      <w:proofErr w:type="spellEnd"/>
      <w:r w:rsidRPr="00EF4A7A">
        <w:rPr>
          <w:rFonts w:ascii="Times New Roman" w:eastAsia="Times New Roman" w:hAnsi="Times New Roman" w:cs="Times New Roman"/>
          <w:sz w:val="24"/>
          <w:szCs w:val="24"/>
          <w:lang w:eastAsia="el-GR"/>
        </w:rPr>
        <w:t>-ιστορική προσέγγιση στις Βάκχες, θα δούμε ότι σ’ αυτήν την κατ’ εξοχήν «μυθική» τραγωδία κρύβεται η ιστορία. Αν μάλιστα δεχτούμε την επικρατέστερη άποψη ότι οι Βάκχες γράφτηκαν κατά την παραμονή του Ευριπίδη στην αυλή του τότε Μακεδόνα βασιλιά Αρχελάου και ότι παραστάθηκαν στη Μακεδονία,</w:t>
      </w:r>
      <w:r w:rsidRPr="00EF4A7A">
        <w:rPr>
          <w:rFonts w:ascii="Times New Roman" w:eastAsia="Times New Roman" w:hAnsi="Times New Roman" w:cs="Times New Roman"/>
          <w:sz w:val="24"/>
          <w:szCs w:val="24"/>
          <w:vertAlign w:val="superscript"/>
          <w:lang w:eastAsia="el-GR"/>
        </w:rPr>
        <w:footnoteReference w:id="90"/>
      </w:r>
      <w:r w:rsidRPr="00EF4A7A">
        <w:rPr>
          <w:rFonts w:ascii="Times New Roman" w:eastAsia="Times New Roman" w:hAnsi="Times New Roman" w:cs="Times New Roman"/>
          <w:sz w:val="24"/>
          <w:szCs w:val="24"/>
          <w:lang w:eastAsia="el-GR"/>
        </w:rPr>
        <w:t xml:space="preserve"> και αν εν τέλει συγκρίνουμε τον βίο του βασιλιά Αρχελάου,</w:t>
      </w:r>
      <w:r w:rsidRPr="00EF4A7A">
        <w:rPr>
          <w:rFonts w:ascii="Times New Roman" w:eastAsia="Times New Roman" w:hAnsi="Times New Roman" w:cs="Times New Roman"/>
          <w:sz w:val="24"/>
          <w:szCs w:val="24"/>
          <w:vertAlign w:val="superscript"/>
          <w:lang w:eastAsia="el-GR"/>
        </w:rPr>
        <w:footnoteReference w:id="91"/>
      </w:r>
      <w:r w:rsidRPr="00EF4A7A">
        <w:rPr>
          <w:rFonts w:ascii="Times New Roman" w:eastAsia="Times New Roman" w:hAnsi="Times New Roman" w:cs="Times New Roman"/>
          <w:sz w:val="24"/>
          <w:szCs w:val="24"/>
          <w:lang w:eastAsia="el-GR"/>
        </w:rPr>
        <w:t xml:space="preserve"> όπως διασώζεται στις πηγές, τόσο με τις Βάκχες όσο και με την αποσπασματικά σωζόμενη τραγωδία του Ευριπίδη «Αρχέλαος»,</w:t>
      </w:r>
      <w:r w:rsidRPr="00EF4A7A">
        <w:rPr>
          <w:rFonts w:ascii="Times New Roman" w:eastAsia="Times New Roman" w:hAnsi="Times New Roman" w:cs="Times New Roman"/>
          <w:sz w:val="24"/>
          <w:szCs w:val="24"/>
          <w:vertAlign w:val="superscript"/>
          <w:lang w:eastAsia="el-GR"/>
        </w:rPr>
        <w:footnoteReference w:id="92"/>
      </w:r>
      <w:r w:rsidRPr="00EF4A7A">
        <w:rPr>
          <w:rFonts w:ascii="Times New Roman" w:eastAsia="Times New Roman" w:hAnsi="Times New Roman" w:cs="Times New Roman"/>
          <w:sz w:val="24"/>
          <w:szCs w:val="24"/>
          <w:lang w:eastAsia="el-GR"/>
        </w:rPr>
        <w:t xml:space="preserve"> θα διαπιστώσουμε </w:t>
      </w:r>
      <w:r w:rsidRPr="00EF4A7A">
        <w:rPr>
          <w:rFonts w:ascii="Times New Roman" w:eastAsia="Times New Roman" w:hAnsi="Times New Roman" w:cs="Times New Roman"/>
          <w:sz w:val="24"/>
          <w:szCs w:val="24"/>
          <w:lang w:eastAsia="el-GR"/>
        </w:rPr>
        <w:lastRenderedPageBreak/>
        <w:t xml:space="preserve">ότι πίσω από τον Διόνυσο κρύβεται ο Μακεδόνας βασιλιάς. Ο Ευριπίδης δηλαδή χρησιμοποιεί τον μύθο του Διονύσου, ο οποίος ήταν ιδιαίτερα δημοφιλής στη Θράκη και τη Μακεδονία, για να τιμήσει και να ενισχύσει </w:t>
      </w:r>
      <w:proofErr w:type="spellStart"/>
      <w:r w:rsidRPr="00EF4A7A">
        <w:rPr>
          <w:rFonts w:ascii="Times New Roman" w:eastAsia="Times New Roman" w:hAnsi="Times New Roman" w:cs="Times New Roman"/>
          <w:sz w:val="24"/>
          <w:szCs w:val="24"/>
          <w:lang w:eastAsia="el-GR"/>
        </w:rPr>
        <w:t>δι</w:t>
      </w:r>
      <w:proofErr w:type="spellEnd"/>
      <w:r w:rsidRPr="00EF4A7A">
        <w:rPr>
          <w:rFonts w:ascii="Times New Roman" w:eastAsia="Times New Roman" w:hAnsi="Times New Roman" w:cs="Times New Roman"/>
          <w:sz w:val="24"/>
          <w:szCs w:val="24"/>
          <w:lang w:eastAsia="el-GR"/>
        </w:rPr>
        <w:t xml:space="preserve">’ αυτού ιδεολογικά τον φιλόμουσο Αρχέλαο. Οι παραλληλισμοί φαίνονται στον κάτωθι πίνακα: </w:t>
      </w: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2841"/>
      </w:tblGrid>
      <w:tr w:rsidR="007F27E7" w:rsidRPr="00EF4A7A" w:rsidTr="007F27E7">
        <w:tc>
          <w:tcPr>
            <w:tcW w:w="2840" w:type="dxa"/>
            <w:shd w:val="clear" w:color="auto" w:fill="auto"/>
          </w:tcPr>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r w:rsidRPr="00EF4A7A">
              <w:rPr>
                <w:rFonts w:ascii="Times New Roman" w:eastAsia="Times New Roman" w:hAnsi="Times New Roman" w:cs="Times New Roman"/>
                <w:sz w:val="24"/>
                <w:szCs w:val="24"/>
                <w:lang w:eastAsia="el-GR"/>
              </w:rPr>
              <w:t>ΑΡΧΕΛΑΟΣ- ιστορικό πρόσωπο</w:t>
            </w: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r w:rsidRPr="00EF4A7A">
              <w:rPr>
                <w:rFonts w:ascii="Times New Roman" w:eastAsia="Times New Roman" w:hAnsi="Times New Roman" w:cs="Times New Roman"/>
                <w:sz w:val="24"/>
                <w:szCs w:val="24"/>
                <w:lang w:eastAsia="el-GR"/>
              </w:rPr>
              <w:t xml:space="preserve">Φονεύει τον ετεροθαλή αδελφό του σε πηγάδι. Φονεύει τον </w:t>
            </w:r>
            <w:proofErr w:type="spellStart"/>
            <w:r w:rsidRPr="00EF4A7A">
              <w:rPr>
                <w:rFonts w:ascii="Times New Roman" w:eastAsia="Times New Roman" w:hAnsi="Times New Roman" w:cs="Times New Roman"/>
                <w:sz w:val="24"/>
                <w:szCs w:val="24"/>
                <w:lang w:eastAsia="el-GR"/>
              </w:rPr>
              <w:t>ξάδελφό</w:t>
            </w:r>
            <w:proofErr w:type="spellEnd"/>
            <w:r w:rsidRPr="00EF4A7A">
              <w:rPr>
                <w:rFonts w:ascii="Times New Roman" w:eastAsia="Times New Roman" w:hAnsi="Times New Roman" w:cs="Times New Roman"/>
                <w:sz w:val="24"/>
                <w:szCs w:val="24"/>
                <w:lang w:eastAsia="el-GR"/>
              </w:rPr>
              <w:t xml:space="preserve"> του και τον θείο του.</w:t>
            </w: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r w:rsidRPr="00EF4A7A">
              <w:rPr>
                <w:rFonts w:ascii="Times New Roman" w:eastAsia="Times New Roman" w:hAnsi="Times New Roman" w:cs="Times New Roman"/>
                <w:sz w:val="24"/>
                <w:szCs w:val="24"/>
                <w:lang w:eastAsia="el-GR"/>
              </w:rPr>
              <w:t>Ιδρύει την Πέλλα και καθιερώνει γιορτές στο Δίον</w:t>
            </w: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r w:rsidRPr="00EF4A7A">
              <w:rPr>
                <w:rFonts w:ascii="Times New Roman" w:eastAsia="Times New Roman" w:hAnsi="Times New Roman" w:cs="Times New Roman"/>
                <w:sz w:val="24"/>
                <w:szCs w:val="24"/>
                <w:lang w:eastAsia="el-GR"/>
              </w:rPr>
              <w:t xml:space="preserve">Καταγωγή από Ηρακλή </w:t>
            </w: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r w:rsidRPr="00EF4A7A">
              <w:rPr>
                <w:rFonts w:ascii="Times New Roman" w:eastAsia="Times New Roman" w:hAnsi="Times New Roman" w:cs="Times New Roman"/>
                <w:sz w:val="24"/>
                <w:szCs w:val="24"/>
                <w:lang w:eastAsia="el-GR"/>
              </w:rPr>
              <w:t xml:space="preserve">Νόθος γιος της </w:t>
            </w:r>
            <w:proofErr w:type="spellStart"/>
            <w:r w:rsidRPr="00EF4A7A">
              <w:rPr>
                <w:rFonts w:ascii="Times New Roman" w:eastAsia="Times New Roman" w:hAnsi="Times New Roman" w:cs="Times New Roman"/>
                <w:sz w:val="24"/>
                <w:szCs w:val="24"/>
                <w:lang w:eastAsia="el-GR"/>
              </w:rPr>
              <w:t>Σιμίχης</w:t>
            </w:r>
            <w:proofErr w:type="spellEnd"/>
            <w:r w:rsidRPr="00EF4A7A">
              <w:rPr>
                <w:rFonts w:ascii="Times New Roman" w:eastAsia="Times New Roman" w:hAnsi="Times New Roman" w:cs="Times New Roman"/>
                <w:sz w:val="24"/>
                <w:szCs w:val="24"/>
                <w:lang w:eastAsia="el-GR"/>
              </w:rPr>
              <w:t xml:space="preserve"> (δούλας). </w:t>
            </w: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r w:rsidRPr="00EF4A7A">
              <w:rPr>
                <w:rFonts w:ascii="Times New Roman" w:eastAsia="Times New Roman" w:hAnsi="Times New Roman" w:cs="Times New Roman"/>
                <w:sz w:val="24"/>
                <w:szCs w:val="24"/>
                <w:lang w:eastAsia="el-GR"/>
              </w:rPr>
              <w:t>Νυμφεύεται τη μητρυιά του Κλεοπάτρα</w:t>
            </w: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r w:rsidRPr="00EF4A7A">
              <w:rPr>
                <w:rFonts w:ascii="Times New Roman" w:eastAsia="Times New Roman" w:hAnsi="Times New Roman" w:cs="Times New Roman"/>
                <w:sz w:val="24"/>
                <w:szCs w:val="24"/>
                <w:lang w:eastAsia="el-GR"/>
              </w:rPr>
              <w:t>Μακεδόνες ευγενείς -Εταίροι</w:t>
            </w: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r w:rsidRPr="00EF4A7A">
              <w:rPr>
                <w:rFonts w:ascii="Times New Roman" w:eastAsia="Times New Roman" w:hAnsi="Times New Roman" w:cs="Times New Roman"/>
                <w:sz w:val="24"/>
                <w:szCs w:val="24"/>
                <w:lang w:eastAsia="el-GR"/>
              </w:rPr>
              <w:t>Επιβάλλει τη βασιλεία του</w:t>
            </w:r>
          </w:p>
        </w:tc>
        <w:tc>
          <w:tcPr>
            <w:tcW w:w="2841" w:type="dxa"/>
            <w:shd w:val="clear" w:color="auto" w:fill="auto"/>
          </w:tcPr>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r w:rsidRPr="00EF4A7A">
              <w:rPr>
                <w:rFonts w:ascii="Times New Roman" w:eastAsia="Times New Roman" w:hAnsi="Times New Roman" w:cs="Times New Roman"/>
                <w:sz w:val="24"/>
                <w:szCs w:val="24"/>
                <w:lang w:eastAsia="el-GR"/>
              </w:rPr>
              <w:lastRenderedPageBreak/>
              <w:t>«ΑΡΧΕΛΑΟΣ»- μυθικός ήρωας του Ευριπίδη</w:t>
            </w: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r w:rsidRPr="00EF4A7A">
              <w:rPr>
                <w:rFonts w:ascii="Times New Roman" w:eastAsia="Times New Roman" w:hAnsi="Times New Roman" w:cs="Times New Roman"/>
                <w:sz w:val="24"/>
                <w:szCs w:val="24"/>
                <w:lang w:eastAsia="el-GR"/>
              </w:rPr>
              <w:t xml:space="preserve">Σκοτώνει τον βασιλιά </w:t>
            </w:r>
            <w:proofErr w:type="spellStart"/>
            <w:r w:rsidRPr="00EF4A7A">
              <w:rPr>
                <w:rFonts w:ascii="Times New Roman" w:eastAsia="Times New Roman" w:hAnsi="Times New Roman" w:cs="Times New Roman"/>
                <w:sz w:val="24"/>
                <w:szCs w:val="24"/>
                <w:lang w:eastAsia="el-GR"/>
              </w:rPr>
              <w:t>Κισσέα</w:t>
            </w:r>
            <w:proofErr w:type="spellEnd"/>
            <w:r w:rsidRPr="00EF4A7A">
              <w:rPr>
                <w:rFonts w:ascii="Times New Roman" w:eastAsia="Times New Roman" w:hAnsi="Times New Roman" w:cs="Times New Roman"/>
                <w:sz w:val="24"/>
                <w:szCs w:val="24"/>
                <w:lang w:eastAsia="el-GR"/>
              </w:rPr>
              <w:t xml:space="preserve"> σε τάφρο.</w:t>
            </w: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p>
          <w:p w:rsidR="007F27E7" w:rsidRDefault="007F27E7" w:rsidP="007F27E7">
            <w:pPr>
              <w:spacing w:after="0" w:line="360" w:lineRule="auto"/>
              <w:jc w:val="both"/>
              <w:rPr>
                <w:rFonts w:ascii="Times New Roman" w:eastAsia="Times New Roman" w:hAnsi="Times New Roman" w:cs="Times New Roman"/>
                <w:sz w:val="24"/>
                <w:szCs w:val="24"/>
                <w:lang w:eastAsia="el-GR"/>
              </w:rPr>
            </w:pP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r w:rsidRPr="00EF4A7A">
              <w:rPr>
                <w:rFonts w:ascii="Times New Roman" w:eastAsia="Times New Roman" w:hAnsi="Times New Roman" w:cs="Times New Roman"/>
                <w:sz w:val="24"/>
                <w:szCs w:val="24"/>
                <w:lang w:eastAsia="el-GR"/>
              </w:rPr>
              <w:t>Ιδρύει τις Αιγές</w:t>
            </w: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p>
          <w:p w:rsidR="007F27E7" w:rsidRDefault="007F27E7" w:rsidP="007F27E7">
            <w:pPr>
              <w:spacing w:after="0" w:line="360" w:lineRule="auto"/>
              <w:jc w:val="both"/>
              <w:rPr>
                <w:rFonts w:ascii="Times New Roman" w:eastAsia="Times New Roman" w:hAnsi="Times New Roman" w:cs="Times New Roman"/>
                <w:sz w:val="24"/>
                <w:szCs w:val="24"/>
                <w:lang w:eastAsia="el-GR"/>
              </w:rPr>
            </w:pP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r w:rsidRPr="00EF4A7A">
              <w:rPr>
                <w:rFonts w:ascii="Times New Roman" w:eastAsia="Times New Roman" w:hAnsi="Times New Roman" w:cs="Times New Roman"/>
                <w:sz w:val="24"/>
                <w:szCs w:val="24"/>
                <w:lang w:eastAsia="el-GR"/>
              </w:rPr>
              <w:t xml:space="preserve">Καταγωγή από Ηρακλή </w:t>
            </w: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r w:rsidRPr="00EF4A7A">
              <w:rPr>
                <w:rFonts w:ascii="Times New Roman" w:eastAsia="Times New Roman" w:hAnsi="Times New Roman" w:cs="Times New Roman"/>
                <w:sz w:val="24"/>
                <w:szCs w:val="24"/>
                <w:lang w:eastAsia="el-GR"/>
              </w:rPr>
              <w:t>Καταδιωγμένος (;) από την πατρίδα του. {[;]Ήταν δούλα και την έσωσα. Γιατί οι κατώτεροι άνθρωποι είναι συνήθως δούλοι των ανωτέρων[;]}</w:t>
            </w:r>
            <w:r w:rsidRPr="00EF4A7A">
              <w:rPr>
                <w:rFonts w:ascii="Times New Roman" w:eastAsia="Times New Roman" w:hAnsi="Times New Roman" w:cs="Times New Roman"/>
                <w:sz w:val="24"/>
                <w:szCs w:val="24"/>
                <w:vertAlign w:val="superscript"/>
                <w:lang w:eastAsia="el-GR"/>
              </w:rPr>
              <w:footnoteReference w:id="93"/>
            </w: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r w:rsidRPr="00EF4A7A">
              <w:rPr>
                <w:rFonts w:ascii="Times New Roman" w:eastAsia="Times New Roman" w:hAnsi="Times New Roman" w:cs="Times New Roman"/>
                <w:sz w:val="24"/>
                <w:szCs w:val="24"/>
                <w:lang w:eastAsia="el-GR"/>
              </w:rPr>
              <w:t xml:space="preserve">Νυμφεύεται την κόρη του </w:t>
            </w:r>
            <w:proofErr w:type="spellStart"/>
            <w:r w:rsidRPr="00EF4A7A">
              <w:rPr>
                <w:rFonts w:ascii="Times New Roman" w:eastAsia="Times New Roman" w:hAnsi="Times New Roman" w:cs="Times New Roman"/>
                <w:sz w:val="24"/>
                <w:szCs w:val="24"/>
                <w:lang w:eastAsia="el-GR"/>
              </w:rPr>
              <w:t>Κισσέα</w:t>
            </w:r>
            <w:proofErr w:type="spellEnd"/>
            <w:r w:rsidRPr="00EF4A7A">
              <w:rPr>
                <w:rFonts w:ascii="Times New Roman" w:eastAsia="Times New Roman" w:hAnsi="Times New Roman" w:cs="Times New Roman"/>
                <w:sz w:val="24"/>
                <w:szCs w:val="24"/>
                <w:lang w:eastAsia="el-GR"/>
              </w:rPr>
              <w:t xml:space="preserve">  </w:t>
            </w: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r w:rsidRPr="00EF4A7A">
              <w:rPr>
                <w:rFonts w:ascii="Times New Roman" w:eastAsia="Times New Roman" w:hAnsi="Times New Roman" w:cs="Times New Roman"/>
                <w:sz w:val="24"/>
                <w:szCs w:val="24"/>
                <w:lang w:eastAsia="el-GR"/>
              </w:rPr>
              <w:t>Μακεδόνες γέροντες</w:t>
            </w: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r w:rsidRPr="00EF4A7A">
              <w:rPr>
                <w:rFonts w:ascii="Times New Roman" w:eastAsia="Times New Roman" w:hAnsi="Times New Roman" w:cs="Times New Roman"/>
                <w:sz w:val="24"/>
                <w:szCs w:val="24"/>
                <w:lang w:eastAsia="el-GR"/>
              </w:rPr>
              <w:t xml:space="preserve"> Επιβάλλει τη βασιλεία του</w:t>
            </w:r>
          </w:p>
        </w:tc>
        <w:tc>
          <w:tcPr>
            <w:tcW w:w="2841" w:type="dxa"/>
            <w:shd w:val="clear" w:color="auto" w:fill="auto"/>
          </w:tcPr>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r w:rsidRPr="00EF4A7A">
              <w:rPr>
                <w:rFonts w:ascii="Times New Roman" w:eastAsia="Times New Roman" w:hAnsi="Times New Roman" w:cs="Times New Roman"/>
                <w:sz w:val="24"/>
                <w:szCs w:val="24"/>
                <w:lang w:eastAsia="el-GR"/>
              </w:rPr>
              <w:lastRenderedPageBreak/>
              <w:t xml:space="preserve">ΔΙΟΝΥΣΟΣ-στις Βάκχες. </w:t>
            </w: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r w:rsidRPr="00EF4A7A">
              <w:rPr>
                <w:rFonts w:ascii="Times New Roman" w:eastAsia="Times New Roman" w:hAnsi="Times New Roman" w:cs="Times New Roman"/>
                <w:sz w:val="24"/>
                <w:szCs w:val="24"/>
                <w:lang w:eastAsia="el-GR"/>
              </w:rPr>
              <w:t xml:space="preserve">«Εξολοθρεύει»- μέσω των Μαινάδων τον </w:t>
            </w:r>
            <w:proofErr w:type="spellStart"/>
            <w:r w:rsidRPr="00EF4A7A">
              <w:rPr>
                <w:rFonts w:ascii="Times New Roman" w:eastAsia="Times New Roman" w:hAnsi="Times New Roman" w:cs="Times New Roman"/>
                <w:sz w:val="24"/>
                <w:szCs w:val="24"/>
                <w:lang w:eastAsia="el-GR"/>
              </w:rPr>
              <w:t>ξάδελφό</w:t>
            </w:r>
            <w:proofErr w:type="spellEnd"/>
            <w:r w:rsidRPr="00EF4A7A">
              <w:rPr>
                <w:rFonts w:ascii="Times New Roman" w:eastAsia="Times New Roman" w:hAnsi="Times New Roman" w:cs="Times New Roman"/>
                <w:sz w:val="24"/>
                <w:szCs w:val="24"/>
                <w:lang w:eastAsia="el-GR"/>
              </w:rPr>
              <w:t xml:space="preserve"> του Πενθέα.</w:t>
            </w: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p>
          <w:p w:rsidR="007F27E7" w:rsidRDefault="007F27E7" w:rsidP="007F27E7">
            <w:pPr>
              <w:spacing w:after="0" w:line="360" w:lineRule="auto"/>
              <w:jc w:val="both"/>
              <w:rPr>
                <w:rFonts w:ascii="Times New Roman" w:eastAsia="Times New Roman" w:hAnsi="Times New Roman" w:cs="Times New Roman"/>
                <w:sz w:val="24"/>
                <w:szCs w:val="24"/>
                <w:lang w:eastAsia="el-GR"/>
              </w:rPr>
            </w:pP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r w:rsidRPr="00EF4A7A">
              <w:rPr>
                <w:rFonts w:ascii="Times New Roman" w:eastAsia="Times New Roman" w:hAnsi="Times New Roman" w:cs="Times New Roman"/>
                <w:sz w:val="24"/>
                <w:szCs w:val="24"/>
                <w:lang w:eastAsia="el-GR"/>
              </w:rPr>
              <w:t xml:space="preserve">Καθιερώνει τον διθύραμβο στη Θήβα. </w:t>
            </w: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p>
          <w:p w:rsidR="007F27E7" w:rsidRDefault="007F27E7" w:rsidP="007F27E7">
            <w:pPr>
              <w:spacing w:after="0" w:line="360" w:lineRule="auto"/>
              <w:jc w:val="both"/>
              <w:rPr>
                <w:rFonts w:ascii="Times New Roman" w:eastAsia="Times New Roman" w:hAnsi="Times New Roman" w:cs="Times New Roman"/>
                <w:sz w:val="24"/>
                <w:szCs w:val="24"/>
                <w:lang w:eastAsia="el-GR"/>
              </w:rPr>
            </w:pP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r w:rsidRPr="00EF4A7A">
              <w:rPr>
                <w:rFonts w:ascii="Times New Roman" w:eastAsia="Times New Roman" w:hAnsi="Times New Roman" w:cs="Times New Roman"/>
                <w:sz w:val="24"/>
                <w:szCs w:val="24"/>
                <w:lang w:eastAsia="el-GR"/>
              </w:rPr>
              <w:t>Καταγωγή από τον Δία</w:t>
            </w: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r w:rsidRPr="00EF4A7A">
              <w:rPr>
                <w:rFonts w:ascii="Times New Roman" w:eastAsia="Times New Roman" w:hAnsi="Times New Roman" w:cs="Times New Roman"/>
                <w:sz w:val="24"/>
                <w:szCs w:val="24"/>
                <w:lang w:eastAsia="el-GR"/>
              </w:rPr>
              <w:t>Γιος της Σεμέλης (κεραυνοβολημένης)</w:t>
            </w: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r w:rsidRPr="00EF4A7A">
              <w:rPr>
                <w:rFonts w:ascii="Times New Roman" w:eastAsia="Times New Roman" w:hAnsi="Times New Roman" w:cs="Times New Roman"/>
                <w:sz w:val="24"/>
                <w:szCs w:val="24"/>
                <w:lang w:eastAsia="el-GR"/>
              </w:rPr>
              <w:t>«καταλαμβάνει» την Αγαύη</w:t>
            </w: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r w:rsidRPr="00EF4A7A">
              <w:rPr>
                <w:rFonts w:ascii="Times New Roman" w:eastAsia="Times New Roman" w:hAnsi="Times New Roman" w:cs="Times New Roman"/>
                <w:sz w:val="24"/>
                <w:szCs w:val="24"/>
                <w:lang w:eastAsia="el-GR"/>
              </w:rPr>
              <w:t xml:space="preserve">Βάκχες- Μαινάδες </w:t>
            </w: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r w:rsidRPr="00EF4A7A">
              <w:rPr>
                <w:rFonts w:ascii="Times New Roman" w:eastAsia="Times New Roman" w:hAnsi="Times New Roman" w:cs="Times New Roman"/>
                <w:sz w:val="24"/>
                <w:szCs w:val="24"/>
                <w:lang w:eastAsia="el-GR"/>
              </w:rPr>
              <w:t>Επιβάλλει τη λατρεία του</w:t>
            </w:r>
          </w:p>
        </w:tc>
      </w:tr>
    </w:tbl>
    <w:p w:rsidR="007F27E7" w:rsidRPr="00EF4A7A" w:rsidRDefault="007F27E7" w:rsidP="007F27E7">
      <w:pPr>
        <w:spacing w:after="0" w:line="360" w:lineRule="auto"/>
        <w:jc w:val="both"/>
        <w:rPr>
          <w:rFonts w:ascii="Times New Roman" w:hAnsi="Times New Roman" w:cs="Times New Roman"/>
          <w:sz w:val="24"/>
          <w:szCs w:val="24"/>
          <w:lang w:eastAsia="el-GR"/>
        </w:rPr>
      </w:pP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r w:rsidRPr="00EF4A7A">
        <w:rPr>
          <w:rFonts w:ascii="Times New Roman" w:eastAsia="Times New Roman" w:hAnsi="Times New Roman" w:cs="Times New Roman"/>
          <w:sz w:val="24"/>
          <w:szCs w:val="24"/>
          <w:lang w:eastAsia="el-GR"/>
        </w:rPr>
        <w:t>Οι παραπάνω αναφορές καταδεικνύουν ότι οι τραγικοί ποιητές αντλούν, κατά κανόνα, από τη μυθική παράδοση και την προσαρμόζουν στα κοινωνικά και πολιτικά συμφραζόμενα της εποχής τους. Χρησιμοποιούν δηλαδή τον μύθο όχι με τους όρους της προφορικής επικοινωνίας που στηρίζεται στην δια ζώσης επικοινωνία από στόμα σε στόμα, από γενιά σε γενιά, αλλά τα έργα τους είναι δημιουργήματα λόγιων συγγραφέων, οι οποίοι, συνειδητά, επιδιώκουν να προσελκύσουν το ενδιαφέρον του κοινού, των πολιτών δηλαδή που έβλεπαν τις παραστάσεις τους.</w:t>
      </w:r>
      <w:r w:rsidRPr="00EF4A7A">
        <w:rPr>
          <w:rFonts w:ascii="Times New Roman" w:eastAsia="Times New Roman" w:hAnsi="Times New Roman" w:cs="Times New Roman"/>
          <w:sz w:val="24"/>
          <w:szCs w:val="24"/>
          <w:vertAlign w:val="superscript"/>
          <w:lang w:eastAsia="el-GR"/>
        </w:rPr>
        <w:footnoteReference w:id="94"/>
      </w:r>
      <w:r w:rsidRPr="00EF4A7A">
        <w:rPr>
          <w:rFonts w:ascii="Times New Roman" w:eastAsia="Times New Roman" w:hAnsi="Times New Roman" w:cs="Times New Roman"/>
          <w:sz w:val="24"/>
          <w:szCs w:val="24"/>
          <w:lang w:eastAsia="el-GR"/>
        </w:rPr>
        <w:t xml:space="preserve"> Οι τραγωδίες δεν ήταν πρωτότυπες επινοήσεις υπό την έννοια του ότι οι συγγραφείς τους δεν άλλαζαν τις υποθέσεις των μύθων και οι θεατές τις γνώριζαν πολύ καλά, διότι συνιστούσαν την προφορική τους παράδοση. Ωστόσο η πρωτοτυπία του εκάστοτε συγγραφέα συνίστατο στο πώς θα διαπραγματευόταν τον μύθο και πώς θα σφυρηλατούσε το ήθος και τη διάνοια των δρώντων προσώπων, με το δικό του βέβαια ύφος γραφής.</w:t>
      </w:r>
      <w:r w:rsidRPr="00EF4A7A">
        <w:rPr>
          <w:rFonts w:ascii="Times New Roman" w:eastAsia="Times New Roman" w:hAnsi="Times New Roman" w:cs="Times New Roman"/>
          <w:sz w:val="24"/>
          <w:szCs w:val="24"/>
          <w:vertAlign w:val="superscript"/>
          <w:lang w:eastAsia="el-GR"/>
        </w:rPr>
        <w:footnoteReference w:id="95"/>
      </w: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r w:rsidRPr="00EF4A7A">
        <w:rPr>
          <w:rFonts w:ascii="Times New Roman" w:eastAsia="Times New Roman" w:hAnsi="Times New Roman" w:cs="Times New Roman"/>
          <w:sz w:val="24"/>
          <w:szCs w:val="24"/>
          <w:lang w:eastAsia="el-GR"/>
        </w:rPr>
        <w:tab/>
        <w:t>Η δε σύνδεση των παραστάσεων με τα Μεγάλα Παναθήναια αποδεικνύει όχι μόνον ότι αποτελούσαν ένα ψυχαγωγικό θέαμα μαζικής αποδοχής, αλλά και ότι ενείχαν και πολιτική διάσταση, από τη στιγμή που και οι γιορτές ανανέωναν τη συνοχή και την αλληλεγγύη του συνόλου και ενίσχυαν τον θεσμό της πόλης.</w:t>
      </w:r>
      <w:r w:rsidRPr="00EF4A7A">
        <w:rPr>
          <w:rFonts w:ascii="Times New Roman" w:eastAsia="Times New Roman" w:hAnsi="Times New Roman" w:cs="Times New Roman"/>
          <w:sz w:val="24"/>
          <w:szCs w:val="24"/>
          <w:vertAlign w:val="superscript"/>
          <w:lang w:eastAsia="el-GR"/>
        </w:rPr>
        <w:footnoteReference w:id="96"/>
      </w:r>
    </w:p>
    <w:p w:rsidR="007F27E7" w:rsidRPr="00EF4A7A" w:rsidRDefault="007F27E7" w:rsidP="007F27E7">
      <w:pPr>
        <w:spacing w:after="0" w:line="360" w:lineRule="auto"/>
        <w:ind w:firstLine="720"/>
        <w:jc w:val="both"/>
        <w:rPr>
          <w:rFonts w:ascii="Times New Roman" w:eastAsia="Times New Roman" w:hAnsi="Times New Roman" w:cs="Times New Roman"/>
          <w:sz w:val="24"/>
          <w:szCs w:val="24"/>
          <w:lang w:eastAsia="el-GR"/>
        </w:rPr>
      </w:pPr>
      <w:r w:rsidRPr="00EF4A7A">
        <w:rPr>
          <w:rFonts w:ascii="Times New Roman" w:eastAsia="Times New Roman" w:hAnsi="Times New Roman" w:cs="Times New Roman"/>
          <w:sz w:val="24"/>
          <w:szCs w:val="24"/>
          <w:lang w:eastAsia="el-GR"/>
        </w:rPr>
        <w:lastRenderedPageBreak/>
        <w:t xml:space="preserve">Εξαιρετικά εύστοχα, επομένως, ο </w:t>
      </w:r>
      <w:r w:rsidRPr="00EF4A7A">
        <w:rPr>
          <w:rFonts w:ascii="Times New Roman" w:eastAsia="Times New Roman" w:hAnsi="Times New Roman" w:cs="Times New Roman"/>
          <w:sz w:val="24"/>
          <w:szCs w:val="24"/>
          <w:lang w:val="en-US" w:eastAsia="el-GR"/>
        </w:rPr>
        <w:t>M</w:t>
      </w:r>
      <w:r w:rsidRPr="00EF4A7A">
        <w:rPr>
          <w:rFonts w:ascii="Times New Roman" w:eastAsia="Times New Roman" w:hAnsi="Times New Roman" w:cs="Times New Roman"/>
          <w:sz w:val="24"/>
          <w:szCs w:val="24"/>
          <w:lang w:eastAsia="el-GR"/>
        </w:rPr>
        <w:t xml:space="preserve">. </w:t>
      </w:r>
      <w:proofErr w:type="spellStart"/>
      <w:proofErr w:type="gramStart"/>
      <w:r w:rsidRPr="00EF4A7A">
        <w:rPr>
          <w:rFonts w:ascii="Times New Roman" w:eastAsia="Times New Roman" w:hAnsi="Times New Roman" w:cs="Times New Roman"/>
          <w:sz w:val="24"/>
          <w:szCs w:val="24"/>
          <w:lang w:val="en-US" w:eastAsia="el-GR"/>
        </w:rPr>
        <w:t>Detienne</w:t>
      </w:r>
      <w:proofErr w:type="spellEnd"/>
      <w:r w:rsidRPr="00EF4A7A">
        <w:rPr>
          <w:rFonts w:ascii="Times New Roman" w:eastAsia="Times New Roman" w:hAnsi="Times New Roman" w:cs="Times New Roman"/>
          <w:sz w:val="24"/>
          <w:szCs w:val="24"/>
          <w:lang w:eastAsia="el-GR"/>
        </w:rPr>
        <w:t xml:space="preserve"> χαρακτηρίζει τους αρχαίους Έλληνες «δικέφαλους», υπό την έννοια του ότι διέθεταν έναν διπλό τρόπο σκέψης καταφέρνοντας να συμβιβάσουν τη μυθολογία με τη φιλοσοφία και επιπλέον να στοχαστούν πάνω στους μύθους τους και να τους ερμηνεύσουν.</w:t>
      </w:r>
      <w:proofErr w:type="gramEnd"/>
      <w:r w:rsidRPr="00EF4A7A">
        <w:rPr>
          <w:rFonts w:ascii="Times New Roman" w:eastAsia="Times New Roman" w:hAnsi="Times New Roman" w:cs="Times New Roman"/>
          <w:sz w:val="24"/>
          <w:szCs w:val="24"/>
          <w:vertAlign w:val="superscript"/>
          <w:lang w:eastAsia="el-GR"/>
        </w:rPr>
        <w:footnoteReference w:id="97"/>
      </w:r>
      <w:r w:rsidRPr="00EF4A7A">
        <w:rPr>
          <w:rFonts w:ascii="Times New Roman" w:eastAsia="Times New Roman" w:hAnsi="Times New Roman" w:cs="Times New Roman"/>
          <w:sz w:val="24"/>
          <w:szCs w:val="24"/>
          <w:lang w:eastAsia="el-GR"/>
        </w:rPr>
        <w:t xml:space="preserve"> Επικαλείται μάλιστα ο </w:t>
      </w:r>
      <w:proofErr w:type="spellStart"/>
      <w:r w:rsidRPr="00EF4A7A">
        <w:rPr>
          <w:rFonts w:ascii="Times New Roman" w:eastAsia="Times New Roman" w:hAnsi="Times New Roman" w:cs="Times New Roman"/>
          <w:sz w:val="24"/>
          <w:szCs w:val="24"/>
          <w:lang w:val="en-US" w:eastAsia="el-GR"/>
        </w:rPr>
        <w:t>Detienne</w:t>
      </w:r>
      <w:proofErr w:type="spellEnd"/>
      <w:r w:rsidRPr="00EF4A7A">
        <w:rPr>
          <w:rFonts w:ascii="Times New Roman" w:eastAsia="Times New Roman" w:hAnsi="Times New Roman" w:cs="Times New Roman"/>
          <w:sz w:val="24"/>
          <w:szCs w:val="24"/>
          <w:lang w:eastAsia="el-GR"/>
        </w:rPr>
        <w:t xml:space="preserve"> την άποψη του </w:t>
      </w:r>
      <w:r w:rsidRPr="00EF4A7A">
        <w:rPr>
          <w:rFonts w:ascii="Times New Roman" w:eastAsia="Times New Roman" w:hAnsi="Times New Roman" w:cs="Times New Roman"/>
          <w:sz w:val="24"/>
          <w:szCs w:val="24"/>
          <w:lang w:val="en-US" w:eastAsia="el-GR"/>
        </w:rPr>
        <w:t>Claude</w:t>
      </w:r>
      <w:r w:rsidRPr="00EF4A7A">
        <w:rPr>
          <w:rFonts w:ascii="Times New Roman" w:eastAsia="Times New Roman" w:hAnsi="Times New Roman" w:cs="Times New Roman"/>
          <w:sz w:val="24"/>
          <w:szCs w:val="24"/>
          <w:lang w:eastAsia="el-GR"/>
        </w:rPr>
        <w:t xml:space="preserve"> </w:t>
      </w:r>
      <w:r w:rsidRPr="00EF4A7A">
        <w:rPr>
          <w:rFonts w:ascii="Times New Roman" w:eastAsia="Times New Roman" w:hAnsi="Times New Roman" w:cs="Times New Roman"/>
          <w:sz w:val="24"/>
          <w:szCs w:val="24"/>
          <w:lang w:val="en-US" w:eastAsia="el-GR"/>
        </w:rPr>
        <w:t>Levi</w:t>
      </w:r>
      <w:r w:rsidRPr="00EF4A7A">
        <w:rPr>
          <w:rFonts w:ascii="Times New Roman" w:eastAsia="Times New Roman" w:hAnsi="Times New Roman" w:cs="Times New Roman"/>
          <w:sz w:val="24"/>
          <w:szCs w:val="24"/>
          <w:lang w:eastAsia="el-GR"/>
        </w:rPr>
        <w:t>-</w:t>
      </w:r>
      <w:r w:rsidRPr="00EF4A7A">
        <w:rPr>
          <w:rFonts w:ascii="Times New Roman" w:eastAsia="Times New Roman" w:hAnsi="Times New Roman" w:cs="Times New Roman"/>
          <w:sz w:val="24"/>
          <w:szCs w:val="24"/>
          <w:lang w:val="en-US" w:eastAsia="el-GR"/>
        </w:rPr>
        <w:t>Strauss</w:t>
      </w:r>
      <w:r w:rsidRPr="00EF4A7A">
        <w:rPr>
          <w:rFonts w:ascii="Times New Roman" w:eastAsia="Times New Roman" w:hAnsi="Times New Roman" w:cs="Times New Roman"/>
          <w:sz w:val="24"/>
          <w:szCs w:val="24"/>
          <w:lang w:eastAsia="el-GR"/>
        </w:rPr>
        <w:t xml:space="preserve"> ότι: «Οι ίδιοι οι Έλληνες είχαν προβεί σε δομική ανάλυση της μυθολογίας τους».</w:t>
      </w:r>
      <w:r w:rsidRPr="00EF4A7A">
        <w:rPr>
          <w:rFonts w:ascii="Times New Roman" w:eastAsia="Times New Roman" w:hAnsi="Times New Roman" w:cs="Times New Roman"/>
          <w:sz w:val="24"/>
          <w:szCs w:val="24"/>
          <w:vertAlign w:val="superscript"/>
          <w:lang w:eastAsia="el-GR"/>
        </w:rPr>
        <w:footnoteReference w:id="98"/>
      </w:r>
      <w:r>
        <w:rPr>
          <w:rFonts w:ascii="Times New Roman" w:eastAsia="Times New Roman" w:hAnsi="Times New Roman" w:cs="Times New Roman"/>
          <w:sz w:val="24"/>
          <w:szCs w:val="24"/>
          <w:lang w:eastAsia="el-GR"/>
        </w:rPr>
        <w:t xml:space="preserve"> </w:t>
      </w:r>
    </w:p>
    <w:p w:rsidR="007F27E7" w:rsidRPr="00EF4A7A" w:rsidRDefault="007F27E7" w:rsidP="007F27E7">
      <w:pPr>
        <w:spacing w:after="0" w:line="360" w:lineRule="auto"/>
        <w:ind w:firstLine="720"/>
        <w:jc w:val="both"/>
        <w:rPr>
          <w:rFonts w:ascii="Times New Roman" w:eastAsia="Times New Roman" w:hAnsi="Times New Roman" w:cs="Times New Roman"/>
          <w:sz w:val="24"/>
          <w:szCs w:val="24"/>
          <w:lang w:eastAsia="el-GR"/>
        </w:rPr>
      </w:pPr>
    </w:p>
    <w:p w:rsidR="007F27E7" w:rsidRPr="00FF46C9" w:rsidRDefault="00FF46C9" w:rsidP="00FF46C9">
      <w:pPr>
        <w:spacing w:after="0" w:line="360" w:lineRule="auto"/>
        <w:jc w:val="both"/>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2</w:t>
      </w:r>
      <w:r w:rsidR="007F27E7" w:rsidRPr="00EF4A7A">
        <w:rPr>
          <w:rFonts w:ascii="Times New Roman" w:eastAsia="Times New Roman" w:hAnsi="Times New Roman" w:cs="Times New Roman"/>
          <w:b/>
          <w:sz w:val="24"/>
          <w:szCs w:val="24"/>
          <w:lang w:eastAsia="el-GR"/>
        </w:rPr>
        <w:t>.δ</w:t>
      </w:r>
      <w:r>
        <w:rPr>
          <w:rFonts w:ascii="Times New Roman" w:eastAsia="Times New Roman" w:hAnsi="Times New Roman" w:cs="Times New Roman"/>
          <w:b/>
          <w:sz w:val="24"/>
          <w:szCs w:val="24"/>
          <w:lang w:eastAsia="el-GR"/>
        </w:rPr>
        <w:t xml:space="preserve">. Οι μετασχηματισμοί του μύθου </w:t>
      </w:r>
    </w:p>
    <w:p w:rsidR="007F27E7" w:rsidRPr="00EF4A7A" w:rsidRDefault="007F27E7" w:rsidP="007F27E7">
      <w:pPr>
        <w:spacing w:after="0" w:line="360" w:lineRule="auto"/>
        <w:jc w:val="both"/>
        <w:rPr>
          <w:rFonts w:ascii="Times New Roman" w:eastAsia="Times New Roman" w:hAnsi="Times New Roman" w:cs="Times New Roman"/>
          <w:sz w:val="24"/>
          <w:szCs w:val="24"/>
          <w:lang w:eastAsia="el-GR"/>
        </w:rPr>
      </w:pPr>
      <w:r w:rsidRPr="00EF4A7A">
        <w:rPr>
          <w:rFonts w:ascii="Times New Roman" w:eastAsia="Times New Roman" w:hAnsi="Times New Roman" w:cs="Times New Roman"/>
          <w:sz w:val="24"/>
          <w:szCs w:val="24"/>
          <w:lang w:eastAsia="el-GR"/>
        </w:rPr>
        <w:t>Το ότι οι μύθοι επιβιώνουν σε μια μακρά χρονική διάρκεια μέσω της προφορικής και της γραπτής παράδοσης είναι αναμφισβήτητο. Αναφορικά με τους αρχαίους ελληνικούς μύθους αρκεί να σκεφτούμε την «</w:t>
      </w:r>
      <w:r w:rsidRPr="003577E4">
        <w:rPr>
          <w:rFonts w:ascii="Times New Roman" w:eastAsia="Times New Roman" w:hAnsi="Times New Roman" w:cs="Times New Roman"/>
          <w:b/>
          <w:sz w:val="24"/>
          <w:szCs w:val="24"/>
          <w:lang w:eastAsia="el-GR"/>
        </w:rPr>
        <w:t>Απολλοδώρου Βιβλιοθήκη</w:t>
      </w:r>
      <w:r w:rsidRPr="00EF4A7A">
        <w:rPr>
          <w:rFonts w:ascii="Times New Roman" w:eastAsia="Times New Roman" w:hAnsi="Times New Roman" w:cs="Times New Roman"/>
          <w:sz w:val="24"/>
          <w:szCs w:val="24"/>
          <w:lang w:eastAsia="el-GR"/>
        </w:rPr>
        <w:t>», τις «</w:t>
      </w:r>
      <w:r w:rsidRPr="003577E4">
        <w:rPr>
          <w:rFonts w:ascii="Times New Roman" w:eastAsia="Times New Roman" w:hAnsi="Times New Roman" w:cs="Times New Roman"/>
          <w:b/>
          <w:sz w:val="24"/>
          <w:szCs w:val="24"/>
          <w:lang w:eastAsia="el-GR"/>
        </w:rPr>
        <w:t>Μεταμορφώσεις</w:t>
      </w:r>
      <w:r w:rsidRPr="00EF4A7A">
        <w:rPr>
          <w:rFonts w:ascii="Times New Roman" w:eastAsia="Times New Roman" w:hAnsi="Times New Roman" w:cs="Times New Roman"/>
          <w:sz w:val="24"/>
          <w:szCs w:val="24"/>
          <w:lang w:eastAsia="el-GR"/>
        </w:rPr>
        <w:t>» του Οβίδιου, την τέχνη της Αναγέννησης, τον Νεοκλασικισμό…. Στη μακρά πορεία τους οι μύθοι οπωσδήποτε παραλλάσσουν και μεταλλάσσονται, αλλά επιζούν. [</w:t>
      </w:r>
      <w:proofErr w:type="spellStart"/>
      <w:r w:rsidRPr="00EF4A7A">
        <w:rPr>
          <w:rFonts w:ascii="Times New Roman" w:eastAsia="Times New Roman" w:hAnsi="Times New Roman" w:cs="Times New Roman"/>
          <w:sz w:val="24"/>
          <w:szCs w:val="24"/>
          <w:lang w:eastAsia="el-GR"/>
        </w:rPr>
        <w:t>πρβλ</w:t>
      </w:r>
      <w:proofErr w:type="spellEnd"/>
      <w:r w:rsidRPr="00EF4A7A">
        <w:rPr>
          <w:rFonts w:ascii="Times New Roman" w:eastAsia="Times New Roman" w:hAnsi="Times New Roman" w:cs="Times New Roman"/>
          <w:sz w:val="24"/>
          <w:szCs w:val="24"/>
          <w:lang w:eastAsia="el-GR"/>
        </w:rPr>
        <w:t xml:space="preserve"> Γ. Α. Μέγας, «Ο περί Οιδίποδος μύθος», </w:t>
      </w:r>
      <w:r w:rsidRPr="00EF4A7A">
        <w:rPr>
          <w:rFonts w:ascii="Times New Roman" w:eastAsia="Times New Roman" w:hAnsi="Times New Roman" w:cs="Times New Roman"/>
          <w:i/>
          <w:sz w:val="24"/>
          <w:szCs w:val="24"/>
          <w:lang w:eastAsia="el-GR"/>
        </w:rPr>
        <w:t xml:space="preserve">Λαογραφία </w:t>
      </w:r>
      <w:r w:rsidRPr="00EF4A7A">
        <w:rPr>
          <w:rFonts w:ascii="Times New Roman" w:eastAsia="Times New Roman" w:hAnsi="Times New Roman" w:cs="Times New Roman"/>
          <w:sz w:val="24"/>
          <w:szCs w:val="24"/>
          <w:lang w:eastAsia="el-GR"/>
        </w:rPr>
        <w:t>25, (1967), 145-157]</w:t>
      </w:r>
    </w:p>
    <w:p w:rsidR="007F27E7" w:rsidRPr="00EF4A7A" w:rsidRDefault="007F27E7" w:rsidP="007F27E7">
      <w:pPr>
        <w:spacing w:after="0" w:line="360" w:lineRule="auto"/>
        <w:ind w:firstLine="720"/>
        <w:jc w:val="both"/>
        <w:rPr>
          <w:rFonts w:ascii="Times New Roman" w:hAnsi="Times New Roman" w:cs="Times New Roman"/>
          <w:sz w:val="24"/>
          <w:szCs w:val="24"/>
        </w:rPr>
      </w:pPr>
      <w:r w:rsidRPr="00EF4A7A">
        <w:rPr>
          <w:rFonts w:ascii="Times New Roman" w:hAnsi="Times New Roman" w:cs="Times New Roman"/>
          <w:sz w:val="24"/>
          <w:szCs w:val="24"/>
        </w:rPr>
        <w:t xml:space="preserve">Ο Μ. Γ. Μερακλής παρατηρεί: «ο μύθος είχε στη χρονική διαδρομή [του] μια πολλαπλή ζωή, κάτι σαν αλλεπάλληλους κύκλους μετεμψυχώσεων. Μια ζωή που πηγαίνει, πέρα από την ίδια (την «ιδίαν») τη ζωή του, για ν’ αποδειχθεί έτσι η αρχική ζωτική και σπουδαία σημασία του». […] Υπάρχει ο μύθος ως βίωμα στην προϊστορία του° και υπάρχει και ο μύθος μέσα από τις ερμηνείες του ως «μυθολογία». […] Πάντως στην αρχαία Ελλάδα έχουμε τη συνύπαρξη του εθνολογικού-θρησκευτικού και του αυτονομημένου ήδη ποιητικού μύθου° ίσως ως μιαν έκφραση, ως μια όψη της σύγκρουσης του ‘λογικού’ με το ‘παράλογο’, του μεταβαλλόμενου με το στατικό, σύγκρουσης που είναι ο αντικατοπτρισμός, ίσως, μιας σημαντικής μεταβατικής εποχής γοργών (από μια στιγμή και ύστερα) εναλλαγών και μεταλλαγών, όπου, αναπόφευκτα, κυοφορούνταν και εκδηλώνονταν ανάλογα μεγάλες συγκρούσεις° στις οποίες πρέπει να συναριθμήσουμε και την επίθεση που δεχόταν ο μύθος γενικά: είτε ως μύθος </w:t>
      </w:r>
      <w:proofErr w:type="spellStart"/>
      <w:r w:rsidRPr="00EF4A7A">
        <w:rPr>
          <w:rFonts w:ascii="Times New Roman" w:hAnsi="Times New Roman" w:cs="Times New Roman"/>
          <w:sz w:val="24"/>
          <w:szCs w:val="24"/>
        </w:rPr>
        <w:t>καθεαυτόν</w:t>
      </w:r>
      <w:proofErr w:type="spellEnd"/>
      <w:r w:rsidRPr="00EF4A7A">
        <w:rPr>
          <w:rFonts w:ascii="Times New Roman" w:hAnsi="Times New Roman" w:cs="Times New Roman"/>
          <w:sz w:val="24"/>
          <w:szCs w:val="24"/>
        </w:rPr>
        <w:t>, ως θρησκευτική και ιδεολογική συμπεριφορά, είτε ως λογοτεχνία»</w:t>
      </w:r>
      <w:r w:rsidRPr="00EF4A7A">
        <w:rPr>
          <w:rStyle w:val="a5"/>
          <w:sz w:val="24"/>
          <w:szCs w:val="24"/>
        </w:rPr>
        <w:footnoteReference w:id="99"/>
      </w:r>
    </w:p>
    <w:p w:rsidR="007F27E7" w:rsidRPr="00EF4A7A" w:rsidRDefault="007F27E7" w:rsidP="007F27E7">
      <w:pPr>
        <w:spacing w:after="0" w:line="360" w:lineRule="auto"/>
        <w:ind w:firstLine="720"/>
        <w:jc w:val="both"/>
        <w:rPr>
          <w:rFonts w:ascii="Times New Roman" w:hAnsi="Times New Roman" w:cs="Times New Roman"/>
          <w:sz w:val="24"/>
          <w:szCs w:val="24"/>
        </w:rPr>
      </w:pPr>
      <w:r w:rsidRPr="00EF4A7A">
        <w:rPr>
          <w:rFonts w:ascii="Times New Roman" w:hAnsi="Times New Roman" w:cs="Times New Roman"/>
          <w:sz w:val="24"/>
          <w:szCs w:val="24"/>
        </w:rPr>
        <w:t xml:space="preserve">Σχετικά με το αν και στη σύγχρονη εποχή δημιουργούνται μύθοι, θα λέγαμε πως ναι και μάλιστα ακολουθούν τα χνάρια της μυθικής σκέψης. Όσο κι αν η εποχή </w:t>
      </w:r>
      <w:r w:rsidRPr="00EF4A7A">
        <w:rPr>
          <w:rFonts w:ascii="Times New Roman" w:hAnsi="Times New Roman" w:cs="Times New Roman"/>
          <w:sz w:val="24"/>
          <w:szCs w:val="24"/>
        </w:rPr>
        <w:lastRenderedPageBreak/>
        <w:t xml:space="preserve">μας θεωρείται ορθολογιστική, άλλο τόσο ο μύθος εμφανίζεται ως συμπληρωματικός τρόπος σκέψης και έκφρασης που γοητεύει. Εμφανίζεται μάλιστα ο μύθος στο κατ’ εξοχήν ορθολογικό πεδίο των θετικών και φυσικών επιστημών, όπου το πείραμα και η παρατήρηση, ενώ θα περίμενε κανείς ότι θα χαλιναγωγούσε τη φαντασία, άλλο τόσο την έχει απελευθερώσει. Το βλέπουμε αυτό να επαληθεύεται στις ταινίες επιστημονικής φαντασίας, στις οποίες γίνεται αναφορά σε εξωγήινους πολιτισμούς, σε νοήμονα όντα, άλλοτε επικίνδυνα και άλλοτε φιλικά προς τους ανθρώπους και στην προσπάθεια του γήινου ήρωα να υπερβεί τα όρια του κόσμου και να αποδειχθεί πολιτισμικός ήρωας, σώζοντας την ανθρωπότητα από μια ενδεχόμενη απειλή ή αναζητώντας νέους τόπους εγκατάστασης. Φιγούρες όπως ο  </w:t>
      </w:r>
      <w:r w:rsidRPr="003577E4">
        <w:rPr>
          <w:rFonts w:ascii="Times New Roman" w:hAnsi="Times New Roman" w:cs="Times New Roman"/>
          <w:b/>
          <w:sz w:val="24"/>
          <w:szCs w:val="24"/>
          <w:lang w:val="en-US"/>
        </w:rPr>
        <w:t>Batman</w:t>
      </w:r>
      <w:r w:rsidRPr="00EF4A7A">
        <w:rPr>
          <w:rFonts w:ascii="Times New Roman" w:hAnsi="Times New Roman" w:cs="Times New Roman"/>
          <w:sz w:val="24"/>
          <w:szCs w:val="24"/>
        </w:rPr>
        <w:t xml:space="preserve"> (άνθρωπος νυχτερίδα) και ο </w:t>
      </w:r>
      <w:r w:rsidRPr="003577E4">
        <w:rPr>
          <w:rFonts w:ascii="Times New Roman" w:hAnsi="Times New Roman" w:cs="Times New Roman"/>
          <w:b/>
          <w:sz w:val="24"/>
          <w:szCs w:val="24"/>
          <w:lang w:val="en-US"/>
        </w:rPr>
        <w:t>Spiderman</w:t>
      </w:r>
      <w:r w:rsidRPr="00EF4A7A">
        <w:rPr>
          <w:rFonts w:ascii="Times New Roman" w:hAnsi="Times New Roman" w:cs="Times New Roman"/>
          <w:sz w:val="24"/>
          <w:szCs w:val="24"/>
        </w:rPr>
        <w:t xml:space="preserve"> (άνθρωπος αράχνη) ενισχυμένες με τη δύναμη της εικόνας –είτε σε μορφή κόμικς είτε στον κινηματογράφο- μπορούν να θεωρηθούν πολιτισμικοί ήρωες μιας παγκόσμιας –ή τουλάχιστον Δυτικού πολιτισμού-κλίμακας. </w:t>
      </w:r>
    </w:p>
    <w:p w:rsidR="007F27E7" w:rsidRPr="00EF4A7A" w:rsidRDefault="007F27E7" w:rsidP="007F27E7">
      <w:pPr>
        <w:spacing w:after="0" w:line="360" w:lineRule="auto"/>
        <w:ind w:firstLine="720"/>
        <w:jc w:val="both"/>
        <w:rPr>
          <w:rFonts w:ascii="Times New Roman" w:hAnsi="Times New Roman" w:cs="Times New Roman"/>
          <w:sz w:val="24"/>
          <w:szCs w:val="24"/>
        </w:rPr>
      </w:pPr>
      <w:r w:rsidRPr="00EF4A7A">
        <w:rPr>
          <w:rFonts w:ascii="Times New Roman" w:hAnsi="Times New Roman" w:cs="Times New Roman"/>
          <w:sz w:val="24"/>
          <w:szCs w:val="24"/>
        </w:rPr>
        <w:t>Αναφέρουμε χαρακτηριστικά μερικά παραδείγματα</w:t>
      </w:r>
      <w:r>
        <w:rPr>
          <w:rStyle w:val="a5"/>
          <w:sz w:val="24"/>
          <w:szCs w:val="24"/>
        </w:rPr>
        <w:footnoteReference w:id="100"/>
      </w:r>
      <w:r w:rsidRPr="00EF4A7A">
        <w:rPr>
          <w:rFonts w:ascii="Times New Roman" w:hAnsi="Times New Roman" w:cs="Times New Roman"/>
          <w:sz w:val="24"/>
          <w:szCs w:val="24"/>
        </w:rPr>
        <w:t>:</w:t>
      </w:r>
    </w:p>
    <w:p w:rsidR="007F27E7" w:rsidRPr="00EF4A7A" w:rsidRDefault="007F27E7" w:rsidP="007F27E7">
      <w:pPr>
        <w:spacing w:after="0" w:line="360" w:lineRule="auto"/>
        <w:jc w:val="both"/>
        <w:rPr>
          <w:rFonts w:ascii="Times New Roman" w:hAnsi="Times New Roman" w:cs="Times New Roman"/>
          <w:sz w:val="24"/>
          <w:szCs w:val="24"/>
          <w:lang w:eastAsia="el-GR"/>
        </w:rPr>
      </w:pPr>
      <w:r w:rsidRPr="003577E4">
        <w:rPr>
          <w:rFonts w:ascii="Times New Roman" w:hAnsi="Times New Roman" w:cs="Times New Roman"/>
          <w:b/>
          <w:sz w:val="24"/>
          <w:szCs w:val="24"/>
          <w:lang w:eastAsia="el-GR"/>
        </w:rPr>
        <w:t xml:space="preserve"> Ο Πόλεμος των Άστρων</w:t>
      </w:r>
      <w:r>
        <w:rPr>
          <w:rFonts w:ascii="Times New Roman" w:hAnsi="Times New Roman" w:cs="Times New Roman"/>
          <w:sz w:val="24"/>
          <w:szCs w:val="24"/>
          <w:lang w:eastAsia="el-GR"/>
        </w:rPr>
        <w:t xml:space="preserve"> </w:t>
      </w:r>
      <w:r w:rsidRPr="00EF4A7A">
        <w:rPr>
          <w:rFonts w:ascii="Times New Roman" w:hAnsi="Times New Roman" w:cs="Times New Roman"/>
          <w:sz w:val="24"/>
          <w:szCs w:val="24"/>
          <w:lang w:eastAsia="el-GR"/>
        </w:rPr>
        <w:t>(</w:t>
      </w:r>
      <w:proofErr w:type="spellStart"/>
      <w:r w:rsidRPr="00EF4A7A">
        <w:rPr>
          <w:rFonts w:ascii="Times New Roman" w:hAnsi="Times New Roman" w:cs="Times New Roman"/>
          <w:sz w:val="24"/>
          <w:szCs w:val="24"/>
          <w:lang w:eastAsia="el-GR"/>
        </w:rPr>
        <w:t>Star</w:t>
      </w:r>
      <w:proofErr w:type="spellEnd"/>
      <w:r w:rsidRPr="00EF4A7A">
        <w:rPr>
          <w:rFonts w:ascii="Times New Roman" w:hAnsi="Times New Roman" w:cs="Times New Roman"/>
          <w:sz w:val="24"/>
          <w:szCs w:val="24"/>
          <w:lang w:eastAsia="el-GR"/>
        </w:rPr>
        <w:t xml:space="preserve"> </w:t>
      </w:r>
      <w:proofErr w:type="spellStart"/>
      <w:r w:rsidRPr="00EF4A7A">
        <w:rPr>
          <w:rFonts w:ascii="Times New Roman" w:hAnsi="Times New Roman" w:cs="Times New Roman"/>
          <w:sz w:val="24"/>
          <w:szCs w:val="24"/>
          <w:lang w:eastAsia="el-GR"/>
        </w:rPr>
        <w:t>Wars</w:t>
      </w:r>
      <w:proofErr w:type="spellEnd"/>
      <w:r>
        <w:rPr>
          <w:rFonts w:ascii="Times New Roman" w:hAnsi="Times New Roman" w:cs="Times New Roman"/>
          <w:sz w:val="24"/>
          <w:szCs w:val="24"/>
          <w:lang w:eastAsia="el-GR"/>
        </w:rPr>
        <w:t xml:space="preserve">), </w:t>
      </w:r>
      <w:r w:rsidRPr="00EF4A7A">
        <w:rPr>
          <w:rFonts w:ascii="Times New Roman" w:hAnsi="Times New Roman" w:cs="Times New Roman"/>
          <w:sz w:val="24"/>
          <w:szCs w:val="24"/>
          <w:lang w:eastAsia="el-GR"/>
        </w:rPr>
        <w:t xml:space="preserve">είναι αμερικανική ταινία επιστημονικής φαντασίας, του 1977, σε σκηνοθεσία και σενάριο του Τζορτζ </w:t>
      </w:r>
      <w:proofErr w:type="spellStart"/>
      <w:r w:rsidRPr="00EF4A7A">
        <w:rPr>
          <w:rFonts w:ascii="Times New Roman" w:hAnsi="Times New Roman" w:cs="Times New Roman"/>
          <w:sz w:val="24"/>
          <w:szCs w:val="24"/>
          <w:lang w:eastAsia="el-GR"/>
        </w:rPr>
        <w:t>Λούκας</w:t>
      </w:r>
      <w:proofErr w:type="spellEnd"/>
      <w:r w:rsidRPr="00EF4A7A">
        <w:rPr>
          <w:rFonts w:ascii="Times New Roman" w:hAnsi="Times New Roman" w:cs="Times New Roman"/>
          <w:sz w:val="24"/>
          <w:szCs w:val="24"/>
          <w:lang w:eastAsia="el-GR"/>
        </w:rPr>
        <w:t>.</w:t>
      </w:r>
    </w:p>
    <w:p w:rsidR="007F27E7" w:rsidRDefault="007F27E7" w:rsidP="007F27E7">
      <w:pPr>
        <w:spacing w:after="0" w:line="360" w:lineRule="auto"/>
        <w:jc w:val="both"/>
        <w:rPr>
          <w:rFonts w:ascii="Times New Roman" w:hAnsi="Times New Roman" w:cs="Times New Roman"/>
          <w:sz w:val="24"/>
          <w:szCs w:val="24"/>
          <w:lang w:eastAsia="el-GR"/>
        </w:rPr>
      </w:pPr>
      <w:r w:rsidRPr="003577E4">
        <w:rPr>
          <w:rFonts w:ascii="Times New Roman" w:hAnsi="Times New Roman" w:cs="Times New Roman"/>
          <w:b/>
          <w:sz w:val="24"/>
          <w:szCs w:val="24"/>
          <w:lang w:eastAsia="el-GR"/>
        </w:rPr>
        <w:t>Ο Εξωγήινος</w:t>
      </w:r>
      <w:r>
        <w:rPr>
          <w:rFonts w:ascii="Times New Roman" w:hAnsi="Times New Roman" w:cs="Times New Roman"/>
          <w:sz w:val="24"/>
          <w:szCs w:val="24"/>
          <w:lang w:eastAsia="el-GR"/>
        </w:rPr>
        <w:t xml:space="preserve"> (</w:t>
      </w:r>
      <w:r w:rsidRPr="00EF4A7A">
        <w:rPr>
          <w:rFonts w:ascii="Times New Roman" w:hAnsi="Times New Roman" w:cs="Times New Roman"/>
          <w:sz w:val="24"/>
          <w:szCs w:val="24"/>
          <w:lang w:eastAsia="el-GR"/>
        </w:rPr>
        <w:t xml:space="preserve">E.T. </w:t>
      </w:r>
      <w:proofErr w:type="spellStart"/>
      <w:r w:rsidRPr="00EF4A7A">
        <w:rPr>
          <w:rFonts w:ascii="Times New Roman" w:hAnsi="Times New Roman" w:cs="Times New Roman"/>
          <w:sz w:val="24"/>
          <w:szCs w:val="24"/>
          <w:lang w:eastAsia="el-GR"/>
        </w:rPr>
        <w:t>the</w:t>
      </w:r>
      <w:proofErr w:type="spellEnd"/>
      <w:r w:rsidRPr="00EF4A7A">
        <w:rPr>
          <w:rFonts w:ascii="Times New Roman" w:hAnsi="Times New Roman" w:cs="Times New Roman"/>
          <w:sz w:val="24"/>
          <w:szCs w:val="24"/>
          <w:lang w:eastAsia="el-GR"/>
        </w:rPr>
        <w:t xml:space="preserve"> </w:t>
      </w:r>
      <w:proofErr w:type="spellStart"/>
      <w:r w:rsidRPr="00EF4A7A">
        <w:rPr>
          <w:rFonts w:ascii="Times New Roman" w:hAnsi="Times New Roman" w:cs="Times New Roman"/>
          <w:sz w:val="24"/>
          <w:szCs w:val="24"/>
          <w:lang w:eastAsia="el-GR"/>
        </w:rPr>
        <w:t>Extra</w:t>
      </w:r>
      <w:proofErr w:type="spellEnd"/>
      <w:r w:rsidRPr="00EF4A7A">
        <w:rPr>
          <w:rFonts w:ascii="Times New Roman" w:hAnsi="Times New Roman" w:cs="Times New Roman"/>
          <w:sz w:val="24"/>
          <w:szCs w:val="24"/>
          <w:lang w:eastAsia="el-GR"/>
        </w:rPr>
        <w:t>-</w:t>
      </w:r>
      <w:proofErr w:type="spellStart"/>
      <w:r w:rsidRPr="00EF4A7A">
        <w:rPr>
          <w:rFonts w:ascii="Times New Roman" w:hAnsi="Times New Roman" w:cs="Times New Roman"/>
          <w:sz w:val="24"/>
          <w:szCs w:val="24"/>
          <w:lang w:eastAsia="el-GR"/>
        </w:rPr>
        <w:t>Terrestrial</w:t>
      </w:r>
      <w:proofErr w:type="spellEnd"/>
      <w:r w:rsidRPr="00EF4A7A">
        <w:rPr>
          <w:rFonts w:ascii="Times New Roman" w:hAnsi="Times New Roman" w:cs="Times New Roman"/>
          <w:sz w:val="24"/>
          <w:szCs w:val="24"/>
          <w:lang w:eastAsia="el-GR"/>
        </w:rPr>
        <w:t xml:space="preserve">) είναι αμερικανική ταινία επιστημονικής φαντασίας, παραγωγής 1982, σε σκηνοθεσία </w:t>
      </w:r>
      <w:proofErr w:type="spellStart"/>
      <w:r w:rsidRPr="00EF4A7A">
        <w:rPr>
          <w:rFonts w:ascii="Times New Roman" w:hAnsi="Times New Roman" w:cs="Times New Roman"/>
          <w:sz w:val="24"/>
          <w:szCs w:val="24"/>
          <w:lang w:eastAsia="el-GR"/>
        </w:rPr>
        <w:t>Στίβεν</w:t>
      </w:r>
      <w:proofErr w:type="spellEnd"/>
      <w:r w:rsidRPr="00EF4A7A">
        <w:rPr>
          <w:rFonts w:ascii="Times New Roman" w:hAnsi="Times New Roman" w:cs="Times New Roman"/>
          <w:sz w:val="24"/>
          <w:szCs w:val="24"/>
          <w:lang w:eastAsia="el-GR"/>
        </w:rPr>
        <w:t xml:space="preserve"> Σπίλμπεργκ και σε σενάριο της </w:t>
      </w:r>
      <w:proofErr w:type="spellStart"/>
      <w:r w:rsidRPr="00EF4A7A">
        <w:rPr>
          <w:rFonts w:ascii="Times New Roman" w:hAnsi="Times New Roman" w:cs="Times New Roman"/>
          <w:sz w:val="24"/>
          <w:szCs w:val="24"/>
          <w:lang w:eastAsia="el-GR"/>
        </w:rPr>
        <w:t>Μελίσα</w:t>
      </w:r>
      <w:proofErr w:type="spellEnd"/>
      <w:r w:rsidRPr="00EF4A7A">
        <w:rPr>
          <w:rFonts w:ascii="Times New Roman" w:hAnsi="Times New Roman" w:cs="Times New Roman"/>
          <w:sz w:val="24"/>
          <w:szCs w:val="24"/>
          <w:lang w:eastAsia="el-GR"/>
        </w:rPr>
        <w:t xml:space="preserve"> </w:t>
      </w:r>
      <w:proofErr w:type="spellStart"/>
      <w:r w:rsidRPr="00EF4A7A">
        <w:rPr>
          <w:rFonts w:ascii="Times New Roman" w:hAnsi="Times New Roman" w:cs="Times New Roman"/>
          <w:sz w:val="24"/>
          <w:szCs w:val="24"/>
          <w:lang w:eastAsia="el-GR"/>
        </w:rPr>
        <w:t>Μάθισον</w:t>
      </w:r>
      <w:proofErr w:type="spellEnd"/>
      <w:r w:rsidRPr="00EF4A7A">
        <w:rPr>
          <w:rFonts w:ascii="Times New Roman" w:hAnsi="Times New Roman" w:cs="Times New Roman"/>
          <w:sz w:val="24"/>
          <w:szCs w:val="24"/>
          <w:lang w:eastAsia="el-GR"/>
        </w:rPr>
        <w:t>. Η ταινία αφηγείται την ιστορία του Έλιοτ, ενός παιδιού που γίνεται φίλος με έναν εξωγήινο, τον Ε.Τ., ο οποίος έχει παγιδευτεί στη Γη.</w:t>
      </w:r>
    </w:p>
    <w:p w:rsidR="007F27E7" w:rsidRPr="00EF4A7A" w:rsidRDefault="007F27E7" w:rsidP="007F27E7">
      <w:pPr>
        <w:spacing w:after="0" w:line="360" w:lineRule="auto"/>
        <w:jc w:val="both"/>
        <w:rPr>
          <w:rFonts w:ascii="Times New Roman" w:hAnsi="Times New Roman" w:cs="Times New Roman"/>
          <w:sz w:val="24"/>
          <w:szCs w:val="24"/>
          <w:lang w:eastAsia="el-GR"/>
        </w:rPr>
      </w:pPr>
      <w:r w:rsidRPr="003577E4">
        <w:rPr>
          <w:rFonts w:ascii="Times New Roman" w:hAnsi="Times New Roman" w:cs="Times New Roman"/>
          <w:b/>
          <w:sz w:val="24"/>
          <w:szCs w:val="24"/>
          <w:lang w:eastAsia="el-GR"/>
        </w:rPr>
        <w:t xml:space="preserve"> Η Οδύσσεια του Διαστήματος</w:t>
      </w:r>
      <w:r w:rsidRPr="00EF4A7A">
        <w:rPr>
          <w:rFonts w:ascii="Times New Roman" w:hAnsi="Times New Roman" w:cs="Times New Roman"/>
          <w:sz w:val="24"/>
          <w:szCs w:val="24"/>
          <w:lang w:eastAsia="el-GR"/>
        </w:rPr>
        <w:t xml:space="preserve"> (2001: A </w:t>
      </w:r>
      <w:proofErr w:type="spellStart"/>
      <w:r w:rsidRPr="00EF4A7A">
        <w:rPr>
          <w:rFonts w:ascii="Times New Roman" w:hAnsi="Times New Roman" w:cs="Times New Roman"/>
          <w:sz w:val="24"/>
          <w:szCs w:val="24"/>
          <w:lang w:eastAsia="el-GR"/>
        </w:rPr>
        <w:t>Space</w:t>
      </w:r>
      <w:proofErr w:type="spellEnd"/>
      <w:r w:rsidRPr="00EF4A7A">
        <w:rPr>
          <w:rFonts w:ascii="Times New Roman" w:hAnsi="Times New Roman" w:cs="Times New Roman"/>
          <w:sz w:val="24"/>
          <w:szCs w:val="24"/>
          <w:lang w:eastAsia="el-GR"/>
        </w:rPr>
        <w:t xml:space="preserve"> </w:t>
      </w:r>
      <w:proofErr w:type="spellStart"/>
      <w:r w:rsidRPr="00EF4A7A">
        <w:rPr>
          <w:rFonts w:ascii="Times New Roman" w:hAnsi="Times New Roman" w:cs="Times New Roman"/>
          <w:sz w:val="24"/>
          <w:szCs w:val="24"/>
          <w:lang w:eastAsia="el-GR"/>
        </w:rPr>
        <w:t>Odyssey</w:t>
      </w:r>
      <w:proofErr w:type="spellEnd"/>
      <w:r w:rsidRPr="00EF4A7A">
        <w:rPr>
          <w:rFonts w:ascii="Times New Roman" w:hAnsi="Times New Roman" w:cs="Times New Roman"/>
          <w:sz w:val="24"/>
          <w:szCs w:val="24"/>
          <w:lang w:eastAsia="el-GR"/>
        </w:rPr>
        <w:t xml:space="preserve">) είναι ταινία επιστημονικής φαντασίας αμερικανικής και βρετανικής παραγωγής, σκηνοθετημένη από τον </w:t>
      </w:r>
      <w:proofErr w:type="spellStart"/>
      <w:r w:rsidRPr="00EF4A7A">
        <w:rPr>
          <w:rFonts w:ascii="Times New Roman" w:hAnsi="Times New Roman" w:cs="Times New Roman"/>
          <w:sz w:val="24"/>
          <w:szCs w:val="24"/>
          <w:lang w:eastAsia="el-GR"/>
        </w:rPr>
        <w:t>Στάνλεϊ</w:t>
      </w:r>
      <w:proofErr w:type="spellEnd"/>
      <w:r w:rsidRPr="00EF4A7A">
        <w:rPr>
          <w:rFonts w:ascii="Times New Roman" w:hAnsi="Times New Roman" w:cs="Times New Roman"/>
          <w:sz w:val="24"/>
          <w:szCs w:val="24"/>
          <w:lang w:eastAsia="el-GR"/>
        </w:rPr>
        <w:t xml:space="preserve"> </w:t>
      </w:r>
      <w:proofErr w:type="spellStart"/>
      <w:r w:rsidRPr="00EF4A7A">
        <w:rPr>
          <w:rFonts w:ascii="Times New Roman" w:hAnsi="Times New Roman" w:cs="Times New Roman"/>
          <w:sz w:val="24"/>
          <w:szCs w:val="24"/>
          <w:lang w:eastAsia="el-GR"/>
        </w:rPr>
        <w:t>Κιούμπρικ</w:t>
      </w:r>
      <w:proofErr w:type="spellEnd"/>
      <w:r w:rsidRPr="00EF4A7A">
        <w:rPr>
          <w:rFonts w:ascii="Times New Roman" w:hAnsi="Times New Roman" w:cs="Times New Roman"/>
          <w:sz w:val="24"/>
          <w:szCs w:val="24"/>
          <w:lang w:eastAsia="el-GR"/>
        </w:rPr>
        <w:t xml:space="preserve">. Το σενάριο έχει γραφεί από τον </w:t>
      </w:r>
      <w:proofErr w:type="spellStart"/>
      <w:r w:rsidRPr="00EF4A7A">
        <w:rPr>
          <w:rFonts w:ascii="Times New Roman" w:hAnsi="Times New Roman" w:cs="Times New Roman"/>
          <w:sz w:val="24"/>
          <w:szCs w:val="24"/>
          <w:lang w:eastAsia="el-GR"/>
        </w:rPr>
        <w:t>Κιούμπρικ</w:t>
      </w:r>
      <w:proofErr w:type="spellEnd"/>
      <w:r w:rsidRPr="00EF4A7A">
        <w:rPr>
          <w:rFonts w:ascii="Times New Roman" w:hAnsi="Times New Roman" w:cs="Times New Roman"/>
          <w:sz w:val="24"/>
          <w:szCs w:val="24"/>
          <w:lang w:eastAsia="el-GR"/>
        </w:rPr>
        <w:t xml:space="preserve"> και τον συγγραφέα επιστημονικής φαντασίας Άρθουρ Κλαρκ..</w:t>
      </w:r>
    </w:p>
    <w:p w:rsidR="007F27E7" w:rsidRPr="00EF4A7A" w:rsidRDefault="007F27E7" w:rsidP="007F27E7">
      <w:pPr>
        <w:spacing w:after="0" w:line="360" w:lineRule="auto"/>
        <w:jc w:val="both"/>
        <w:rPr>
          <w:rFonts w:ascii="Times New Roman" w:hAnsi="Times New Roman" w:cs="Times New Roman"/>
          <w:sz w:val="24"/>
          <w:szCs w:val="24"/>
          <w:lang w:eastAsia="el-GR"/>
        </w:rPr>
      </w:pPr>
      <w:r w:rsidRPr="003577E4">
        <w:rPr>
          <w:rFonts w:ascii="Times New Roman" w:hAnsi="Times New Roman" w:cs="Times New Roman"/>
          <w:b/>
          <w:sz w:val="24"/>
          <w:szCs w:val="24"/>
          <w:lang w:eastAsia="el-GR"/>
        </w:rPr>
        <w:t xml:space="preserve">Σταρ </w:t>
      </w:r>
      <w:proofErr w:type="spellStart"/>
      <w:r w:rsidRPr="003577E4">
        <w:rPr>
          <w:rFonts w:ascii="Times New Roman" w:hAnsi="Times New Roman" w:cs="Times New Roman"/>
          <w:b/>
          <w:sz w:val="24"/>
          <w:szCs w:val="24"/>
          <w:lang w:eastAsia="el-GR"/>
        </w:rPr>
        <w:t>Τρεκ</w:t>
      </w:r>
      <w:proofErr w:type="spellEnd"/>
      <w:r w:rsidRPr="00EF4A7A">
        <w:rPr>
          <w:rFonts w:ascii="Times New Roman" w:hAnsi="Times New Roman" w:cs="Times New Roman"/>
          <w:sz w:val="24"/>
          <w:szCs w:val="24"/>
          <w:lang w:eastAsia="el-GR"/>
        </w:rPr>
        <w:t xml:space="preserve"> (</w:t>
      </w:r>
      <w:proofErr w:type="spellStart"/>
      <w:r w:rsidRPr="00EF4A7A">
        <w:rPr>
          <w:rFonts w:ascii="Times New Roman" w:hAnsi="Times New Roman" w:cs="Times New Roman"/>
          <w:sz w:val="24"/>
          <w:szCs w:val="24"/>
          <w:lang w:eastAsia="el-GR"/>
        </w:rPr>
        <w:t>Star</w:t>
      </w:r>
      <w:proofErr w:type="spellEnd"/>
      <w:r w:rsidRPr="00EF4A7A">
        <w:rPr>
          <w:rFonts w:ascii="Times New Roman" w:hAnsi="Times New Roman" w:cs="Times New Roman"/>
          <w:sz w:val="24"/>
          <w:szCs w:val="24"/>
          <w:lang w:eastAsia="el-GR"/>
        </w:rPr>
        <w:t xml:space="preserve"> </w:t>
      </w:r>
      <w:proofErr w:type="spellStart"/>
      <w:r w:rsidRPr="00EF4A7A">
        <w:rPr>
          <w:rFonts w:ascii="Times New Roman" w:hAnsi="Times New Roman" w:cs="Times New Roman"/>
          <w:sz w:val="24"/>
          <w:szCs w:val="24"/>
          <w:lang w:eastAsia="el-GR"/>
        </w:rPr>
        <w:t>Trek</w:t>
      </w:r>
      <w:proofErr w:type="spellEnd"/>
      <w:r w:rsidRPr="00EF4A7A">
        <w:rPr>
          <w:rFonts w:ascii="Times New Roman" w:hAnsi="Times New Roman" w:cs="Times New Roman"/>
          <w:sz w:val="24"/>
          <w:szCs w:val="24"/>
          <w:lang w:eastAsia="el-GR"/>
        </w:rPr>
        <w:t xml:space="preserve">) ονομάζεται το </w:t>
      </w:r>
      <w:proofErr w:type="spellStart"/>
      <w:r w:rsidRPr="00EF4A7A">
        <w:rPr>
          <w:rFonts w:ascii="Times New Roman" w:hAnsi="Times New Roman" w:cs="Times New Roman"/>
          <w:sz w:val="24"/>
          <w:szCs w:val="24"/>
          <w:lang w:eastAsia="el-GR"/>
        </w:rPr>
        <w:t>franchise</w:t>
      </w:r>
      <w:proofErr w:type="spellEnd"/>
      <w:r w:rsidRPr="00EF4A7A">
        <w:rPr>
          <w:rFonts w:ascii="Times New Roman" w:hAnsi="Times New Roman" w:cs="Times New Roman"/>
          <w:sz w:val="24"/>
          <w:szCs w:val="24"/>
          <w:lang w:eastAsia="el-GR"/>
        </w:rPr>
        <w:t xml:space="preserve"> που δημιουργήθηκε με την ομώνυμη αμερικανική τηλεοπτική σειρά επιστημονικής φαντασίας διαδραματιζόμενη στο μέλλον, όπου η Γη συμμετέχει στην φανταστική Ηνωμένη Ομοσπονδία Πλανητών</w:t>
      </w:r>
      <w:r>
        <w:rPr>
          <w:rFonts w:ascii="Times New Roman" w:hAnsi="Times New Roman" w:cs="Times New Roman"/>
          <w:sz w:val="24"/>
          <w:szCs w:val="24"/>
          <w:lang w:eastAsia="el-GR"/>
        </w:rPr>
        <w:t>.</w:t>
      </w:r>
    </w:p>
    <w:p w:rsidR="007F27E7" w:rsidRPr="00EF4A7A" w:rsidRDefault="007F27E7" w:rsidP="007F27E7">
      <w:pPr>
        <w:spacing w:after="0" w:line="360" w:lineRule="auto"/>
        <w:jc w:val="both"/>
        <w:rPr>
          <w:rFonts w:ascii="Times New Roman" w:hAnsi="Times New Roman" w:cs="Times New Roman"/>
          <w:sz w:val="24"/>
          <w:szCs w:val="24"/>
          <w:lang w:eastAsia="el-GR"/>
        </w:rPr>
      </w:pPr>
    </w:p>
    <w:p w:rsidR="007F27E7" w:rsidRPr="00EF4A7A" w:rsidRDefault="007F27E7" w:rsidP="007F27E7">
      <w:pPr>
        <w:spacing w:after="0" w:line="360" w:lineRule="auto"/>
        <w:jc w:val="both"/>
        <w:rPr>
          <w:rFonts w:ascii="Times New Roman" w:hAnsi="Times New Roman" w:cs="Times New Roman"/>
          <w:sz w:val="24"/>
          <w:szCs w:val="24"/>
          <w:lang w:eastAsia="el-GR"/>
        </w:rPr>
      </w:pPr>
      <w:r w:rsidRPr="00EF4A7A">
        <w:rPr>
          <w:rFonts w:ascii="Times New Roman" w:hAnsi="Times New Roman" w:cs="Times New Roman"/>
          <w:sz w:val="24"/>
          <w:szCs w:val="24"/>
          <w:lang w:eastAsia="el-GR"/>
        </w:rPr>
        <w:t xml:space="preserve">Αυτού του είδους η «αφήγηση», ο μυθικός δηλαδή λόγος ενισχυμένος με την εικόνα, στα πλαίσια της σύγχρονης καταναλωτικής κοινωνίας εγείρει εκ μέρους των ανθρωπιστικών και κοινωνικών επιστημών μια συστηματική κοινωνιολογική, ανθρωπολογική, λαογραφική και φιλοσοφική ανάλυση.  </w:t>
      </w:r>
    </w:p>
    <w:p w:rsidR="007F27E7" w:rsidRPr="00EF4A7A" w:rsidRDefault="007F27E7" w:rsidP="007F27E7">
      <w:pPr>
        <w:spacing w:after="0" w:line="360" w:lineRule="auto"/>
        <w:jc w:val="both"/>
        <w:rPr>
          <w:rFonts w:ascii="Times New Roman" w:hAnsi="Times New Roman" w:cs="Times New Roman"/>
          <w:sz w:val="24"/>
          <w:szCs w:val="24"/>
          <w:lang w:eastAsia="el-GR"/>
        </w:rPr>
      </w:pPr>
    </w:p>
    <w:p w:rsidR="007F27E7" w:rsidRPr="00FF46C9" w:rsidRDefault="00FF46C9" w:rsidP="007F27E7">
      <w:pPr>
        <w:spacing w:after="0" w:line="360" w:lineRule="auto"/>
        <w:jc w:val="both"/>
        <w:rPr>
          <w:rFonts w:ascii="Times New Roman" w:hAnsi="Times New Roman" w:cs="Times New Roman"/>
          <w:b/>
          <w:sz w:val="24"/>
          <w:szCs w:val="24"/>
          <w:lang w:val="en-US" w:eastAsia="el-GR"/>
        </w:rPr>
      </w:pPr>
      <w:r w:rsidRPr="00680383">
        <w:rPr>
          <w:rFonts w:ascii="Times New Roman" w:hAnsi="Times New Roman" w:cs="Times New Roman"/>
          <w:b/>
          <w:sz w:val="24"/>
          <w:szCs w:val="24"/>
          <w:lang w:val="en-US" w:eastAsia="el-GR"/>
        </w:rPr>
        <w:t>2.</w:t>
      </w:r>
      <w:r w:rsidRPr="00FF46C9">
        <w:rPr>
          <w:rFonts w:ascii="Times New Roman" w:hAnsi="Times New Roman" w:cs="Times New Roman"/>
          <w:b/>
          <w:sz w:val="24"/>
          <w:szCs w:val="24"/>
          <w:lang w:eastAsia="el-GR"/>
        </w:rPr>
        <w:t>ε</w:t>
      </w:r>
      <w:r w:rsidRPr="00680383">
        <w:rPr>
          <w:rFonts w:ascii="Times New Roman" w:hAnsi="Times New Roman" w:cs="Times New Roman"/>
          <w:b/>
          <w:sz w:val="24"/>
          <w:szCs w:val="24"/>
          <w:lang w:val="en-US" w:eastAsia="el-GR"/>
        </w:rPr>
        <w:t xml:space="preserve">. </w:t>
      </w:r>
      <w:r w:rsidR="007F27E7" w:rsidRPr="00FF46C9">
        <w:rPr>
          <w:rFonts w:ascii="Times New Roman" w:hAnsi="Times New Roman" w:cs="Times New Roman"/>
          <w:b/>
          <w:sz w:val="24"/>
          <w:szCs w:val="24"/>
          <w:lang w:eastAsia="el-GR"/>
        </w:rPr>
        <w:t>Οι</w:t>
      </w:r>
      <w:r w:rsidR="007F27E7" w:rsidRPr="00FF46C9">
        <w:rPr>
          <w:rFonts w:ascii="Times New Roman" w:hAnsi="Times New Roman" w:cs="Times New Roman"/>
          <w:b/>
          <w:sz w:val="24"/>
          <w:szCs w:val="24"/>
          <w:lang w:val="en-US" w:eastAsia="el-GR"/>
        </w:rPr>
        <w:t xml:space="preserve"> </w:t>
      </w:r>
      <w:r w:rsidR="007F27E7" w:rsidRPr="00FF46C9">
        <w:rPr>
          <w:rFonts w:ascii="Times New Roman" w:hAnsi="Times New Roman" w:cs="Times New Roman"/>
          <w:b/>
          <w:sz w:val="24"/>
          <w:szCs w:val="24"/>
          <w:lang w:eastAsia="el-GR"/>
        </w:rPr>
        <w:t>Μυθολογίες</w:t>
      </w:r>
      <w:r w:rsidR="007F27E7" w:rsidRPr="00FF46C9">
        <w:rPr>
          <w:rFonts w:ascii="Times New Roman" w:hAnsi="Times New Roman" w:cs="Times New Roman"/>
          <w:b/>
          <w:sz w:val="24"/>
          <w:szCs w:val="24"/>
          <w:lang w:val="en-US" w:eastAsia="el-GR"/>
        </w:rPr>
        <w:t xml:space="preserve"> </w:t>
      </w:r>
      <w:r w:rsidR="007F27E7" w:rsidRPr="00FF46C9">
        <w:rPr>
          <w:rFonts w:ascii="Times New Roman" w:hAnsi="Times New Roman" w:cs="Times New Roman"/>
          <w:b/>
          <w:sz w:val="24"/>
          <w:szCs w:val="24"/>
          <w:lang w:eastAsia="el-GR"/>
        </w:rPr>
        <w:t>του</w:t>
      </w:r>
      <w:r w:rsidR="007F27E7" w:rsidRPr="00FF46C9">
        <w:rPr>
          <w:rFonts w:ascii="Times New Roman" w:hAnsi="Times New Roman" w:cs="Times New Roman"/>
          <w:b/>
          <w:sz w:val="24"/>
          <w:szCs w:val="24"/>
          <w:lang w:val="en-US" w:eastAsia="el-GR"/>
        </w:rPr>
        <w:t xml:space="preserve"> Roland Barthes</w:t>
      </w:r>
    </w:p>
    <w:p w:rsidR="007F27E7" w:rsidRPr="00EF4A7A" w:rsidRDefault="007F27E7" w:rsidP="007F27E7">
      <w:pPr>
        <w:spacing w:after="0" w:line="360" w:lineRule="auto"/>
        <w:jc w:val="both"/>
        <w:rPr>
          <w:rFonts w:ascii="Times New Roman" w:hAnsi="Times New Roman" w:cs="Times New Roman"/>
          <w:sz w:val="24"/>
          <w:szCs w:val="24"/>
          <w:lang w:eastAsia="el-GR"/>
        </w:rPr>
      </w:pPr>
      <w:proofErr w:type="gramStart"/>
      <w:r w:rsidRPr="00EF4A7A">
        <w:rPr>
          <w:rFonts w:ascii="Times New Roman" w:hAnsi="Times New Roman" w:cs="Times New Roman"/>
          <w:sz w:val="24"/>
          <w:szCs w:val="24"/>
          <w:lang w:val="en-US" w:eastAsia="el-GR"/>
        </w:rPr>
        <w:t xml:space="preserve">Roland Barthes, </w:t>
      </w:r>
      <w:r w:rsidRPr="00EF4A7A">
        <w:rPr>
          <w:rFonts w:ascii="Times New Roman" w:hAnsi="Times New Roman" w:cs="Times New Roman"/>
          <w:i/>
          <w:sz w:val="24"/>
          <w:szCs w:val="24"/>
          <w:lang w:val="en-US" w:eastAsia="el-GR"/>
        </w:rPr>
        <w:t>Mythologies</w:t>
      </w:r>
      <w:r w:rsidRPr="00EF4A7A">
        <w:rPr>
          <w:rFonts w:ascii="Times New Roman" w:hAnsi="Times New Roman" w:cs="Times New Roman"/>
          <w:sz w:val="24"/>
          <w:szCs w:val="24"/>
          <w:lang w:val="en-US" w:eastAsia="el-GR"/>
        </w:rPr>
        <w:t xml:space="preserve">, Editions du </w:t>
      </w:r>
      <w:proofErr w:type="spellStart"/>
      <w:r w:rsidRPr="00EF4A7A">
        <w:rPr>
          <w:rFonts w:ascii="Times New Roman" w:hAnsi="Times New Roman" w:cs="Times New Roman"/>
          <w:sz w:val="24"/>
          <w:szCs w:val="24"/>
          <w:lang w:val="en-US" w:eastAsia="el-GR"/>
        </w:rPr>
        <w:t>Seuil</w:t>
      </w:r>
      <w:proofErr w:type="spellEnd"/>
      <w:r w:rsidRPr="00EF4A7A">
        <w:rPr>
          <w:rFonts w:ascii="Times New Roman" w:hAnsi="Times New Roman" w:cs="Times New Roman"/>
          <w:sz w:val="24"/>
          <w:szCs w:val="24"/>
          <w:lang w:val="en-US" w:eastAsia="el-GR"/>
        </w:rPr>
        <w:t>, Paris 1978.</w:t>
      </w:r>
      <w:proofErr w:type="gramEnd"/>
      <w:r w:rsidRPr="00EF4A7A">
        <w:rPr>
          <w:rFonts w:ascii="Times New Roman" w:hAnsi="Times New Roman" w:cs="Times New Roman"/>
          <w:sz w:val="24"/>
          <w:szCs w:val="24"/>
          <w:lang w:val="en-US" w:eastAsia="el-GR"/>
        </w:rPr>
        <w:t xml:space="preserve"> </w:t>
      </w:r>
      <w:r w:rsidRPr="00EF4A7A">
        <w:rPr>
          <w:rFonts w:ascii="Times New Roman" w:hAnsi="Times New Roman" w:cs="Times New Roman"/>
          <w:sz w:val="24"/>
          <w:szCs w:val="24"/>
          <w:lang w:eastAsia="el-GR"/>
        </w:rPr>
        <w:t xml:space="preserve">[Ελληνική έκδοση: Ρολάν </w:t>
      </w:r>
      <w:proofErr w:type="spellStart"/>
      <w:r w:rsidRPr="00EF4A7A">
        <w:rPr>
          <w:rFonts w:ascii="Times New Roman" w:hAnsi="Times New Roman" w:cs="Times New Roman"/>
          <w:sz w:val="24"/>
          <w:szCs w:val="24"/>
          <w:lang w:eastAsia="el-GR"/>
        </w:rPr>
        <w:t>Μπαρτ</w:t>
      </w:r>
      <w:proofErr w:type="spellEnd"/>
      <w:r w:rsidRPr="00EF4A7A">
        <w:rPr>
          <w:rFonts w:ascii="Times New Roman" w:hAnsi="Times New Roman" w:cs="Times New Roman"/>
          <w:sz w:val="24"/>
          <w:szCs w:val="24"/>
          <w:lang w:eastAsia="el-GR"/>
        </w:rPr>
        <w:t xml:space="preserve">, Μυθολογίες, - μετ. Κ. </w:t>
      </w:r>
      <w:proofErr w:type="spellStart"/>
      <w:r w:rsidRPr="00EF4A7A">
        <w:rPr>
          <w:rFonts w:ascii="Times New Roman" w:hAnsi="Times New Roman" w:cs="Times New Roman"/>
          <w:sz w:val="24"/>
          <w:szCs w:val="24"/>
          <w:lang w:eastAsia="el-GR"/>
        </w:rPr>
        <w:t>Χατζηδήμου</w:t>
      </w:r>
      <w:proofErr w:type="spellEnd"/>
      <w:r w:rsidRPr="00EF4A7A">
        <w:rPr>
          <w:rFonts w:ascii="Times New Roman" w:hAnsi="Times New Roman" w:cs="Times New Roman"/>
          <w:sz w:val="24"/>
          <w:szCs w:val="24"/>
          <w:lang w:eastAsia="el-GR"/>
        </w:rPr>
        <w:t xml:space="preserve"> &amp; Ι. Ράλλη- </w:t>
      </w:r>
      <w:proofErr w:type="spellStart"/>
      <w:r w:rsidRPr="00EF4A7A">
        <w:rPr>
          <w:rFonts w:ascii="Times New Roman" w:hAnsi="Times New Roman" w:cs="Times New Roman"/>
          <w:sz w:val="24"/>
          <w:szCs w:val="24"/>
          <w:lang w:eastAsia="el-GR"/>
        </w:rPr>
        <w:t>εκδ</w:t>
      </w:r>
      <w:proofErr w:type="spellEnd"/>
      <w:r w:rsidRPr="00EF4A7A">
        <w:rPr>
          <w:rFonts w:ascii="Times New Roman" w:hAnsi="Times New Roman" w:cs="Times New Roman"/>
          <w:sz w:val="24"/>
          <w:szCs w:val="24"/>
          <w:lang w:eastAsia="el-GR"/>
        </w:rPr>
        <w:t xml:space="preserve">. Κέδρος, Αθήνα 1979] </w:t>
      </w:r>
    </w:p>
    <w:p w:rsidR="007F27E7" w:rsidRPr="00EF4A7A" w:rsidRDefault="007F27E7" w:rsidP="007F27E7">
      <w:pPr>
        <w:spacing w:after="0" w:line="360" w:lineRule="auto"/>
        <w:jc w:val="both"/>
        <w:rPr>
          <w:rFonts w:ascii="Times New Roman" w:hAnsi="Times New Roman" w:cs="Times New Roman"/>
          <w:sz w:val="24"/>
          <w:szCs w:val="24"/>
          <w:lang w:eastAsia="el-GR"/>
        </w:rPr>
      </w:pPr>
      <w:r w:rsidRPr="00EF4A7A">
        <w:rPr>
          <w:rFonts w:ascii="Times New Roman" w:hAnsi="Times New Roman" w:cs="Times New Roman"/>
          <w:sz w:val="24"/>
          <w:szCs w:val="24"/>
          <w:lang w:eastAsia="el-GR"/>
        </w:rPr>
        <w:t xml:space="preserve">Για τον </w:t>
      </w:r>
      <w:r w:rsidRPr="00EF4A7A">
        <w:rPr>
          <w:rFonts w:ascii="Times New Roman" w:hAnsi="Times New Roman" w:cs="Times New Roman"/>
          <w:sz w:val="24"/>
          <w:szCs w:val="24"/>
          <w:lang w:val="en-US" w:eastAsia="el-GR"/>
        </w:rPr>
        <w:t>R</w:t>
      </w:r>
      <w:r w:rsidRPr="00EF4A7A">
        <w:rPr>
          <w:rFonts w:ascii="Times New Roman" w:hAnsi="Times New Roman" w:cs="Times New Roman"/>
          <w:sz w:val="24"/>
          <w:szCs w:val="24"/>
          <w:lang w:eastAsia="el-GR"/>
        </w:rPr>
        <w:t xml:space="preserve">. </w:t>
      </w:r>
      <w:proofErr w:type="gramStart"/>
      <w:r w:rsidRPr="00EF4A7A">
        <w:rPr>
          <w:rFonts w:ascii="Times New Roman" w:hAnsi="Times New Roman" w:cs="Times New Roman"/>
          <w:sz w:val="24"/>
          <w:szCs w:val="24"/>
          <w:lang w:val="en-US" w:eastAsia="el-GR"/>
        </w:rPr>
        <w:t>Barthes</w:t>
      </w:r>
      <w:r w:rsidRPr="00EF4A7A">
        <w:rPr>
          <w:rFonts w:ascii="Times New Roman" w:hAnsi="Times New Roman" w:cs="Times New Roman"/>
          <w:sz w:val="24"/>
          <w:szCs w:val="24"/>
          <w:lang w:eastAsia="el-GR"/>
        </w:rPr>
        <w:t xml:space="preserve"> ο </w:t>
      </w:r>
      <w:r w:rsidRPr="00EF4A7A">
        <w:rPr>
          <w:rFonts w:ascii="Times New Roman" w:hAnsi="Times New Roman" w:cs="Times New Roman"/>
          <w:sz w:val="24"/>
          <w:szCs w:val="24"/>
          <w:u w:val="single"/>
          <w:lang w:eastAsia="el-GR"/>
        </w:rPr>
        <w:t>μύθος είναι πρώτιστα λόγος</w:t>
      </w:r>
      <w:r w:rsidRPr="00EF4A7A">
        <w:rPr>
          <w:rFonts w:ascii="Times New Roman" w:hAnsi="Times New Roman" w:cs="Times New Roman"/>
          <w:sz w:val="24"/>
          <w:szCs w:val="24"/>
          <w:lang w:eastAsia="el-GR"/>
        </w:rPr>
        <w:t xml:space="preserve"> και η μυθολογία δεν είναι τίποτε άλλο παρά ένα τμήμα της ευρύτατης επιστήμης των σημείων που καθιερώθηκε από τον </w:t>
      </w:r>
      <w:r w:rsidRPr="00EF4A7A">
        <w:rPr>
          <w:rFonts w:ascii="Times New Roman" w:hAnsi="Times New Roman" w:cs="Times New Roman"/>
          <w:sz w:val="24"/>
          <w:szCs w:val="24"/>
          <w:lang w:val="en-US" w:eastAsia="el-GR"/>
        </w:rPr>
        <w:t>Saussure</w:t>
      </w:r>
      <w:r w:rsidRPr="00EF4A7A">
        <w:rPr>
          <w:rFonts w:ascii="Times New Roman" w:hAnsi="Times New Roman" w:cs="Times New Roman"/>
          <w:sz w:val="24"/>
          <w:szCs w:val="24"/>
          <w:lang w:eastAsia="el-GR"/>
        </w:rPr>
        <w:t xml:space="preserve"> ως </w:t>
      </w:r>
      <w:r w:rsidRPr="00EF4A7A">
        <w:rPr>
          <w:rFonts w:ascii="Times New Roman" w:hAnsi="Times New Roman" w:cs="Times New Roman"/>
          <w:i/>
          <w:sz w:val="24"/>
          <w:szCs w:val="24"/>
          <w:lang w:eastAsia="el-GR"/>
        </w:rPr>
        <w:t>σημειολογία</w:t>
      </w:r>
      <w:r w:rsidRPr="00EF4A7A">
        <w:rPr>
          <w:rFonts w:ascii="Times New Roman" w:hAnsi="Times New Roman" w:cs="Times New Roman"/>
          <w:sz w:val="24"/>
          <w:szCs w:val="24"/>
          <w:lang w:eastAsia="el-GR"/>
        </w:rPr>
        <w:t>.</w:t>
      </w:r>
      <w:proofErr w:type="gramEnd"/>
      <w:r w:rsidRPr="00EF4A7A">
        <w:rPr>
          <w:rFonts w:ascii="Times New Roman" w:hAnsi="Times New Roman" w:cs="Times New Roman"/>
          <w:sz w:val="24"/>
          <w:szCs w:val="24"/>
          <w:lang w:eastAsia="el-GR"/>
        </w:rPr>
        <w:t xml:space="preserve"> Η  μυθολογία  είναι ταυτόχρονα και μέρος της σημειολογίας σαν τυπικής επιστήμης και της ιδεολογίας σαν ιστορικής επιστήμης, καθώς εξετάζει τις ιδέες-μορφές. </w:t>
      </w:r>
    </w:p>
    <w:p w:rsidR="007F27E7" w:rsidRPr="00EF4A7A" w:rsidRDefault="007F27E7" w:rsidP="007F27E7">
      <w:pPr>
        <w:spacing w:after="0" w:line="360" w:lineRule="auto"/>
        <w:jc w:val="both"/>
        <w:rPr>
          <w:rFonts w:ascii="Times New Roman" w:hAnsi="Times New Roman" w:cs="Times New Roman"/>
          <w:sz w:val="24"/>
          <w:szCs w:val="24"/>
          <w:lang w:eastAsia="el-GR"/>
        </w:rPr>
      </w:pPr>
      <w:r w:rsidRPr="00EF4A7A">
        <w:rPr>
          <w:rFonts w:ascii="Times New Roman" w:hAnsi="Times New Roman" w:cs="Times New Roman"/>
          <w:sz w:val="24"/>
          <w:szCs w:val="24"/>
          <w:lang w:eastAsia="el-GR"/>
        </w:rPr>
        <w:t xml:space="preserve">Στο τρισδιάστατο σημειολογικό σχήμα [σημείο- σημαίνον- σημαινόμενο] της γλωσσολογίας ο </w:t>
      </w:r>
      <w:r w:rsidRPr="00EF4A7A">
        <w:rPr>
          <w:rFonts w:ascii="Times New Roman" w:hAnsi="Times New Roman" w:cs="Times New Roman"/>
          <w:sz w:val="24"/>
          <w:szCs w:val="24"/>
          <w:lang w:val="en-US" w:eastAsia="el-GR"/>
        </w:rPr>
        <w:t>Barthes</w:t>
      </w:r>
      <w:r w:rsidRPr="00EF4A7A">
        <w:rPr>
          <w:rFonts w:ascii="Times New Roman" w:hAnsi="Times New Roman" w:cs="Times New Roman"/>
          <w:sz w:val="24"/>
          <w:szCs w:val="24"/>
          <w:lang w:eastAsia="el-GR"/>
        </w:rPr>
        <w:t xml:space="preserve"> επισυνάπτει ένα δευτερογενές σημειολογικό σύστημα και μιλάει για το «μυθικό» σημείο:</w:t>
      </w:r>
    </w:p>
    <w:p w:rsidR="007F27E7" w:rsidRPr="00EF4A7A" w:rsidRDefault="007F27E7" w:rsidP="007F27E7">
      <w:pPr>
        <w:spacing w:after="0" w:line="360" w:lineRule="auto"/>
        <w:jc w:val="both"/>
        <w:rPr>
          <w:rFonts w:ascii="Times New Roman" w:hAnsi="Times New Roman" w:cs="Times New Roman"/>
          <w:sz w:val="24"/>
          <w:szCs w:val="24"/>
          <w:lang w:eastAsia="el-GR"/>
        </w:rPr>
      </w:pPr>
      <w:r w:rsidRPr="00EF4A7A">
        <w:rPr>
          <w:rFonts w:ascii="Times New Roman" w:hAnsi="Times New Roman" w:cs="Times New Roman"/>
          <w:sz w:val="24"/>
          <w:szCs w:val="24"/>
          <w:lang w:eastAsia="el-GR"/>
        </w:rPr>
        <w:t xml:space="preserve"> «Αυτό που είναι σημείο (δηλαδή συνδετικό άθροισμα μιας έννοιας και μιας εικόνας) στο πρώτο σύστημα, γίνεται απλό σημαίνον στο δεύτερο. [….] Στον μύθο ενυπάρχουν δύο σημειολογικά συστήματα, που το ένα τους είναι εξαρθρωμένο σε σχέση με το άλλο: ένα γλωσσολογικό σύστημα, η γλώσσα (ή τρόποι παράστασης αφομοιωμένοι από αυτό), που θα την ονομάσω γλώσσα-αντικείμενο, γιατί είναι η γλώσσα που ο μύθος υιοθετεί για να φτιάξει το δικό του σύστημα° Και ο ίδιος ο μύθος, που θα τον αποκαλέσω </w:t>
      </w:r>
      <w:proofErr w:type="spellStart"/>
      <w:r w:rsidRPr="00EF4A7A">
        <w:rPr>
          <w:rFonts w:ascii="Times New Roman" w:hAnsi="Times New Roman" w:cs="Times New Roman"/>
          <w:sz w:val="24"/>
          <w:szCs w:val="24"/>
          <w:lang w:eastAsia="el-GR"/>
        </w:rPr>
        <w:t>μετα</w:t>
      </w:r>
      <w:proofErr w:type="spellEnd"/>
      <w:r w:rsidRPr="00EF4A7A">
        <w:rPr>
          <w:rFonts w:ascii="Times New Roman" w:hAnsi="Times New Roman" w:cs="Times New Roman"/>
          <w:sz w:val="24"/>
          <w:szCs w:val="24"/>
          <w:lang w:eastAsia="el-GR"/>
        </w:rPr>
        <w:t>-γλώσσα, γιατί είναι μια δεύτερη όπου γίνεται λόγος για την πρώτη. [….] Στον μύθο το σημαίνον μπορεί να εξετάζεται με δύο τρόπους: σαν έσχατος όρος του γλωσσολογικού συστήματος ή σαν πρώτος όρος μυθικού συστήματος».</w:t>
      </w:r>
      <w:r w:rsidRPr="00EF4A7A">
        <w:rPr>
          <w:rStyle w:val="a5"/>
          <w:sz w:val="24"/>
          <w:szCs w:val="24"/>
        </w:rPr>
        <w:footnoteReference w:id="101"/>
      </w:r>
      <w:r w:rsidRPr="00EF4A7A">
        <w:rPr>
          <w:rFonts w:ascii="Times New Roman" w:hAnsi="Times New Roman" w:cs="Times New Roman"/>
          <w:sz w:val="24"/>
          <w:szCs w:val="24"/>
          <w:lang w:eastAsia="el-GR"/>
        </w:rPr>
        <w:t xml:space="preserve"> </w:t>
      </w:r>
    </w:p>
    <w:p w:rsidR="007F27E7" w:rsidRPr="00EF4A7A" w:rsidRDefault="007F27E7" w:rsidP="007F27E7">
      <w:pPr>
        <w:spacing w:after="0" w:line="360" w:lineRule="auto"/>
        <w:jc w:val="both"/>
        <w:rPr>
          <w:rFonts w:ascii="Times New Roman" w:hAnsi="Times New Roman" w:cs="Times New Roman"/>
          <w:sz w:val="24"/>
          <w:szCs w:val="24"/>
        </w:rPr>
      </w:pPr>
      <w:bookmarkStart w:id="0" w:name="_MON_1543702341"/>
      <w:bookmarkEnd w:id="0"/>
      <w:r w:rsidRPr="00EF4A7A">
        <w:rPr>
          <w:rFonts w:ascii="Times New Roman" w:hAnsi="Times New Roman" w:cs="Times New Roman"/>
          <w:sz w:val="24"/>
          <w:szCs w:val="24"/>
          <w:lang w:eastAsia="el-GR"/>
        </w:rPr>
        <w:t>Παράδειγμα:  η λέξη σημείο κρασί απαρτίζεται από μια ηχητική ή οπτική μορφή: [κ-ρ-α-σ-ι], η οποία συνιστά το σημαίνον της λέξης, για να δηλωθεί το κόκκινο υγρό από τον χυμό του σταφυλιού, το οποίο και</w:t>
      </w:r>
      <w:r w:rsidRPr="00EF4A7A">
        <w:rPr>
          <w:rFonts w:ascii="Times New Roman" w:hAnsi="Times New Roman" w:cs="Times New Roman"/>
          <w:sz w:val="24"/>
          <w:szCs w:val="24"/>
        </w:rPr>
        <w:t xml:space="preserve"> λειτουργεί ως ανακουφιστικό της δίψας και έχει τη δυνατότητα να μεταβάλλει τη διάθεση όσων το καταναλώνουν σε βαθμό μέθης, (σημαινόμενο). </w:t>
      </w:r>
    </w:p>
    <w:p w:rsidR="007F27E7" w:rsidRPr="00EF4A7A" w:rsidRDefault="007F27E7" w:rsidP="007F27E7">
      <w:p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t xml:space="preserve">Η παραπάνω απλή σημειολογική ανάλυση όμως συνιστά εξ ολοκλήρου το σημαίνον μιας μεταγλώσσας, όπου τα σημαινόμενα του κρασιού είναι πολύ περισσότερα και πολυπλοκότερα μέσα στα κοινωνικά συμφραζόμενα της γαλλικής κουλτούρας. Συγκεκριμένα το κρασί είναι ένα ποτό τοτέμ, το χρώμα του θυμίζει το αίμα, </w:t>
      </w:r>
      <w:r w:rsidRPr="00EF4A7A">
        <w:rPr>
          <w:rFonts w:ascii="Times New Roman" w:hAnsi="Times New Roman" w:cs="Times New Roman"/>
          <w:sz w:val="24"/>
          <w:szCs w:val="24"/>
        </w:rPr>
        <w:lastRenderedPageBreak/>
        <w:t xml:space="preserve">συνδέεται με τα έθιμα της γαλλικής κοινωνίας, καταναλώνεται από εργάτες και διανοουμένους, λειτουργεί ως άλλοθι για το όνειρο και την πραγματικότητα κλπ. </w:t>
      </w:r>
    </w:p>
    <w:p w:rsidR="007F27E7" w:rsidRPr="00EF4A7A" w:rsidRDefault="007F27E7" w:rsidP="007F27E7">
      <w:pPr>
        <w:spacing w:after="0" w:line="360" w:lineRule="auto"/>
        <w:jc w:val="both"/>
        <w:rPr>
          <w:rFonts w:ascii="Times New Roman" w:hAnsi="Times New Roman" w:cs="Times New Roman"/>
          <w:sz w:val="24"/>
          <w:szCs w:val="24"/>
        </w:rPr>
      </w:pPr>
    </w:p>
    <w:p w:rsidR="007F27E7" w:rsidRPr="00EF4A7A" w:rsidRDefault="007F27E7" w:rsidP="007F27E7">
      <w:pPr>
        <w:spacing w:after="0" w:line="360" w:lineRule="auto"/>
        <w:jc w:val="both"/>
        <w:rPr>
          <w:rFonts w:ascii="Times New Roman" w:hAnsi="Times New Roman" w:cs="Times New Roman"/>
          <w:sz w:val="24"/>
          <w:szCs w:val="24"/>
        </w:rPr>
      </w:pPr>
    </w:p>
    <w:p w:rsidR="007F27E7" w:rsidRPr="00EF4A7A" w:rsidRDefault="007F27E7" w:rsidP="007F27E7">
      <w:pPr>
        <w:spacing w:after="0" w:line="360" w:lineRule="auto"/>
        <w:jc w:val="both"/>
        <w:rPr>
          <w:rFonts w:ascii="Times New Roman" w:hAnsi="Times New Roman" w:cs="Times New Roman"/>
          <w:sz w:val="24"/>
          <w:szCs w:val="24"/>
        </w:rPr>
      </w:pPr>
      <w:r w:rsidRPr="00EF4A7A">
        <w:rPr>
          <w:rFonts w:ascii="Times New Roman" w:hAnsi="Times New Roman" w:cs="Times New Roman"/>
          <w:noProof/>
          <w:sz w:val="24"/>
          <w:szCs w:val="24"/>
          <w:lang w:eastAsia="el-GR"/>
        </w:rPr>
        <mc:AlternateContent>
          <mc:Choice Requires="wps">
            <w:drawing>
              <wp:anchor distT="0" distB="0" distL="114300" distR="114300" simplePos="0" relativeHeight="251663360" behindDoc="0" locked="0" layoutInCell="1" allowOverlap="1" wp14:anchorId="0145AD41" wp14:editId="69144D75">
                <wp:simplePos x="0" y="0"/>
                <wp:positionH relativeFrom="column">
                  <wp:posOffset>2726056</wp:posOffset>
                </wp:positionH>
                <wp:positionV relativeFrom="paragraph">
                  <wp:posOffset>98425</wp:posOffset>
                </wp:positionV>
                <wp:extent cx="45719" cy="647700"/>
                <wp:effectExtent l="0" t="0" r="12065" b="19050"/>
                <wp:wrapNone/>
                <wp:docPr id="39" name="Δεξιό άγκιστρο 39"/>
                <wp:cNvGraphicFramePr/>
                <a:graphic xmlns:a="http://schemas.openxmlformats.org/drawingml/2006/main">
                  <a:graphicData uri="http://schemas.microsoft.com/office/word/2010/wordprocessingShape">
                    <wps:wsp>
                      <wps:cNvSpPr/>
                      <wps:spPr>
                        <a:xfrm>
                          <a:off x="0" y="0"/>
                          <a:ext cx="45719" cy="647700"/>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Δεξιό άγκιστρο 39" o:spid="_x0000_s1026" type="#_x0000_t88" style="position:absolute;margin-left:214.65pt;margin-top:7.75pt;width:3.6pt;height:5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" adj="127" strokecolor="#4a7ebb"/>
            </w:pict>
          </mc:Fallback>
        </mc:AlternateContent>
      </w:r>
      <w:r w:rsidRPr="00EF4A7A">
        <w:rPr>
          <w:rFonts w:ascii="Times New Roman" w:hAnsi="Times New Roman" w:cs="Times New Roman"/>
          <w:sz w:val="24"/>
          <w:szCs w:val="24"/>
        </w:rPr>
        <w:t xml:space="preserve">                                                                               Σημαίνον </w:t>
      </w:r>
    </w:p>
    <w:p w:rsidR="007F27E7" w:rsidRPr="00EF4A7A" w:rsidRDefault="007F27E7" w:rsidP="007F27E7">
      <w:pPr>
        <w:spacing w:after="0" w:line="360" w:lineRule="auto"/>
        <w:jc w:val="both"/>
        <w:rPr>
          <w:rFonts w:ascii="Times New Roman" w:hAnsi="Times New Roman" w:cs="Times New Roman"/>
          <w:sz w:val="24"/>
          <w:szCs w:val="24"/>
        </w:rPr>
      </w:pPr>
      <w:r w:rsidRPr="00EF4A7A">
        <w:rPr>
          <w:rFonts w:ascii="Times New Roman" w:hAnsi="Times New Roman" w:cs="Times New Roman"/>
          <w:noProof/>
          <w:sz w:val="24"/>
          <w:szCs w:val="24"/>
          <w:lang w:eastAsia="el-GR"/>
        </w:rPr>
        <mc:AlternateContent>
          <mc:Choice Requires="wps">
            <w:drawing>
              <wp:anchor distT="0" distB="0" distL="114300" distR="114300" simplePos="0" relativeHeight="251662336" behindDoc="0" locked="0" layoutInCell="1" allowOverlap="1" wp14:anchorId="6DFF5C79" wp14:editId="788B8B62">
                <wp:simplePos x="0" y="0"/>
                <wp:positionH relativeFrom="column">
                  <wp:posOffset>571500</wp:posOffset>
                </wp:positionH>
                <wp:positionV relativeFrom="paragraph">
                  <wp:posOffset>204470</wp:posOffset>
                </wp:positionV>
                <wp:extent cx="857250" cy="866775"/>
                <wp:effectExtent l="0" t="38100" r="57150" b="28575"/>
                <wp:wrapNone/>
                <wp:docPr id="33" name="Ευθύγραμμο βέλος σύνδεσης 33"/>
                <wp:cNvGraphicFramePr/>
                <a:graphic xmlns:a="http://schemas.openxmlformats.org/drawingml/2006/main">
                  <a:graphicData uri="http://schemas.microsoft.com/office/word/2010/wordprocessingShape">
                    <wps:wsp>
                      <wps:cNvCnPr/>
                      <wps:spPr>
                        <a:xfrm flipV="1">
                          <a:off x="0" y="0"/>
                          <a:ext cx="857250" cy="8667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Ευθύγραμμο βέλος σύνδεσης 33" o:spid="_x0000_s1026" type="#_x0000_t32" style="position:absolute;margin-left:45pt;margin-top:16.1pt;width:67.5pt;height:68.2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" strokecolor="#4a7ebb">
                <v:stroke endarrow="open"/>
              </v:shape>
            </w:pict>
          </mc:Fallback>
        </mc:AlternateContent>
      </w:r>
      <w:r w:rsidRPr="00EF4A7A">
        <w:rPr>
          <w:rFonts w:ascii="Times New Roman" w:hAnsi="Times New Roman" w:cs="Times New Roman"/>
          <w:sz w:val="24"/>
          <w:szCs w:val="24"/>
        </w:rPr>
        <w:t xml:space="preserve">                        ΣΗΜΑΙΝΟΝ       =  Γλώσσα: </w:t>
      </w:r>
    </w:p>
    <w:p w:rsidR="007F27E7" w:rsidRPr="00EF4A7A" w:rsidRDefault="007F27E7" w:rsidP="007F27E7">
      <w:p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t xml:space="preserve">                                                                                Σημαινόμενο </w:t>
      </w:r>
    </w:p>
    <w:p w:rsidR="007F27E7" w:rsidRPr="00EF4A7A" w:rsidRDefault="007F27E7" w:rsidP="007F27E7">
      <w:p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t xml:space="preserve">                                                  </w:t>
      </w:r>
    </w:p>
    <w:p w:rsidR="007F27E7" w:rsidRPr="00EF4A7A" w:rsidRDefault="007F27E7" w:rsidP="007F27E7">
      <w:pPr>
        <w:spacing w:after="0" w:line="360" w:lineRule="auto"/>
        <w:jc w:val="both"/>
        <w:rPr>
          <w:rFonts w:ascii="Times New Roman" w:hAnsi="Times New Roman" w:cs="Times New Roman"/>
          <w:sz w:val="24"/>
          <w:szCs w:val="24"/>
        </w:rPr>
      </w:pPr>
    </w:p>
    <w:p w:rsidR="007F27E7" w:rsidRPr="00EF4A7A" w:rsidRDefault="007F27E7" w:rsidP="007F27E7">
      <w:pPr>
        <w:spacing w:after="0" w:line="360" w:lineRule="auto"/>
        <w:jc w:val="both"/>
        <w:rPr>
          <w:rFonts w:ascii="Times New Roman" w:hAnsi="Times New Roman" w:cs="Times New Roman"/>
          <w:sz w:val="24"/>
          <w:szCs w:val="24"/>
        </w:rPr>
      </w:pPr>
      <w:r w:rsidRPr="00EF4A7A">
        <w:rPr>
          <w:rFonts w:ascii="Times New Roman" w:hAnsi="Times New Roman" w:cs="Times New Roman"/>
          <w:noProof/>
          <w:sz w:val="24"/>
          <w:szCs w:val="24"/>
          <w:lang w:eastAsia="el-GR"/>
        </w:rPr>
        <mc:AlternateContent>
          <mc:Choice Requires="wps">
            <w:drawing>
              <wp:anchor distT="0" distB="0" distL="114300" distR="114300" simplePos="0" relativeHeight="251661312" behindDoc="0" locked="0" layoutInCell="1" allowOverlap="1" wp14:anchorId="159EC01C" wp14:editId="063CA580">
                <wp:simplePos x="0" y="0"/>
                <wp:positionH relativeFrom="column">
                  <wp:posOffset>514350</wp:posOffset>
                </wp:positionH>
                <wp:positionV relativeFrom="paragraph">
                  <wp:posOffset>101600</wp:posOffset>
                </wp:positionV>
                <wp:extent cx="914400" cy="914400"/>
                <wp:effectExtent l="0" t="0" r="76200" b="57150"/>
                <wp:wrapNone/>
                <wp:docPr id="31" name="Ευθύγραμμο βέλος σύνδεσης 31"/>
                <wp:cNvGraphicFramePr/>
                <a:graphic xmlns:a="http://schemas.openxmlformats.org/drawingml/2006/main">
                  <a:graphicData uri="http://schemas.microsoft.com/office/word/2010/wordprocessingShape">
                    <wps:wsp>
                      <wps:cNvCnPr/>
                      <wps:spPr>
                        <a:xfrm>
                          <a:off x="0" y="0"/>
                          <a:ext cx="914400" cy="9144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Ευθύγραμμο βέλος σύνδεσης 31" o:spid="_x0000_s1026" type="#_x0000_t32" style="position:absolute;margin-left:40.5pt;margin-top:8pt;width:1in;height:1in;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" strokecolor="#4a7ebb">
                <v:stroke endarrow="open"/>
              </v:shape>
            </w:pict>
          </mc:Fallback>
        </mc:AlternateContent>
      </w:r>
      <w:r w:rsidRPr="00EF4A7A">
        <w:rPr>
          <w:rFonts w:ascii="Times New Roman" w:hAnsi="Times New Roman" w:cs="Times New Roman"/>
          <w:noProof/>
          <w:sz w:val="24"/>
          <w:szCs w:val="24"/>
          <w:lang w:eastAsia="el-GR"/>
        </w:rPr>
        <mc:AlternateContent>
          <mc:Choice Requires="wps">
            <w:drawing>
              <wp:anchor distT="0" distB="0" distL="114300" distR="114300" simplePos="0" relativeHeight="251660288" behindDoc="0" locked="0" layoutInCell="1" allowOverlap="1" wp14:anchorId="5FA5E33C" wp14:editId="7A0B566D">
                <wp:simplePos x="0" y="0"/>
                <wp:positionH relativeFrom="column">
                  <wp:posOffset>514350</wp:posOffset>
                </wp:positionH>
                <wp:positionV relativeFrom="paragraph">
                  <wp:posOffset>100965</wp:posOffset>
                </wp:positionV>
                <wp:extent cx="0" cy="0"/>
                <wp:effectExtent l="0" t="0" r="0" b="0"/>
                <wp:wrapNone/>
                <wp:docPr id="28" name="Ευθύγραμμο βέλος σύνδεσης 28"/>
                <wp:cNvGraphicFramePr/>
                <a:graphic xmlns:a="http://schemas.openxmlformats.org/drawingml/2006/main">
                  <a:graphicData uri="http://schemas.microsoft.com/office/word/2010/wordprocessingShape">
                    <wps:wsp>
                      <wps:cNvCnPr/>
                      <wps:spPr>
                        <a:xfrm>
                          <a:off x="0" y="0"/>
                          <a:ext cx="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Ευθύγραμμο βέλος σύνδεσης 28" o:spid="_x0000_s1026" type="#_x0000_t32" style="position:absolute;margin-left:40.5pt;margin-top:7.95pt;width:0;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" strokecolor="#4a7ebb">
                <v:stroke endarrow="open"/>
              </v:shape>
            </w:pict>
          </mc:Fallback>
        </mc:AlternateContent>
      </w:r>
      <w:r w:rsidRPr="00EF4A7A">
        <w:rPr>
          <w:rFonts w:ascii="Times New Roman" w:hAnsi="Times New Roman" w:cs="Times New Roman"/>
          <w:noProof/>
          <w:sz w:val="24"/>
          <w:szCs w:val="24"/>
          <w:lang w:eastAsia="el-GR"/>
        </w:rPr>
        <mc:AlternateContent>
          <mc:Choice Requires="wps">
            <w:drawing>
              <wp:anchor distT="0" distB="0" distL="114300" distR="114300" simplePos="0" relativeHeight="251659264" behindDoc="0" locked="0" layoutInCell="1" allowOverlap="1" wp14:anchorId="1FFF8770" wp14:editId="28FBA6A3">
                <wp:simplePos x="0" y="0"/>
                <wp:positionH relativeFrom="column">
                  <wp:posOffset>514350</wp:posOffset>
                </wp:positionH>
                <wp:positionV relativeFrom="paragraph">
                  <wp:posOffset>101600</wp:posOffset>
                </wp:positionV>
                <wp:extent cx="914400" cy="914400"/>
                <wp:effectExtent l="0" t="0" r="76200" b="57150"/>
                <wp:wrapNone/>
                <wp:docPr id="11" name="Ευθύγραμμο βέλος σύνδεσης 11"/>
                <wp:cNvGraphicFramePr/>
                <a:graphic xmlns:a="http://schemas.openxmlformats.org/drawingml/2006/main">
                  <a:graphicData uri="http://schemas.microsoft.com/office/word/2010/wordprocessingShape">
                    <wps:wsp>
                      <wps:cNvCnPr/>
                      <wps:spPr>
                        <a:xfrm>
                          <a:off x="0" y="0"/>
                          <a:ext cx="914400" cy="9144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Ευθύγραμμο βέλος σύνδεσης 11" o:spid="_x0000_s1026" type="#_x0000_t32" style="position:absolute;margin-left:40.5pt;margin-top:8pt;width:1in;height:1in;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" strokecolor="#4a7ebb">
                <v:stroke endarrow="open"/>
              </v:shape>
            </w:pict>
          </mc:Fallback>
        </mc:AlternateContent>
      </w:r>
      <w:r w:rsidRPr="00EF4A7A">
        <w:rPr>
          <w:rFonts w:ascii="Times New Roman" w:hAnsi="Times New Roman" w:cs="Times New Roman"/>
          <w:sz w:val="24"/>
          <w:szCs w:val="24"/>
        </w:rPr>
        <w:t>ΜΥΘΟΣ:</w:t>
      </w:r>
    </w:p>
    <w:p w:rsidR="007F27E7" w:rsidRPr="00EF4A7A" w:rsidRDefault="007F27E7" w:rsidP="007F27E7">
      <w:pPr>
        <w:spacing w:after="0" w:line="360" w:lineRule="auto"/>
        <w:jc w:val="both"/>
        <w:rPr>
          <w:rFonts w:ascii="Times New Roman" w:hAnsi="Times New Roman" w:cs="Times New Roman"/>
          <w:sz w:val="24"/>
          <w:szCs w:val="24"/>
        </w:rPr>
      </w:pPr>
    </w:p>
    <w:p w:rsidR="007F27E7" w:rsidRPr="00EF4A7A" w:rsidRDefault="007F27E7" w:rsidP="007F27E7">
      <w:pPr>
        <w:spacing w:after="0" w:line="360" w:lineRule="auto"/>
        <w:jc w:val="both"/>
        <w:rPr>
          <w:rFonts w:ascii="Times New Roman" w:hAnsi="Times New Roman" w:cs="Times New Roman"/>
          <w:sz w:val="24"/>
          <w:szCs w:val="24"/>
        </w:rPr>
      </w:pPr>
    </w:p>
    <w:p w:rsidR="007F27E7" w:rsidRPr="00EF4A7A" w:rsidRDefault="007F27E7" w:rsidP="007F27E7">
      <w:p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tab/>
        <w:t xml:space="preserve">                       </w:t>
      </w:r>
    </w:p>
    <w:p w:rsidR="007F27E7" w:rsidRPr="00EF4A7A" w:rsidRDefault="007F27E7" w:rsidP="007F27E7">
      <w:p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t xml:space="preserve">                         ΣΗΜΑΙΝΟΜΕΝΟ </w:t>
      </w:r>
    </w:p>
    <w:p w:rsidR="007F27E7" w:rsidRPr="00EF4A7A" w:rsidRDefault="007F27E7" w:rsidP="007F27E7">
      <w:pPr>
        <w:spacing w:after="0" w:line="360" w:lineRule="auto"/>
        <w:jc w:val="both"/>
        <w:rPr>
          <w:rFonts w:ascii="Times New Roman" w:hAnsi="Times New Roman" w:cs="Times New Roman"/>
          <w:sz w:val="24"/>
          <w:szCs w:val="24"/>
        </w:rPr>
      </w:pPr>
    </w:p>
    <w:p w:rsidR="007F27E7" w:rsidRPr="00FF46C9" w:rsidRDefault="00FF46C9" w:rsidP="007F27E7">
      <w:pPr>
        <w:spacing w:after="0" w:line="360" w:lineRule="auto"/>
        <w:jc w:val="both"/>
        <w:rPr>
          <w:rFonts w:ascii="Times New Roman" w:hAnsi="Times New Roman" w:cs="Times New Roman"/>
          <w:b/>
          <w:sz w:val="24"/>
          <w:szCs w:val="24"/>
        </w:rPr>
      </w:pPr>
      <w:r w:rsidRPr="00FF46C9">
        <w:rPr>
          <w:rFonts w:ascii="Times New Roman" w:hAnsi="Times New Roman" w:cs="Times New Roman"/>
          <w:b/>
          <w:sz w:val="24"/>
          <w:szCs w:val="24"/>
        </w:rPr>
        <w:t xml:space="preserve">2.στ. Ζαν </w:t>
      </w:r>
      <w:proofErr w:type="spellStart"/>
      <w:r w:rsidRPr="00FF46C9">
        <w:rPr>
          <w:rFonts w:ascii="Times New Roman" w:hAnsi="Times New Roman" w:cs="Times New Roman"/>
          <w:b/>
          <w:sz w:val="24"/>
          <w:szCs w:val="24"/>
        </w:rPr>
        <w:t>Μπωντριγιάρ</w:t>
      </w:r>
      <w:proofErr w:type="spellEnd"/>
      <w:r w:rsidRPr="00FF46C9">
        <w:rPr>
          <w:rFonts w:ascii="Times New Roman" w:hAnsi="Times New Roman" w:cs="Times New Roman"/>
          <w:b/>
          <w:sz w:val="24"/>
          <w:szCs w:val="24"/>
        </w:rPr>
        <w:t xml:space="preserve">, Η καταναλωτική κοινωνία. Οι μύθοι της, οι δομές της. Μετ. Β. </w:t>
      </w:r>
      <w:proofErr w:type="spellStart"/>
      <w:r w:rsidRPr="00FF46C9">
        <w:rPr>
          <w:rFonts w:ascii="Times New Roman" w:hAnsi="Times New Roman" w:cs="Times New Roman"/>
          <w:b/>
          <w:sz w:val="24"/>
          <w:szCs w:val="24"/>
        </w:rPr>
        <w:t>Τομανάς</w:t>
      </w:r>
      <w:proofErr w:type="spellEnd"/>
      <w:r w:rsidRPr="00FF46C9">
        <w:rPr>
          <w:rFonts w:ascii="Times New Roman" w:hAnsi="Times New Roman" w:cs="Times New Roman"/>
          <w:b/>
          <w:sz w:val="24"/>
          <w:szCs w:val="24"/>
        </w:rPr>
        <w:t xml:space="preserve">, </w:t>
      </w:r>
      <w:proofErr w:type="spellStart"/>
      <w:r w:rsidRPr="00FF46C9">
        <w:rPr>
          <w:rFonts w:ascii="Times New Roman" w:hAnsi="Times New Roman" w:cs="Times New Roman"/>
          <w:b/>
          <w:sz w:val="24"/>
          <w:szCs w:val="24"/>
        </w:rPr>
        <w:t>εκδ</w:t>
      </w:r>
      <w:proofErr w:type="spellEnd"/>
      <w:r w:rsidRPr="00FF46C9">
        <w:rPr>
          <w:rFonts w:ascii="Times New Roman" w:hAnsi="Times New Roman" w:cs="Times New Roman"/>
          <w:b/>
          <w:sz w:val="24"/>
          <w:szCs w:val="24"/>
        </w:rPr>
        <w:t>. Νησίδες Αθήνα 2000</w:t>
      </w:r>
    </w:p>
    <w:p w:rsidR="00FF46C9" w:rsidRDefault="00FF46C9" w:rsidP="007F27E7">
      <w:pPr>
        <w:spacing w:after="0" w:line="360" w:lineRule="auto"/>
        <w:jc w:val="both"/>
        <w:rPr>
          <w:rFonts w:ascii="Times New Roman" w:hAnsi="Times New Roman" w:cs="Times New Roman"/>
          <w:sz w:val="24"/>
          <w:szCs w:val="24"/>
        </w:rPr>
      </w:pPr>
    </w:p>
    <w:p w:rsidR="007F27E7" w:rsidRPr="00EF4A7A" w:rsidRDefault="007F27E7" w:rsidP="007F27E7">
      <w:pPr>
        <w:spacing w:after="0" w:line="360" w:lineRule="auto"/>
        <w:jc w:val="both"/>
        <w:rPr>
          <w:rFonts w:ascii="Times New Roman" w:hAnsi="Times New Roman" w:cs="Times New Roman"/>
          <w:sz w:val="24"/>
          <w:szCs w:val="24"/>
        </w:rPr>
      </w:pPr>
      <w:r w:rsidRPr="00FF46C9">
        <w:rPr>
          <w:rFonts w:ascii="Times New Roman" w:hAnsi="Times New Roman" w:cs="Times New Roman"/>
          <w:sz w:val="24"/>
          <w:szCs w:val="24"/>
        </w:rPr>
        <w:t xml:space="preserve">Την έννοια του μύθου χρησιμοποιεί και ο γάλλος </w:t>
      </w:r>
      <w:r w:rsidRPr="00EF4A7A">
        <w:rPr>
          <w:rFonts w:ascii="Times New Roman" w:hAnsi="Times New Roman" w:cs="Times New Roman"/>
          <w:sz w:val="24"/>
          <w:szCs w:val="24"/>
        </w:rPr>
        <w:t xml:space="preserve">φιλόσοφος </w:t>
      </w:r>
      <w:r w:rsidRPr="00EF4A7A">
        <w:rPr>
          <w:rFonts w:ascii="Times New Roman" w:hAnsi="Times New Roman" w:cs="Times New Roman"/>
          <w:sz w:val="24"/>
          <w:szCs w:val="24"/>
          <w:lang w:val="en-US"/>
        </w:rPr>
        <w:t>J</w:t>
      </w:r>
      <w:r w:rsidRPr="00EF4A7A">
        <w:rPr>
          <w:rFonts w:ascii="Times New Roman" w:hAnsi="Times New Roman" w:cs="Times New Roman"/>
          <w:sz w:val="24"/>
          <w:szCs w:val="24"/>
        </w:rPr>
        <w:t xml:space="preserve">. </w:t>
      </w:r>
      <w:proofErr w:type="spellStart"/>
      <w:proofErr w:type="gramStart"/>
      <w:r w:rsidRPr="00EF4A7A">
        <w:rPr>
          <w:rFonts w:ascii="Times New Roman" w:hAnsi="Times New Roman" w:cs="Times New Roman"/>
          <w:sz w:val="24"/>
          <w:szCs w:val="24"/>
          <w:lang w:val="en-US"/>
        </w:rPr>
        <w:t>Baudrillard</w:t>
      </w:r>
      <w:proofErr w:type="spellEnd"/>
      <w:r w:rsidRPr="00EF4A7A">
        <w:rPr>
          <w:rFonts w:ascii="Times New Roman" w:hAnsi="Times New Roman" w:cs="Times New Roman"/>
          <w:sz w:val="24"/>
          <w:szCs w:val="24"/>
        </w:rPr>
        <w:t xml:space="preserve"> ,</w:t>
      </w:r>
      <w:proofErr w:type="gramEnd"/>
      <w:r w:rsidRPr="00EF4A7A">
        <w:rPr>
          <w:rFonts w:ascii="Times New Roman" w:hAnsi="Times New Roman" w:cs="Times New Roman"/>
          <w:sz w:val="24"/>
          <w:szCs w:val="24"/>
        </w:rPr>
        <w:t xml:space="preserve"> προκειμένου να αναλύσει τη σύγχρονη καταναλωτική κοινωνία, στα πλαίσια της οποίας επικρατεί </w:t>
      </w:r>
      <w:r w:rsidRPr="00EF4A7A">
        <w:rPr>
          <w:rFonts w:ascii="Times New Roman" w:hAnsi="Times New Roman" w:cs="Times New Roman"/>
          <w:sz w:val="24"/>
          <w:szCs w:val="24"/>
          <w:u w:val="single"/>
        </w:rPr>
        <w:t>διαφορά</w:t>
      </w:r>
      <w:r w:rsidRPr="00EF4A7A">
        <w:rPr>
          <w:rFonts w:ascii="Times New Roman" w:hAnsi="Times New Roman" w:cs="Times New Roman"/>
          <w:sz w:val="24"/>
          <w:szCs w:val="24"/>
        </w:rPr>
        <w:t xml:space="preserve"> και </w:t>
      </w:r>
      <w:r w:rsidRPr="00D76369">
        <w:rPr>
          <w:rFonts w:ascii="Times New Roman" w:hAnsi="Times New Roman" w:cs="Times New Roman"/>
          <w:sz w:val="24"/>
          <w:szCs w:val="24"/>
          <w:u w:val="single"/>
        </w:rPr>
        <w:t>βία</w:t>
      </w:r>
      <w:r w:rsidRPr="00EF4A7A">
        <w:rPr>
          <w:rFonts w:ascii="Times New Roman" w:hAnsi="Times New Roman" w:cs="Times New Roman"/>
          <w:sz w:val="24"/>
          <w:szCs w:val="24"/>
        </w:rPr>
        <w:t xml:space="preserve">.  </w:t>
      </w:r>
      <w:r>
        <w:rPr>
          <w:rFonts w:ascii="Times New Roman" w:hAnsi="Times New Roman" w:cs="Times New Roman"/>
          <w:sz w:val="24"/>
          <w:szCs w:val="24"/>
        </w:rPr>
        <w:t xml:space="preserve">Η έννοια της </w:t>
      </w:r>
      <w:r>
        <w:rPr>
          <w:rFonts w:ascii="Times New Roman" w:hAnsi="Times New Roman" w:cs="Times New Roman"/>
          <w:i/>
          <w:sz w:val="24"/>
          <w:szCs w:val="24"/>
        </w:rPr>
        <w:t xml:space="preserve">διαφοράς </w:t>
      </w:r>
      <w:r>
        <w:rPr>
          <w:rFonts w:ascii="Times New Roman" w:hAnsi="Times New Roman" w:cs="Times New Roman"/>
          <w:sz w:val="24"/>
          <w:szCs w:val="24"/>
        </w:rPr>
        <w:t xml:space="preserve">στον </w:t>
      </w:r>
      <w:proofErr w:type="spellStart"/>
      <w:r>
        <w:rPr>
          <w:rFonts w:ascii="Times New Roman" w:hAnsi="Times New Roman" w:cs="Times New Roman"/>
          <w:sz w:val="24"/>
          <w:szCs w:val="24"/>
          <w:lang w:val="en-US"/>
        </w:rPr>
        <w:t>Baudrillard</w:t>
      </w:r>
      <w:proofErr w:type="spellEnd"/>
      <w:r>
        <w:rPr>
          <w:rFonts w:ascii="Times New Roman" w:hAnsi="Times New Roman" w:cs="Times New Roman"/>
          <w:sz w:val="24"/>
          <w:szCs w:val="24"/>
        </w:rPr>
        <w:t xml:space="preserve"> δεν δηλώνει την ξεχωριστή</w:t>
      </w:r>
      <w:r w:rsidRPr="00EF4A7A">
        <w:rPr>
          <w:rFonts w:ascii="Times New Roman" w:hAnsi="Times New Roman" w:cs="Times New Roman"/>
          <w:sz w:val="24"/>
          <w:szCs w:val="24"/>
        </w:rPr>
        <w:t xml:space="preserve"> </w:t>
      </w:r>
      <w:r>
        <w:rPr>
          <w:rFonts w:ascii="Times New Roman" w:hAnsi="Times New Roman" w:cs="Times New Roman"/>
          <w:sz w:val="24"/>
          <w:szCs w:val="24"/>
        </w:rPr>
        <w:t>προσωπικότητα, τον μον</w:t>
      </w:r>
      <w:bookmarkStart w:id="1" w:name="_GoBack"/>
      <w:bookmarkEnd w:id="1"/>
      <w:r>
        <w:rPr>
          <w:rFonts w:ascii="Times New Roman" w:hAnsi="Times New Roman" w:cs="Times New Roman"/>
          <w:sz w:val="24"/>
          <w:szCs w:val="24"/>
        </w:rPr>
        <w:t xml:space="preserve">αδικό </w:t>
      </w:r>
      <w:r w:rsidRPr="00EF4A7A">
        <w:rPr>
          <w:rFonts w:ascii="Times New Roman" w:hAnsi="Times New Roman" w:cs="Times New Roman"/>
          <w:sz w:val="24"/>
          <w:szCs w:val="24"/>
        </w:rPr>
        <w:t>χαρακτήρα και την υπόστασή του</w:t>
      </w:r>
      <w:r>
        <w:rPr>
          <w:rFonts w:ascii="Times New Roman" w:hAnsi="Times New Roman" w:cs="Times New Roman"/>
          <w:sz w:val="24"/>
          <w:szCs w:val="24"/>
        </w:rPr>
        <w:t xml:space="preserve"> κάθε ατόμου, αλλά</w:t>
      </w:r>
      <w:r w:rsidRPr="00EF4A7A">
        <w:rPr>
          <w:rFonts w:ascii="Times New Roman" w:hAnsi="Times New Roman" w:cs="Times New Roman"/>
          <w:sz w:val="24"/>
          <w:szCs w:val="24"/>
        </w:rPr>
        <w:t xml:space="preserve"> στα πλαίσια της καταναλωτικής κοινωνίας σημαίνει προσχώρηση σε ένα πρότυπο. Σημαίνει να προσδιορίζεσαι με ένα αφηρημένο πρότυπο και στην ουσία να χάνεις κάθε διαφορά σου, κάθε ιδιαιτερότητά σου που σε διακρίνει ως προσωπικότητα και ουσία από τους άλλους. Η λογική της διαφοροποίησης λοιπόν είναι συμμόρφωση με γενικά πρότυπα. Μια ομάδα μπορεί να έχει κοινά σημεία που τη διαφοροποιούν από κάποια άλλη, αλλά στα πλαίσιά της σβήνει η υπόσταση του καθενός. Ανάμεσα στα άτομα της ομάδας υπάρχουν διαφορές που δεν τα καθιστούν ξεχωριστά, αλλά γίνονται υλικό ανταλλαγής. Η κατανάλωση είναι ένα σύστημα επικοινωνίας, ένας κώδικας σημείων, μια γλώσσα. Οι αλλοτινές διαφορές καταγωγής, αίματος και θρησκείας δεν ανταλλάσσονταν, διότι δεν ήταν διαφορές μόδας και δεν καταναλώνονταν, ενώ τώρα οι διαφορές ενδυμάτων, </w:t>
      </w:r>
      <w:r w:rsidRPr="00EF4A7A">
        <w:rPr>
          <w:rFonts w:ascii="Times New Roman" w:hAnsi="Times New Roman" w:cs="Times New Roman"/>
          <w:sz w:val="24"/>
          <w:szCs w:val="24"/>
        </w:rPr>
        <w:lastRenderedPageBreak/>
        <w:t xml:space="preserve">ιδεολογίας μέχρι και φύλου, ανταλλάσσονται στα πλαίσια της καταναλωτικής κοινωνίας.  </w:t>
      </w:r>
    </w:p>
    <w:p w:rsidR="007F27E7" w:rsidRPr="00EF4A7A" w:rsidRDefault="007F27E7" w:rsidP="007F27E7">
      <w:p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tab/>
        <w:t xml:space="preserve">Πέρα όμως από τη διαφορά που όπως είδαμε είναι στην ουσία ανταγωνιστική συνεργασία μεταξύ των μελών μιας ομάδας και προσχώρησή τους σε ένα πρότυπο, η σύγχρονη κοινωνία παράγει βία. Η βία που παράγεται από τον πλούτο και την ασφάλεια είναι χωρίς σκοπό, διότι είναι διαφορετική από τη βία που γεννά η φτώχεια, η ανέχεια και η εκμετάλλευση. Σήμερα η ανομία εκτείνεται από την </w:t>
      </w:r>
      <w:proofErr w:type="spellStart"/>
      <w:r w:rsidRPr="00EF4A7A">
        <w:rPr>
          <w:rFonts w:ascii="Times New Roman" w:hAnsi="Times New Roman" w:cs="Times New Roman"/>
          <w:sz w:val="24"/>
          <w:szCs w:val="24"/>
        </w:rPr>
        <w:t>καταστροφικότητα</w:t>
      </w:r>
      <w:proofErr w:type="spellEnd"/>
      <w:r w:rsidRPr="00EF4A7A">
        <w:rPr>
          <w:rFonts w:ascii="Times New Roman" w:hAnsi="Times New Roman" w:cs="Times New Roman"/>
          <w:sz w:val="24"/>
          <w:szCs w:val="24"/>
        </w:rPr>
        <w:t xml:space="preserve"> (βία, εγκληματικότητα) μέχρι την κατάθλιψη (αυτοκτονίες, νευρώσεις) με ενδιάμεσο τις συλλογικές συμπεριφορές φυγής (ναρκωτικά, ειρηνιστικά κινήματα, μη-βία). Πώς δικαιολογείται αυτή η διευρυμένη μορφή βίας, </w:t>
      </w:r>
      <w:proofErr w:type="spellStart"/>
      <w:r w:rsidRPr="00EF4A7A">
        <w:rPr>
          <w:rFonts w:ascii="Times New Roman" w:hAnsi="Times New Roman" w:cs="Times New Roman"/>
          <w:sz w:val="24"/>
          <w:szCs w:val="24"/>
        </w:rPr>
        <w:t>αναρωτάται</w:t>
      </w:r>
      <w:proofErr w:type="spellEnd"/>
      <w:r w:rsidRPr="00EF4A7A">
        <w:rPr>
          <w:rFonts w:ascii="Times New Roman" w:hAnsi="Times New Roman" w:cs="Times New Roman"/>
          <w:sz w:val="24"/>
          <w:szCs w:val="24"/>
        </w:rPr>
        <w:t xml:space="preserve"> ο </w:t>
      </w:r>
      <w:proofErr w:type="spellStart"/>
      <w:r w:rsidRPr="00EF4A7A">
        <w:rPr>
          <w:rFonts w:ascii="Times New Roman" w:hAnsi="Times New Roman" w:cs="Times New Roman"/>
          <w:sz w:val="24"/>
          <w:szCs w:val="24"/>
        </w:rPr>
        <w:t>Baudrillard</w:t>
      </w:r>
      <w:proofErr w:type="spellEnd"/>
      <w:r w:rsidRPr="00EF4A7A">
        <w:rPr>
          <w:rFonts w:ascii="Times New Roman" w:hAnsi="Times New Roman" w:cs="Times New Roman"/>
          <w:sz w:val="24"/>
          <w:szCs w:val="24"/>
        </w:rPr>
        <w:t xml:space="preserve">, αν πούμε ότι η αφθονία συνεπάγεται ελευθερία και ευτυχία; Κατά μία άποψη δεν έχουμε φυσική ροπή προς τον πλούτο, είμαστε δέσμιοι των πουριτανικών μας αντιλήψεων και έχουμε τη νοοτροπία της ένδειας. Βιώνουμε έτσι την αφθονία ως </w:t>
      </w:r>
      <w:proofErr w:type="spellStart"/>
      <w:r w:rsidRPr="00EF4A7A">
        <w:rPr>
          <w:rFonts w:ascii="Times New Roman" w:hAnsi="Times New Roman" w:cs="Times New Roman"/>
          <w:sz w:val="24"/>
          <w:szCs w:val="24"/>
        </w:rPr>
        <w:t>ευφορικό</w:t>
      </w:r>
      <w:proofErr w:type="spellEnd"/>
      <w:r w:rsidRPr="00EF4A7A">
        <w:rPr>
          <w:rFonts w:ascii="Times New Roman" w:hAnsi="Times New Roman" w:cs="Times New Roman"/>
          <w:sz w:val="24"/>
          <w:szCs w:val="24"/>
        </w:rPr>
        <w:t xml:space="preserve"> μύθο και την υπομένουμε ως διαδικασία επιβεβλημένης προσαρμογής σε έναν νέο τύπο συμπεριφορών. Αφού λοιπόν δεν είμαστε ώριμοι για την ευτυχία, αλλά δέσμιοι των προκαταλήψεών μας, νιώθουμε ενοχή, όταν καταναλώνουμε και απολαμβάνουμε. Η ενοχή μας </w:t>
      </w:r>
      <w:proofErr w:type="spellStart"/>
      <w:r w:rsidRPr="00EF4A7A">
        <w:rPr>
          <w:rFonts w:ascii="Times New Roman" w:hAnsi="Times New Roman" w:cs="Times New Roman"/>
          <w:sz w:val="24"/>
          <w:szCs w:val="24"/>
        </w:rPr>
        <w:t>εμβαθύνεται</w:t>
      </w:r>
      <w:proofErr w:type="spellEnd"/>
      <w:r w:rsidRPr="00EF4A7A">
        <w:rPr>
          <w:rFonts w:ascii="Times New Roman" w:hAnsi="Times New Roman" w:cs="Times New Roman"/>
          <w:sz w:val="24"/>
          <w:szCs w:val="24"/>
        </w:rPr>
        <w:t xml:space="preserve">, όσο μεγαλώνει και η αφθονία, την οποία τελικά θέλουμε να την ανατρέψουμε με τη βία. Άρα η αφθονία δεν οδηγεί στην ελευθερία και την ευτυχία. Αν από την άλλη μεριά η αφθονία είναι καταναγκασμός, τότε η βία είναι αυτονόητη και επιβάλλεται λογικά. Από τη στιγμή όμως που οι καταναγκασμοί της αφθονίας είναι ασύνειδοι κι ακατανόητοι, είναι δηλαδή καταναγκασμοί της «ελευθερίας», της ελεγχόμενης προσπέλασης στην ελευθερία της ολοκληρωτικής ηθικής της αφθονίας, τότε και η βία είναι χωρίς αντικείμενο και άμορφη. Η βία που συνδέεται δομικά με την αφθονία είναι ανορθολογική και χωρίς εμφανή αντικειμενικό σκοπό και συνάμα τελετουργική, βασιζόμενη στα πρότυπα που έχουν επιβληθεί από τα Μέσα Μαζικής Ενημέρωσης. Ακόμη και τα φαινόμενα όπως ναρκωτικά ψυχεδέλεια, χίπις, που φαίνονται ως άρνηση της αφθονίας κάνουν τον </w:t>
      </w:r>
      <w:proofErr w:type="spellStart"/>
      <w:r w:rsidRPr="00EF4A7A">
        <w:rPr>
          <w:rFonts w:ascii="Times New Roman" w:hAnsi="Times New Roman" w:cs="Times New Roman"/>
          <w:sz w:val="24"/>
          <w:szCs w:val="24"/>
        </w:rPr>
        <w:t>Baudrillard</w:t>
      </w:r>
      <w:proofErr w:type="spellEnd"/>
      <w:r w:rsidRPr="00EF4A7A">
        <w:rPr>
          <w:rFonts w:ascii="Times New Roman" w:hAnsi="Times New Roman" w:cs="Times New Roman"/>
          <w:sz w:val="24"/>
          <w:szCs w:val="24"/>
        </w:rPr>
        <w:t xml:space="preserve"> να αναρωτηθεί μήπως πρόκειται για αντίστροφη και συμπληρωματική εικόνα της βίας, δεδομένου ότι η μη-βία δεν είναι μια </w:t>
      </w:r>
      <w:proofErr w:type="spellStart"/>
      <w:r w:rsidRPr="00EF4A7A">
        <w:rPr>
          <w:rFonts w:ascii="Times New Roman" w:hAnsi="Times New Roman" w:cs="Times New Roman"/>
          <w:sz w:val="24"/>
          <w:szCs w:val="24"/>
        </w:rPr>
        <w:t>αντι</w:t>
      </w:r>
      <w:proofErr w:type="spellEnd"/>
      <w:r w:rsidRPr="00EF4A7A">
        <w:rPr>
          <w:rFonts w:ascii="Times New Roman" w:hAnsi="Times New Roman" w:cs="Times New Roman"/>
          <w:sz w:val="24"/>
          <w:szCs w:val="24"/>
        </w:rPr>
        <w:t xml:space="preserve">-κοινωνία ικανή να ανατρέψει την καθεστηκυία τάξη πραγμάτων, αλλά μάλλον ένα παρακμιακό στολίδι, μια μεταμόρφωση της τάξης αυτής. Η καταναλωτική κοινωνία </w:t>
      </w:r>
      <w:proofErr w:type="spellStart"/>
      <w:r w:rsidRPr="00EF4A7A">
        <w:rPr>
          <w:rFonts w:ascii="Times New Roman" w:hAnsi="Times New Roman" w:cs="Times New Roman"/>
          <w:sz w:val="24"/>
          <w:szCs w:val="24"/>
        </w:rPr>
        <w:t>προσοικειώθηκε</w:t>
      </w:r>
      <w:proofErr w:type="spellEnd"/>
      <w:r w:rsidRPr="00EF4A7A">
        <w:rPr>
          <w:rFonts w:ascii="Times New Roman" w:hAnsi="Times New Roman" w:cs="Times New Roman"/>
          <w:sz w:val="24"/>
          <w:szCs w:val="24"/>
        </w:rPr>
        <w:t xml:space="preserve"> τους </w:t>
      </w:r>
      <w:proofErr w:type="spellStart"/>
      <w:r w:rsidRPr="00EF4A7A">
        <w:rPr>
          <w:rFonts w:ascii="Times New Roman" w:hAnsi="Times New Roman" w:cs="Times New Roman"/>
          <w:sz w:val="24"/>
          <w:szCs w:val="24"/>
        </w:rPr>
        <w:t>χιπις</w:t>
      </w:r>
      <w:proofErr w:type="spellEnd"/>
      <w:r w:rsidRPr="00EF4A7A">
        <w:rPr>
          <w:rFonts w:ascii="Times New Roman" w:hAnsi="Times New Roman" w:cs="Times New Roman"/>
          <w:sz w:val="24"/>
          <w:szCs w:val="24"/>
        </w:rPr>
        <w:t xml:space="preserve">, την </w:t>
      </w:r>
      <w:proofErr w:type="spellStart"/>
      <w:r w:rsidRPr="00EF4A7A">
        <w:rPr>
          <w:rFonts w:ascii="Times New Roman" w:hAnsi="Times New Roman" w:cs="Times New Roman"/>
          <w:sz w:val="24"/>
          <w:szCs w:val="24"/>
        </w:rPr>
        <w:t>ανατολίζουσα</w:t>
      </w:r>
      <w:proofErr w:type="spellEnd"/>
      <w:r w:rsidRPr="00EF4A7A">
        <w:rPr>
          <w:rFonts w:ascii="Times New Roman" w:hAnsi="Times New Roman" w:cs="Times New Roman"/>
          <w:sz w:val="24"/>
          <w:szCs w:val="24"/>
        </w:rPr>
        <w:t xml:space="preserve"> πνευματικότητα και άλλα φαινόμενα μη-βίας που στην ουσία η περιθωριοποίησή τους παρόξυνε ορισμένα χαρακτηριστικά της κοινωνίας. Όπως ακριβώς η βία </w:t>
      </w:r>
      <w:r w:rsidRPr="00EF4A7A">
        <w:rPr>
          <w:rFonts w:ascii="Times New Roman" w:hAnsi="Times New Roman" w:cs="Times New Roman"/>
          <w:sz w:val="24"/>
          <w:szCs w:val="24"/>
        </w:rPr>
        <w:lastRenderedPageBreak/>
        <w:t xml:space="preserve">απορροφάται αμέσως σε πρότυπα βίας, έτσι και η εδώ αντίφαση διαλύεται σε λειτουργική συνύπαρξη. </w:t>
      </w:r>
    </w:p>
    <w:p w:rsidR="007F27E7" w:rsidRPr="00EF4A7A" w:rsidRDefault="007F27E7" w:rsidP="007F27E7">
      <w:p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t xml:space="preserve"> </w:t>
      </w:r>
      <w:r w:rsidRPr="00EF4A7A">
        <w:rPr>
          <w:rFonts w:ascii="Times New Roman" w:hAnsi="Times New Roman" w:cs="Times New Roman"/>
          <w:sz w:val="24"/>
          <w:szCs w:val="24"/>
        </w:rPr>
        <w:tab/>
        <w:t xml:space="preserve">Αυτή είναι λοιπόν η σύγχρονη κοινωνία της κατανάλωσης: μια κοινωνία διαφοράς και βίας, όπου ο άνθρωπος υφίσταται μια απρόσωπη επιθετικότητα και καταπίεση. Ο </w:t>
      </w:r>
      <w:proofErr w:type="spellStart"/>
      <w:r w:rsidRPr="00EF4A7A">
        <w:rPr>
          <w:rFonts w:ascii="Times New Roman" w:hAnsi="Times New Roman" w:cs="Times New Roman"/>
          <w:sz w:val="24"/>
          <w:szCs w:val="24"/>
        </w:rPr>
        <w:t>Baurdillard</w:t>
      </w:r>
      <w:proofErr w:type="spellEnd"/>
      <w:r w:rsidRPr="00EF4A7A">
        <w:rPr>
          <w:rFonts w:ascii="Times New Roman" w:hAnsi="Times New Roman" w:cs="Times New Roman"/>
          <w:sz w:val="24"/>
          <w:szCs w:val="24"/>
        </w:rPr>
        <w:t xml:space="preserve"> με αναλύσεις τύπου R. </w:t>
      </w:r>
      <w:proofErr w:type="spellStart"/>
      <w:r w:rsidRPr="00EF4A7A">
        <w:rPr>
          <w:rFonts w:ascii="Times New Roman" w:hAnsi="Times New Roman" w:cs="Times New Roman"/>
          <w:sz w:val="24"/>
          <w:szCs w:val="24"/>
        </w:rPr>
        <w:t>Barthes</w:t>
      </w:r>
      <w:proofErr w:type="spellEnd"/>
      <w:r w:rsidRPr="00EF4A7A">
        <w:rPr>
          <w:rFonts w:ascii="Times New Roman" w:hAnsi="Times New Roman" w:cs="Times New Roman"/>
          <w:sz w:val="24"/>
          <w:szCs w:val="24"/>
        </w:rPr>
        <w:t xml:space="preserve"> μιλάει για το κιτς, την </w:t>
      </w:r>
      <w:proofErr w:type="spellStart"/>
      <w:r w:rsidRPr="00EF4A7A">
        <w:rPr>
          <w:rFonts w:ascii="Times New Roman" w:hAnsi="Times New Roman" w:cs="Times New Roman"/>
          <w:sz w:val="24"/>
          <w:szCs w:val="24"/>
        </w:rPr>
        <w:t>ποπ</w:t>
      </w:r>
      <w:proofErr w:type="spellEnd"/>
      <w:r w:rsidRPr="00EF4A7A">
        <w:rPr>
          <w:rFonts w:ascii="Times New Roman" w:hAnsi="Times New Roman" w:cs="Times New Roman"/>
          <w:sz w:val="24"/>
          <w:szCs w:val="24"/>
        </w:rPr>
        <w:t xml:space="preserve"> </w:t>
      </w:r>
      <w:proofErr w:type="spellStart"/>
      <w:r w:rsidRPr="00EF4A7A">
        <w:rPr>
          <w:rFonts w:ascii="Times New Roman" w:hAnsi="Times New Roman" w:cs="Times New Roman"/>
          <w:sz w:val="24"/>
          <w:szCs w:val="24"/>
        </w:rPr>
        <w:t>αρτ</w:t>
      </w:r>
      <w:proofErr w:type="spellEnd"/>
      <w:r w:rsidRPr="00EF4A7A">
        <w:rPr>
          <w:rFonts w:ascii="Times New Roman" w:hAnsi="Times New Roman" w:cs="Times New Roman"/>
          <w:sz w:val="24"/>
          <w:szCs w:val="24"/>
        </w:rPr>
        <w:t xml:space="preserve">, το σώμα και τον ερωτισμό, τους ηλεκτρονικούς υπολογιστές και άλλους μύθους που συνθέτουν ή είναι παραλλαγές του μύθου της καταναλωτικής κοινωνίας.  Τέλος από το τελευταίο κεφάλαιο του βιβλίου του </w:t>
      </w:r>
      <w:proofErr w:type="spellStart"/>
      <w:r w:rsidRPr="00EF4A7A">
        <w:rPr>
          <w:rFonts w:ascii="Times New Roman" w:hAnsi="Times New Roman" w:cs="Times New Roman"/>
          <w:sz w:val="24"/>
          <w:szCs w:val="24"/>
        </w:rPr>
        <w:t>Baurdillard</w:t>
      </w:r>
      <w:proofErr w:type="spellEnd"/>
      <w:r w:rsidRPr="00EF4A7A">
        <w:rPr>
          <w:rFonts w:ascii="Times New Roman" w:hAnsi="Times New Roman" w:cs="Times New Roman"/>
          <w:sz w:val="24"/>
          <w:szCs w:val="24"/>
        </w:rPr>
        <w:t xml:space="preserve"> «Η καταναλωτική κοινωνία», σταχυολογούμε τις παρακάτω σκέψεις: «όπως η μεσαιωνική κοινωνία ισορροπούσε πάνω στο Θεό και στο Διάβολο, έτσι και η δική μας κοινωνία ισορροπεί πάνω στην κατανάλωση και στην καταγγελία της κατανάλωσης. […]Αν η καταναλωτική κοινωνία δεν παράγει μύθο, είναι γιατί η ίδια είναι ο μύθος της. Η κατανάλωση είναι μύθος, δηλαδή λόγος της σημερινής κοινωνίας για τον εαυτό της. Όπως όλοι οι μύθοι, έτσι και ο μύθος της κατανάλωσης έχει τον λόγο και τον αντίλογό του. Ωστόσο αυτό το ακατάπαυτο κήρυγμα αποτελεί μέρος του παιχνιδιού: είναι ο κρατικός αντικατοπτρισμός, ο </w:t>
      </w:r>
      <w:proofErr w:type="spellStart"/>
      <w:r w:rsidRPr="00EF4A7A">
        <w:rPr>
          <w:rFonts w:ascii="Times New Roman" w:hAnsi="Times New Roman" w:cs="Times New Roman"/>
          <w:sz w:val="24"/>
          <w:szCs w:val="24"/>
        </w:rPr>
        <w:t>αντι</w:t>
      </w:r>
      <w:proofErr w:type="spellEnd"/>
      <w:r w:rsidRPr="00EF4A7A">
        <w:rPr>
          <w:rFonts w:ascii="Times New Roman" w:hAnsi="Times New Roman" w:cs="Times New Roman"/>
          <w:sz w:val="24"/>
          <w:szCs w:val="24"/>
        </w:rPr>
        <w:t xml:space="preserve">-μύθος που επιστρέφει στο μύθο, η φράση και η </w:t>
      </w:r>
      <w:proofErr w:type="spellStart"/>
      <w:r w:rsidRPr="00EF4A7A">
        <w:rPr>
          <w:rFonts w:ascii="Times New Roman" w:hAnsi="Times New Roman" w:cs="Times New Roman"/>
          <w:sz w:val="24"/>
          <w:szCs w:val="24"/>
        </w:rPr>
        <w:t>αντίφραση</w:t>
      </w:r>
      <w:proofErr w:type="spellEnd"/>
      <w:r w:rsidRPr="00EF4A7A">
        <w:rPr>
          <w:rFonts w:ascii="Times New Roman" w:hAnsi="Times New Roman" w:cs="Times New Roman"/>
          <w:sz w:val="24"/>
          <w:szCs w:val="24"/>
        </w:rPr>
        <w:t xml:space="preserve"> της κατανάλωσης. Μόνον οι δύο εκδοχές μαζί συγκροτούν τον μύθο, αφού ο </w:t>
      </w:r>
      <w:proofErr w:type="spellStart"/>
      <w:r w:rsidRPr="00EF4A7A">
        <w:rPr>
          <w:rFonts w:ascii="Times New Roman" w:hAnsi="Times New Roman" w:cs="Times New Roman"/>
          <w:sz w:val="24"/>
          <w:szCs w:val="24"/>
        </w:rPr>
        <w:t>αντιμύθος</w:t>
      </w:r>
      <w:proofErr w:type="spellEnd"/>
      <w:r w:rsidRPr="00EF4A7A">
        <w:rPr>
          <w:rFonts w:ascii="Times New Roman" w:hAnsi="Times New Roman" w:cs="Times New Roman"/>
          <w:sz w:val="24"/>
          <w:szCs w:val="24"/>
        </w:rPr>
        <w:t xml:space="preserve"> δίνει αξία και μάλιστα σατανική στον μύθο». </w:t>
      </w:r>
    </w:p>
    <w:p w:rsidR="007F27E7" w:rsidRPr="00EF4A7A" w:rsidRDefault="007F27E7" w:rsidP="007F27E7">
      <w:pPr>
        <w:spacing w:after="0" w:line="360" w:lineRule="auto"/>
        <w:jc w:val="both"/>
        <w:rPr>
          <w:rFonts w:ascii="Times New Roman" w:hAnsi="Times New Roman" w:cs="Times New Roman"/>
          <w:sz w:val="24"/>
          <w:szCs w:val="24"/>
        </w:rPr>
      </w:pPr>
    </w:p>
    <w:p w:rsidR="007F27E7" w:rsidRDefault="007F27E7" w:rsidP="007F27E7">
      <w:pPr>
        <w:spacing w:after="0" w:line="360" w:lineRule="auto"/>
        <w:jc w:val="both"/>
        <w:rPr>
          <w:rFonts w:ascii="Times New Roman" w:hAnsi="Times New Roman" w:cs="Times New Roman"/>
          <w:sz w:val="24"/>
          <w:szCs w:val="24"/>
        </w:rPr>
      </w:pPr>
    </w:p>
    <w:p w:rsidR="007F27E7" w:rsidRDefault="007F27E7" w:rsidP="007F27E7">
      <w:pPr>
        <w:spacing w:after="0" w:line="360" w:lineRule="auto"/>
        <w:jc w:val="both"/>
        <w:rPr>
          <w:rFonts w:ascii="Times New Roman" w:hAnsi="Times New Roman" w:cs="Times New Roman"/>
          <w:sz w:val="24"/>
          <w:szCs w:val="24"/>
        </w:rPr>
      </w:pPr>
    </w:p>
    <w:p w:rsidR="007F27E7" w:rsidRDefault="007F27E7" w:rsidP="007F27E7">
      <w:pPr>
        <w:spacing w:after="0" w:line="360" w:lineRule="auto"/>
        <w:jc w:val="both"/>
        <w:rPr>
          <w:rFonts w:ascii="Times New Roman" w:hAnsi="Times New Roman" w:cs="Times New Roman"/>
          <w:sz w:val="24"/>
          <w:szCs w:val="24"/>
        </w:rPr>
      </w:pPr>
    </w:p>
    <w:p w:rsidR="004D068E" w:rsidRDefault="004D068E" w:rsidP="007F27E7">
      <w:pPr>
        <w:spacing w:after="0" w:line="360" w:lineRule="auto"/>
        <w:jc w:val="both"/>
        <w:rPr>
          <w:rFonts w:ascii="Times New Roman" w:hAnsi="Times New Roman" w:cs="Times New Roman"/>
          <w:sz w:val="24"/>
          <w:szCs w:val="24"/>
        </w:rPr>
      </w:pPr>
    </w:p>
    <w:p w:rsidR="004D068E" w:rsidRDefault="004D068E" w:rsidP="007F27E7">
      <w:pPr>
        <w:spacing w:after="0" w:line="360" w:lineRule="auto"/>
        <w:jc w:val="both"/>
        <w:rPr>
          <w:rFonts w:ascii="Times New Roman" w:hAnsi="Times New Roman" w:cs="Times New Roman"/>
          <w:sz w:val="24"/>
          <w:szCs w:val="24"/>
        </w:rPr>
      </w:pPr>
    </w:p>
    <w:p w:rsidR="004D068E" w:rsidRDefault="004D068E" w:rsidP="007F27E7">
      <w:pPr>
        <w:spacing w:after="0" w:line="360" w:lineRule="auto"/>
        <w:jc w:val="both"/>
        <w:rPr>
          <w:rFonts w:ascii="Times New Roman" w:hAnsi="Times New Roman" w:cs="Times New Roman"/>
          <w:sz w:val="24"/>
          <w:szCs w:val="24"/>
        </w:rPr>
      </w:pPr>
    </w:p>
    <w:p w:rsidR="004D068E" w:rsidRDefault="004D068E" w:rsidP="007F27E7">
      <w:pPr>
        <w:spacing w:after="0" w:line="360" w:lineRule="auto"/>
        <w:jc w:val="both"/>
        <w:rPr>
          <w:rFonts w:ascii="Times New Roman" w:hAnsi="Times New Roman" w:cs="Times New Roman"/>
          <w:sz w:val="24"/>
          <w:szCs w:val="24"/>
        </w:rPr>
      </w:pPr>
    </w:p>
    <w:p w:rsidR="004D068E" w:rsidRDefault="004D068E" w:rsidP="007F27E7">
      <w:pPr>
        <w:spacing w:after="0" w:line="360" w:lineRule="auto"/>
        <w:jc w:val="both"/>
        <w:rPr>
          <w:rFonts w:ascii="Times New Roman" w:hAnsi="Times New Roman" w:cs="Times New Roman"/>
          <w:sz w:val="24"/>
          <w:szCs w:val="24"/>
        </w:rPr>
      </w:pPr>
    </w:p>
    <w:p w:rsidR="004D068E" w:rsidRDefault="004D068E" w:rsidP="007F27E7">
      <w:pPr>
        <w:spacing w:after="0" w:line="360" w:lineRule="auto"/>
        <w:jc w:val="both"/>
        <w:rPr>
          <w:rFonts w:ascii="Times New Roman" w:hAnsi="Times New Roman" w:cs="Times New Roman"/>
          <w:sz w:val="24"/>
          <w:szCs w:val="24"/>
        </w:rPr>
      </w:pPr>
    </w:p>
    <w:p w:rsidR="004D068E" w:rsidRDefault="004D068E" w:rsidP="007F27E7">
      <w:pPr>
        <w:spacing w:after="0" w:line="360" w:lineRule="auto"/>
        <w:jc w:val="both"/>
        <w:rPr>
          <w:rFonts w:ascii="Times New Roman" w:hAnsi="Times New Roman" w:cs="Times New Roman"/>
          <w:sz w:val="24"/>
          <w:szCs w:val="24"/>
        </w:rPr>
      </w:pPr>
    </w:p>
    <w:p w:rsidR="004D068E" w:rsidRDefault="004D068E" w:rsidP="007F27E7">
      <w:pPr>
        <w:spacing w:after="0" w:line="360" w:lineRule="auto"/>
        <w:jc w:val="both"/>
        <w:rPr>
          <w:rFonts w:ascii="Times New Roman" w:hAnsi="Times New Roman" w:cs="Times New Roman"/>
          <w:sz w:val="24"/>
          <w:szCs w:val="24"/>
        </w:rPr>
      </w:pPr>
    </w:p>
    <w:p w:rsidR="004D068E" w:rsidRDefault="004D068E" w:rsidP="007F27E7">
      <w:pPr>
        <w:spacing w:after="0" w:line="360" w:lineRule="auto"/>
        <w:jc w:val="both"/>
        <w:rPr>
          <w:rFonts w:ascii="Times New Roman" w:hAnsi="Times New Roman" w:cs="Times New Roman"/>
          <w:sz w:val="24"/>
          <w:szCs w:val="24"/>
        </w:rPr>
      </w:pPr>
    </w:p>
    <w:p w:rsidR="004D068E" w:rsidRDefault="004D068E" w:rsidP="007F27E7">
      <w:pPr>
        <w:spacing w:after="0" w:line="360" w:lineRule="auto"/>
        <w:jc w:val="both"/>
        <w:rPr>
          <w:rFonts w:ascii="Times New Roman" w:hAnsi="Times New Roman" w:cs="Times New Roman"/>
          <w:sz w:val="24"/>
          <w:szCs w:val="24"/>
        </w:rPr>
      </w:pPr>
    </w:p>
    <w:p w:rsidR="004D068E" w:rsidRDefault="004D068E" w:rsidP="007F27E7">
      <w:pPr>
        <w:spacing w:after="0" w:line="360" w:lineRule="auto"/>
        <w:jc w:val="both"/>
        <w:rPr>
          <w:rFonts w:ascii="Times New Roman" w:hAnsi="Times New Roman" w:cs="Times New Roman"/>
          <w:sz w:val="24"/>
          <w:szCs w:val="24"/>
        </w:rPr>
      </w:pPr>
    </w:p>
    <w:p w:rsidR="004D068E" w:rsidRDefault="004D068E" w:rsidP="007F27E7">
      <w:pPr>
        <w:spacing w:after="0" w:line="360" w:lineRule="auto"/>
        <w:jc w:val="both"/>
        <w:rPr>
          <w:rFonts w:ascii="Times New Roman" w:hAnsi="Times New Roman" w:cs="Times New Roman"/>
          <w:sz w:val="24"/>
          <w:szCs w:val="24"/>
        </w:rPr>
      </w:pPr>
    </w:p>
    <w:p w:rsidR="00751645" w:rsidRPr="00A73913" w:rsidRDefault="004D068E" w:rsidP="004D068E">
      <w:pPr>
        <w:tabs>
          <w:tab w:val="left" w:pos="7380"/>
        </w:tabs>
        <w:spacing w:after="0" w:line="360" w:lineRule="auto"/>
        <w:jc w:val="center"/>
        <w:rPr>
          <w:rFonts w:ascii="Times New Roman" w:eastAsia="Times New Roman" w:hAnsi="Times New Roman" w:cs="Times New Roman"/>
          <w:b/>
          <w:sz w:val="28"/>
          <w:szCs w:val="28"/>
          <w:u w:val="single"/>
          <w:lang w:eastAsia="el-GR"/>
        </w:rPr>
      </w:pPr>
      <w:r w:rsidRPr="00A73913">
        <w:rPr>
          <w:rFonts w:ascii="Times New Roman" w:eastAsia="Times New Roman" w:hAnsi="Times New Roman" w:cs="Times New Roman"/>
          <w:b/>
          <w:sz w:val="28"/>
          <w:szCs w:val="28"/>
          <w:u w:val="single"/>
          <w:lang w:eastAsia="el-GR"/>
        </w:rPr>
        <w:lastRenderedPageBreak/>
        <w:t xml:space="preserve">ΠΑΡΟΙΜΙΑΚΟΣ ΛΟΓΟΣ </w:t>
      </w:r>
    </w:p>
    <w:tbl>
      <w:tblPr>
        <w:tblStyle w:val="a6"/>
        <w:tblW w:w="0" w:type="auto"/>
        <w:tblLook w:val="04A0" w:firstRow="1" w:lastRow="0" w:firstColumn="1" w:lastColumn="0" w:noHBand="0" w:noVBand="1"/>
      </w:tblPr>
      <w:tblGrid>
        <w:gridCol w:w="8522"/>
      </w:tblGrid>
      <w:tr w:rsidR="00FC78CA" w:rsidRPr="00AA2F6C" w:rsidTr="00FC78CA">
        <w:tc>
          <w:tcPr>
            <w:tcW w:w="8522" w:type="dxa"/>
          </w:tcPr>
          <w:p w:rsidR="00FC78CA" w:rsidRDefault="00AA2F6C" w:rsidP="004D068E">
            <w:pPr>
              <w:tabs>
                <w:tab w:val="left" w:pos="7380"/>
              </w:tabs>
              <w:spacing w:line="360" w:lineRule="auto"/>
              <w:jc w:val="center"/>
              <w:rPr>
                <w:b/>
                <w:sz w:val="24"/>
                <w:szCs w:val="24"/>
              </w:rPr>
            </w:pPr>
            <w:r>
              <w:rPr>
                <w:b/>
                <w:sz w:val="24"/>
                <w:szCs w:val="24"/>
              </w:rPr>
              <w:t xml:space="preserve">Τα διαγράμματα και οι σημειώσεις της ενότητας παροιμιακός λόγος  προέρχονται από το βιβλίο του Α. Ν. </w:t>
            </w:r>
            <w:proofErr w:type="spellStart"/>
            <w:r>
              <w:rPr>
                <w:b/>
                <w:sz w:val="24"/>
                <w:szCs w:val="24"/>
              </w:rPr>
              <w:t>Δουλαβέρα</w:t>
            </w:r>
            <w:proofErr w:type="spellEnd"/>
            <w:r>
              <w:rPr>
                <w:b/>
                <w:sz w:val="24"/>
                <w:szCs w:val="24"/>
              </w:rPr>
              <w:t xml:space="preserve"> </w:t>
            </w:r>
            <w:r>
              <w:rPr>
                <w:b/>
                <w:i/>
                <w:sz w:val="24"/>
                <w:szCs w:val="24"/>
              </w:rPr>
              <w:t xml:space="preserve">Νεοελληνικός παροιμιακός λόγος, </w:t>
            </w:r>
            <w:r>
              <w:rPr>
                <w:b/>
                <w:sz w:val="24"/>
                <w:szCs w:val="24"/>
              </w:rPr>
              <w:t xml:space="preserve">Αντ. </w:t>
            </w:r>
            <w:proofErr w:type="spellStart"/>
            <w:r>
              <w:rPr>
                <w:b/>
                <w:sz w:val="24"/>
                <w:szCs w:val="24"/>
              </w:rPr>
              <w:t>Σταμούλης</w:t>
            </w:r>
            <w:proofErr w:type="spellEnd"/>
            <w:r>
              <w:rPr>
                <w:b/>
                <w:sz w:val="24"/>
                <w:szCs w:val="24"/>
              </w:rPr>
              <w:t xml:space="preserve">, Θεσσαλονίκη 2010, το οποίο και προτείνεται ως εγχειρίδιο μελέτης. Ειδικότερα: </w:t>
            </w:r>
          </w:p>
          <w:p w:rsidR="00AA2F6C" w:rsidRDefault="00AA2F6C" w:rsidP="00AA2F6C">
            <w:pPr>
              <w:pStyle w:val="a3"/>
              <w:numPr>
                <w:ilvl w:val="0"/>
                <w:numId w:val="7"/>
              </w:numPr>
              <w:tabs>
                <w:tab w:val="left" w:pos="7380"/>
              </w:tabs>
              <w:spacing w:line="360" w:lineRule="auto"/>
              <w:jc w:val="center"/>
              <w:rPr>
                <w:b/>
                <w:sz w:val="24"/>
                <w:szCs w:val="24"/>
              </w:rPr>
            </w:pPr>
            <w:r>
              <w:rPr>
                <w:b/>
                <w:sz w:val="24"/>
                <w:szCs w:val="24"/>
              </w:rPr>
              <w:t>Εισαγωγή στην παροιμία, σελ. 17-73</w:t>
            </w:r>
          </w:p>
          <w:p w:rsidR="00AA2F6C" w:rsidRDefault="00AA2F6C" w:rsidP="00AA2F6C">
            <w:pPr>
              <w:pStyle w:val="a3"/>
              <w:numPr>
                <w:ilvl w:val="0"/>
                <w:numId w:val="7"/>
              </w:numPr>
              <w:tabs>
                <w:tab w:val="left" w:pos="7380"/>
              </w:tabs>
              <w:spacing w:line="360" w:lineRule="auto"/>
              <w:jc w:val="center"/>
              <w:rPr>
                <w:b/>
                <w:sz w:val="24"/>
                <w:szCs w:val="24"/>
              </w:rPr>
            </w:pPr>
            <w:r>
              <w:rPr>
                <w:b/>
                <w:sz w:val="24"/>
                <w:szCs w:val="24"/>
              </w:rPr>
              <w:t xml:space="preserve">Τα γνωρίσματα του παροιμιακού λόγου ως κριτήρια </w:t>
            </w:r>
            <w:proofErr w:type="spellStart"/>
            <w:r>
              <w:rPr>
                <w:b/>
                <w:sz w:val="24"/>
                <w:szCs w:val="24"/>
              </w:rPr>
              <w:t>παροιμιακότητας</w:t>
            </w:r>
            <w:proofErr w:type="spellEnd"/>
            <w:r>
              <w:rPr>
                <w:b/>
                <w:sz w:val="24"/>
                <w:szCs w:val="24"/>
              </w:rPr>
              <w:t>, σελ. 75-95</w:t>
            </w:r>
          </w:p>
          <w:p w:rsidR="00AA2F6C" w:rsidRPr="00AA2F6C" w:rsidRDefault="00AA2F6C" w:rsidP="00AA2F6C">
            <w:pPr>
              <w:pStyle w:val="a3"/>
              <w:numPr>
                <w:ilvl w:val="0"/>
                <w:numId w:val="7"/>
              </w:numPr>
              <w:tabs>
                <w:tab w:val="left" w:pos="7380"/>
              </w:tabs>
              <w:spacing w:line="360" w:lineRule="auto"/>
              <w:jc w:val="center"/>
              <w:rPr>
                <w:b/>
                <w:sz w:val="24"/>
                <w:szCs w:val="24"/>
              </w:rPr>
            </w:pPr>
            <w:r>
              <w:rPr>
                <w:b/>
                <w:sz w:val="24"/>
                <w:szCs w:val="24"/>
              </w:rPr>
              <w:t xml:space="preserve">Η διεθνής </w:t>
            </w:r>
            <w:proofErr w:type="spellStart"/>
            <w:r>
              <w:rPr>
                <w:b/>
                <w:sz w:val="24"/>
                <w:szCs w:val="24"/>
              </w:rPr>
              <w:t>παροιμιολογική</w:t>
            </w:r>
            <w:proofErr w:type="spellEnd"/>
            <w:r>
              <w:rPr>
                <w:b/>
                <w:sz w:val="24"/>
                <w:szCs w:val="24"/>
              </w:rPr>
              <w:t xml:space="preserve"> έρευνα, σελ. 97-119. </w:t>
            </w:r>
          </w:p>
        </w:tc>
      </w:tr>
    </w:tbl>
    <w:p w:rsidR="00FC78CA" w:rsidRPr="00AA2F6C" w:rsidRDefault="00FC78CA" w:rsidP="004D068E">
      <w:pPr>
        <w:tabs>
          <w:tab w:val="left" w:pos="7380"/>
        </w:tabs>
        <w:spacing w:after="0" w:line="360" w:lineRule="auto"/>
        <w:jc w:val="center"/>
        <w:rPr>
          <w:rFonts w:ascii="Times New Roman" w:eastAsia="Times New Roman" w:hAnsi="Times New Roman" w:cs="Times New Roman"/>
          <w:b/>
          <w:sz w:val="24"/>
          <w:szCs w:val="24"/>
          <w:lang w:eastAsia="el-GR"/>
        </w:rPr>
      </w:pPr>
    </w:p>
    <w:p w:rsidR="004D068E" w:rsidRDefault="004D068E" w:rsidP="004D068E">
      <w:pPr>
        <w:tabs>
          <w:tab w:val="left" w:pos="7380"/>
        </w:tabs>
        <w:spacing w:after="0" w:line="360" w:lineRule="auto"/>
        <w:jc w:val="center"/>
        <w:rPr>
          <w:rFonts w:ascii="Times New Roman" w:eastAsia="Times New Roman" w:hAnsi="Times New Roman" w:cs="Times New Roman"/>
          <w:b/>
          <w:sz w:val="24"/>
          <w:szCs w:val="24"/>
          <w:lang w:eastAsia="el-GR"/>
        </w:rPr>
      </w:pPr>
    </w:p>
    <w:p w:rsidR="004D068E" w:rsidRPr="004D068E" w:rsidRDefault="004D068E" w:rsidP="004D068E">
      <w:pPr>
        <w:tabs>
          <w:tab w:val="left" w:pos="7380"/>
        </w:tabs>
        <w:spacing w:after="0" w:line="360" w:lineRule="auto"/>
        <w:jc w:val="center"/>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 xml:space="preserve">Α. ΟΡΙΣΜΟΣ ΚΑΙ ΕΙΔΗ </w:t>
      </w:r>
    </w:p>
    <w:p w:rsidR="00F8087E" w:rsidRPr="00D56AC6" w:rsidRDefault="004D068E" w:rsidP="00F808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Α.1.</w:t>
      </w:r>
      <w:r w:rsidR="00F8087E">
        <w:rPr>
          <w:rFonts w:ascii="Times New Roman" w:hAnsi="Times New Roman" w:cs="Times New Roman"/>
          <w:sz w:val="24"/>
          <w:szCs w:val="24"/>
        </w:rPr>
        <w:t xml:space="preserve"> </w:t>
      </w:r>
      <w:r w:rsidR="00F8087E" w:rsidRPr="00EF4A7A">
        <w:rPr>
          <w:rFonts w:ascii="Times New Roman" w:hAnsi="Times New Roman" w:cs="Times New Roman"/>
          <w:sz w:val="24"/>
          <w:szCs w:val="24"/>
        </w:rPr>
        <w:t xml:space="preserve">Η μορφολογία και η λειτουργία των παροιμιών είναι πολύπλευρη, ώστε είναι δύσκολο να δοθεί ένας κοινός και πλήρης ορισμός που να αφορά όλες τις διαστάσεις του είδους. Σύμφωνα με τον </w:t>
      </w:r>
      <w:r w:rsidR="00F8087E" w:rsidRPr="00EF4A7A">
        <w:rPr>
          <w:rFonts w:ascii="Times New Roman" w:hAnsi="Times New Roman" w:cs="Times New Roman"/>
          <w:sz w:val="24"/>
          <w:szCs w:val="24"/>
          <w:u w:val="single"/>
        </w:rPr>
        <w:t xml:space="preserve">Δ. </w:t>
      </w:r>
      <w:proofErr w:type="spellStart"/>
      <w:r w:rsidR="00F8087E" w:rsidRPr="00EF4A7A">
        <w:rPr>
          <w:rFonts w:ascii="Times New Roman" w:hAnsi="Times New Roman" w:cs="Times New Roman"/>
          <w:sz w:val="24"/>
          <w:szCs w:val="24"/>
          <w:u w:val="single"/>
        </w:rPr>
        <w:t>Λουκάτο</w:t>
      </w:r>
      <w:proofErr w:type="spellEnd"/>
      <w:r w:rsidR="00F8087E" w:rsidRPr="00EF4A7A">
        <w:rPr>
          <w:rFonts w:ascii="Times New Roman" w:hAnsi="Times New Roman" w:cs="Times New Roman"/>
          <w:sz w:val="24"/>
          <w:szCs w:val="24"/>
        </w:rPr>
        <w:t xml:space="preserve"> «παροιμία είναι ο μικρός έμμετρος ή πεζός λόγος που διατυπώνει παραστατικά και συχνότατα αλληγορικά μια σαφή γνώμη, μια διαπίστωση, μια συμβουλή, που επαναλαμβάνεται στον καθημερινό λόγο, σαν επιχείρημα ή παράδειγμα.</w:t>
      </w:r>
      <w:r w:rsidR="00F8087E">
        <w:rPr>
          <w:rFonts w:ascii="Times New Roman" w:hAnsi="Times New Roman" w:cs="Times New Roman"/>
          <w:sz w:val="24"/>
          <w:szCs w:val="24"/>
        </w:rPr>
        <w:t>»</w:t>
      </w:r>
      <w:r w:rsidR="00F8087E" w:rsidRPr="00EF4A7A">
        <w:rPr>
          <w:rStyle w:val="a5"/>
          <w:sz w:val="24"/>
          <w:szCs w:val="24"/>
        </w:rPr>
        <w:footnoteReference w:id="102"/>
      </w:r>
      <w:r w:rsidR="00F8087E" w:rsidRPr="00D56AC6">
        <w:rPr>
          <w:rFonts w:ascii="Times New Roman" w:hAnsi="Times New Roman" w:cs="Times New Roman"/>
          <w:sz w:val="24"/>
          <w:szCs w:val="24"/>
        </w:rPr>
        <w:t xml:space="preserve"> </w:t>
      </w:r>
      <w:r w:rsidR="00F8087E">
        <w:rPr>
          <w:rFonts w:ascii="Times New Roman" w:hAnsi="Times New Roman" w:cs="Times New Roman"/>
          <w:sz w:val="24"/>
          <w:szCs w:val="24"/>
        </w:rPr>
        <w:t>Κατάγονται</w:t>
      </w:r>
      <w:r w:rsidR="00F8087E" w:rsidRPr="00D56AC6">
        <w:rPr>
          <w:rFonts w:ascii="Times New Roman" w:hAnsi="Times New Roman" w:cs="Times New Roman"/>
          <w:sz w:val="24"/>
          <w:szCs w:val="24"/>
        </w:rPr>
        <w:t xml:space="preserve"> από αρχαία ρητά, μύθους Αισώπου, εκκλησιαστική διδασκαλία, ιστορικά επεισόδια, επαφές με ξένους λαούς</w:t>
      </w:r>
    </w:p>
    <w:p w:rsidR="00F8087E" w:rsidRPr="00EF4A7A" w:rsidRDefault="00F8087E" w:rsidP="00F8087E">
      <w:pPr>
        <w:spacing w:after="0" w:line="360" w:lineRule="auto"/>
        <w:jc w:val="both"/>
        <w:rPr>
          <w:rFonts w:ascii="Times New Roman" w:hAnsi="Times New Roman" w:cs="Times New Roman"/>
          <w:sz w:val="24"/>
          <w:szCs w:val="24"/>
        </w:rPr>
      </w:pPr>
    </w:p>
    <w:p w:rsidR="00F8087E" w:rsidRDefault="004D068E" w:rsidP="00F808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Α.2.</w:t>
      </w:r>
      <w:r w:rsidR="00F8087E">
        <w:rPr>
          <w:rFonts w:ascii="Times New Roman" w:hAnsi="Times New Roman" w:cs="Times New Roman"/>
          <w:sz w:val="24"/>
          <w:szCs w:val="24"/>
        </w:rPr>
        <w:t xml:space="preserve"> </w:t>
      </w:r>
      <w:r w:rsidR="00F8087E" w:rsidRPr="00EF4A7A">
        <w:rPr>
          <w:rFonts w:ascii="Times New Roman" w:hAnsi="Times New Roman" w:cs="Times New Roman"/>
          <w:sz w:val="24"/>
          <w:szCs w:val="24"/>
        </w:rPr>
        <w:t xml:space="preserve">Ο </w:t>
      </w:r>
      <w:r w:rsidR="00F8087E" w:rsidRPr="00EF4A7A">
        <w:rPr>
          <w:rFonts w:ascii="Times New Roman" w:hAnsi="Times New Roman" w:cs="Times New Roman"/>
          <w:sz w:val="24"/>
          <w:szCs w:val="24"/>
          <w:u w:val="single"/>
        </w:rPr>
        <w:t>Αριστοτέλης</w:t>
      </w:r>
      <w:r w:rsidR="00F8087E" w:rsidRPr="00EF4A7A">
        <w:rPr>
          <w:rFonts w:ascii="Times New Roman" w:hAnsi="Times New Roman" w:cs="Times New Roman"/>
          <w:sz w:val="24"/>
          <w:szCs w:val="24"/>
        </w:rPr>
        <w:t xml:space="preserve"> λέει</w:t>
      </w:r>
      <w:r w:rsidR="00F8087E">
        <w:rPr>
          <w:rFonts w:ascii="Times New Roman" w:hAnsi="Times New Roman" w:cs="Times New Roman"/>
          <w:sz w:val="24"/>
          <w:szCs w:val="24"/>
        </w:rPr>
        <w:t>: «</w:t>
      </w:r>
      <w:proofErr w:type="spellStart"/>
      <w:r w:rsidR="00F8087E">
        <w:rPr>
          <w:rFonts w:ascii="Times New Roman" w:hAnsi="Times New Roman" w:cs="Times New Roman"/>
          <w:sz w:val="24"/>
          <w:szCs w:val="24"/>
        </w:rPr>
        <w:t>Παροιμίαι</w:t>
      </w:r>
      <w:proofErr w:type="spellEnd"/>
      <w:r w:rsidR="00F8087E">
        <w:rPr>
          <w:rFonts w:ascii="Times New Roman" w:hAnsi="Times New Roman" w:cs="Times New Roman"/>
          <w:sz w:val="24"/>
          <w:szCs w:val="24"/>
        </w:rPr>
        <w:t xml:space="preserve"> </w:t>
      </w:r>
      <w:proofErr w:type="spellStart"/>
      <w:r w:rsidR="00F8087E">
        <w:rPr>
          <w:rFonts w:ascii="Times New Roman" w:hAnsi="Times New Roman" w:cs="Times New Roman"/>
          <w:sz w:val="24"/>
          <w:szCs w:val="24"/>
        </w:rPr>
        <w:t>παλαιᾶς</w:t>
      </w:r>
      <w:proofErr w:type="spellEnd"/>
      <w:r w:rsidR="00F8087E">
        <w:rPr>
          <w:rFonts w:ascii="Times New Roman" w:hAnsi="Times New Roman" w:cs="Times New Roman"/>
          <w:sz w:val="24"/>
          <w:szCs w:val="24"/>
        </w:rPr>
        <w:t xml:space="preserve"> </w:t>
      </w:r>
      <w:proofErr w:type="spellStart"/>
      <w:r w:rsidR="00F8087E">
        <w:rPr>
          <w:rFonts w:ascii="Times New Roman" w:hAnsi="Times New Roman" w:cs="Times New Roman"/>
          <w:sz w:val="24"/>
          <w:szCs w:val="24"/>
        </w:rPr>
        <w:t>εἰσὶ</w:t>
      </w:r>
      <w:proofErr w:type="spellEnd"/>
      <w:r w:rsidR="00F8087E">
        <w:rPr>
          <w:rFonts w:ascii="Times New Roman" w:hAnsi="Times New Roman" w:cs="Times New Roman"/>
          <w:sz w:val="24"/>
          <w:szCs w:val="24"/>
        </w:rPr>
        <w:t xml:space="preserve"> φιλοσοφίας… </w:t>
      </w:r>
      <w:proofErr w:type="spellStart"/>
      <w:r w:rsidR="00F8087E">
        <w:rPr>
          <w:rFonts w:ascii="Times New Roman" w:hAnsi="Times New Roman" w:cs="Times New Roman"/>
          <w:sz w:val="24"/>
          <w:szCs w:val="24"/>
        </w:rPr>
        <w:t>ἐ</w:t>
      </w:r>
      <w:r w:rsidR="00F8087E" w:rsidRPr="00EF4A7A">
        <w:rPr>
          <w:rFonts w:ascii="Times New Roman" w:hAnsi="Times New Roman" w:cs="Times New Roman"/>
          <w:sz w:val="24"/>
          <w:szCs w:val="24"/>
        </w:rPr>
        <w:t>γκαταλείμματα</w:t>
      </w:r>
      <w:proofErr w:type="spellEnd"/>
      <w:r w:rsidR="00F8087E">
        <w:rPr>
          <w:rFonts w:ascii="Times New Roman" w:hAnsi="Times New Roman" w:cs="Times New Roman"/>
          <w:sz w:val="24"/>
          <w:szCs w:val="24"/>
        </w:rPr>
        <w:t xml:space="preserve">, </w:t>
      </w:r>
      <w:proofErr w:type="spellStart"/>
      <w:r w:rsidR="00F8087E">
        <w:rPr>
          <w:rFonts w:ascii="Times New Roman" w:hAnsi="Times New Roman" w:cs="Times New Roman"/>
          <w:sz w:val="24"/>
          <w:szCs w:val="24"/>
        </w:rPr>
        <w:t>περισωθέντα</w:t>
      </w:r>
      <w:proofErr w:type="spellEnd"/>
      <w:r w:rsidR="00F8087E">
        <w:rPr>
          <w:rFonts w:ascii="Times New Roman" w:hAnsi="Times New Roman" w:cs="Times New Roman"/>
          <w:sz w:val="24"/>
          <w:szCs w:val="24"/>
        </w:rPr>
        <w:t xml:space="preserve"> δια </w:t>
      </w:r>
      <w:proofErr w:type="spellStart"/>
      <w:r w:rsidR="00F8087E">
        <w:rPr>
          <w:rFonts w:ascii="Times New Roman" w:hAnsi="Times New Roman" w:cs="Times New Roman"/>
          <w:sz w:val="24"/>
          <w:szCs w:val="24"/>
        </w:rPr>
        <w:t>συντομίαν</w:t>
      </w:r>
      <w:proofErr w:type="spellEnd"/>
      <w:r w:rsidR="00F8087E">
        <w:rPr>
          <w:rFonts w:ascii="Times New Roman" w:hAnsi="Times New Roman" w:cs="Times New Roman"/>
          <w:sz w:val="24"/>
          <w:szCs w:val="24"/>
        </w:rPr>
        <w:t xml:space="preserve"> </w:t>
      </w:r>
      <w:proofErr w:type="spellStart"/>
      <w:r w:rsidR="00F8087E">
        <w:rPr>
          <w:rFonts w:ascii="Times New Roman" w:hAnsi="Times New Roman" w:cs="Times New Roman"/>
          <w:sz w:val="24"/>
          <w:szCs w:val="24"/>
        </w:rPr>
        <w:t>καὶ</w:t>
      </w:r>
      <w:proofErr w:type="spellEnd"/>
      <w:r w:rsidR="00F8087E">
        <w:rPr>
          <w:rFonts w:ascii="Times New Roman" w:hAnsi="Times New Roman" w:cs="Times New Roman"/>
          <w:sz w:val="24"/>
          <w:szCs w:val="24"/>
        </w:rPr>
        <w:t xml:space="preserve"> </w:t>
      </w:r>
      <w:r w:rsidR="00F8087E" w:rsidRPr="00EF4A7A">
        <w:rPr>
          <w:rFonts w:ascii="Times New Roman" w:hAnsi="Times New Roman" w:cs="Times New Roman"/>
          <w:sz w:val="24"/>
          <w:szCs w:val="24"/>
        </w:rPr>
        <w:t>δεξιότητα».</w:t>
      </w:r>
    </w:p>
    <w:p w:rsidR="00F8087E" w:rsidRPr="00EF4A7A" w:rsidRDefault="00F8087E" w:rsidP="00F8087E">
      <w:pPr>
        <w:spacing w:after="0" w:line="360" w:lineRule="auto"/>
        <w:jc w:val="both"/>
        <w:rPr>
          <w:rFonts w:ascii="Times New Roman" w:hAnsi="Times New Roman" w:cs="Times New Roman"/>
          <w:sz w:val="24"/>
          <w:szCs w:val="24"/>
        </w:rPr>
      </w:pPr>
    </w:p>
    <w:p w:rsidR="00F8087E" w:rsidRDefault="004D068E" w:rsidP="00F808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Α.3.</w:t>
      </w:r>
      <w:r w:rsidR="00F8087E">
        <w:rPr>
          <w:rFonts w:ascii="Times New Roman" w:hAnsi="Times New Roman" w:cs="Times New Roman"/>
          <w:sz w:val="24"/>
          <w:szCs w:val="24"/>
        </w:rPr>
        <w:t xml:space="preserve"> </w:t>
      </w:r>
      <w:r w:rsidR="00F8087E" w:rsidRPr="00EF4A7A">
        <w:rPr>
          <w:rFonts w:ascii="Times New Roman" w:hAnsi="Times New Roman" w:cs="Times New Roman"/>
          <w:sz w:val="24"/>
          <w:szCs w:val="24"/>
        </w:rPr>
        <w:t xml:space="preserve">Ο </w:t>
      </w:r>
      <w:proofErr w:type="spellStart"/>
      <w:r w:rsidR="00F8087E" w:rsidRPr="00EF4A7A">
        <w:rPr>
          <w:rFonts w:ascii="Times New Roman" w:hAnsi="Times New Roman" w:cs="Times New Roman"/>
          <w:sz w:val="24"/>
          <w:szCs w:val="24"/>
          <w:u w:val="single"/>
        </w:rPr>
        <w:t>Στίλπων</w:t>
      </w:r>
      <w:proofErr w:type="spellEnd"/>
      <w:r w:rsidR="00F8087E" w:rsidRPr="00EF4A7A">
        <w:rPr>
          <w:rFonts w:ascii="Times New Roman" w:hAnsi="Times New Roman" w:cs="Times New Roman"/>
          <w:sz w:val="24"/>
          <w:szCs w:val="24"/>
          <w:u w:val="single"/>
        </w:rPr>
        <w:t xml:space="preserve"> Κυριακίδης</w:t>
      </w:r>
      <w:r w:rsidR="00F8087E" w:rsidRPr="00EF4A7A">
        <w:rPr>
          <w:rFonts w:ascii="Times New Roman" w:hAnsi="Times New Roman" w:cs="Times New Roman"/>
          <w:sz w:val="24"/>
          <w:szCs w:val="24"/>
        </w:rPr>
        <w:t xml:space="preserve"> διακρίνει δύο μεγάλες κατηγορίες, τις κυρίως παροιμίες και τις γνώμες ή γνωμικά, οι οποίες κατηγορίες αντιστοιχούν προς τις δύο μεγάλες κατηγορίες των μύθων: τους παροιμιώδεις και τους διδακτικούς. Επιπλέον διακρίνει και μια τρίτη κατηγορία, τις παροιμιώδεις φράσεις.</w:t>
      </w:r>
      <w:r w:rsidR="00F8087E">
        <w:rPr>
          <w:rFonts w:ascii="Times New Roman" w:hAnsi="Times New Roman" w:cs="Times New Roman"/>
          <w:sz w:val="24"/>
          <w:szCs w:val="24"/>
        </w:rPr>
        <w:t xml:space="preserve"> Συγκεκριμένα: </w:t>
      </w:r>
      <w:r w:rsidR="00F8087E" w:rsidRPr="00EF4A7A">
        <w:rPr>
          <w:rFonts w:ascii="Times New Roman" w:hAnsi="Times New Roman" w:cs="Times New Roman"/>
          <w:sz w:val="24"/>
          <w:szCs w:val="24"/>
        </w:rPr>
        <w:t xml:space="preserve"> </w:t>
      </w:r>
    </w:p>
    <w:p w:rsidR="000919D2" w:rsidRPr="00EF4A7A" w:rsidRDefault="000919D2" w:rsidP="00F8087E">
      <w:pPr>
        <w:spacing w:after="0" w:line="360" w:lineRule="auto"/>
        <w:jc w:val="both"/>
        <w:rPr>
          <w:rFonts w:ascii="Times New Roman" w:hAnsi="Times New Roman" w:cs="Times New Roman"/>
          <w:sz w:val="24"/>
          <w:szCs w:val="24"/>
        </w:rPr>
      </w:pPr>
    </w:p>
    <w:p w:rsidR="00F8087E" w:rsidRPr="00EF4A7A" w:rsidRDefault="004D068E" w:rsidP="000919D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Ι)</w:t>
      </w:r>
      <w:r w:rsidR="000919D2">
        <w:rPr>
          <w:rFonts w:ascii="Times New Roman" w:hAnsi="Times New Roman" w:cs="Times New Roman"/>
          <w:b/>
          <w:sz w:val="24"/>
          <w:szCs w:val="24"/>
        </w:rPr>
        <w:t xml:space="preserve"> </w:t>
      </w:r>
      <w:r w:rsidR="00F8087E" w:rsidRPr="00EF4A7A">
        <w:rPr>
          <w:rFonts w:ascii="Times New Roman" w:hAnsi="Times New Roman" w:cs="Times New Roman"/>
          <w:b/>
          <w:sz w:val="24"/>
          <w:szCs w:val="24"/>
        </w:rPr>
        <w:t>Οι κυρίως παροιμίες:</w:t>
      </w:r>
    </w:p>
    <w:p w:rsidR="00F8087E" w:rsidRPr="00EF4A7A" w:rsidRDefault="00F8087E" w:rsidP="00F8087E">
      <w:p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t xml:space="preserve">Κατά τον Αριστοτέλη «αι </w:t>
      </w:r>
      <w:proofErr w:type="spellStart"/>
      <w:r w:rsidRPr="00EF4A7A">
        <w:rPr>
          <w:rFonts w:ascii="Times New Roman" w:hAnsi="Times New Roman" w:cs="Times New Roman"/>
          <w:sz w:val="24"/>
          <w:szCs w:val="24"/>
        </w:rPr>
        <w:t>παροιμίαι</w:t>
      </w:r>
      <w:proofErr w:type="spellEnd"/>
      <w:r w:rsidRPr="00EF4A7A">
        <w:rPr>
          <w:rFonts w:ascii="Times New Roman" w:hAnsi="Times New Roman" w:cs="Times New Roman"/>
          <w:sz w:val="24"/>
          <w:szCs w:val="24"/>
        </w:rPr>
        <w:t xml:space="preserve"> </w:t>
      </w:r>
      <w:proofErr w:type="spellStart"/>
      <w:r w:rsidRPr="00EF4A7A">
        <w:rPr>
          <w:rFonts w:ascii="Times New Roman" w:hAnsi="Times New Roman" w:cs="Times New Roman"/>
          <w:sz w:val="24"/>
          <w:szCs w:val="24"/>
        </w:rPr>
        <w:t>μεταφοραί</w:t>
      </w:r>
      <w:proofErr w:type="spellEnd"/>
      <w:r w:rsidRPr="00EF4A7A">
        <w:rPr>
          <w:rFonts w:ascii="Times New Roman" w:hAnsi="Times New Roman" w:cs="Times New Roman"/>
          <w:sz w:val="24"/>
          <w:szCs w:val="24"/>
        </w:rPr>
        <w:t xml:space="preserve"> απ’ είδους επ’ </w:t>
      </w:r>
      <w:proofErr w:type="spellStart"/>
      <w:r w:rsidRPr="00EF4A7A">
        <w:rPr>
          <w:rFonts w:ascii="Times New Roman" w:hAnsi="Times New Roman" w:cs="Times New Roman"/>
          <w:sz w:val="24"/>
          <w:szCs w:val="24"/>
        </w:rPr>
        <w:t>ειδος</w:t>
      </w:r>
      <w:proofErr w:type="spellEnd"/>
      <w:r w:rsidRPr="00EF4A7A">
        <w:rPr>
          <w:rFonts w:ascii="Times New Roman" w:hAnsi="Times New Roman" w:cs="Times New Roman"/>
          <w:sz w:val="24"/>
          <w:szCs w:val="24"/>
        </w:rPr>
        <w:t xml:space="preserve"> </w:t>
      </w:r>
      <w:proofErr w:type="spellStart"/>
      <w:r w:rsidRPr="00EF4A7A">
        <w:rPr>
          <w:rFonts w:ascii="Times New Roman" w:hAnsi="Times New Roman" w:cs="Times New Roman"/>
          <w:sz w:val="24"/>
          <w:szCs w:val="24"/>
        </w:rPr>
        <w:t>εισιν</w:t>
      </w:r>
      <w:proofErr w:type="spellEnd"/>
      <w:r w:rsidRPr="00EF4A7A">
        <w:rPr>
          <w:rFonts w:ascii="Times New Roman" w:hAnsi="Times New Roman" w:cs="Times New Roman"/>
          <w:sz w:val="24"/>
          <w:szCs w:val="24"/>
        </w:rPr>
        <w:t xml:space="preserve">», πρόκειται λοιπόν για παρομοιώσεις οι οποίες, αφού έγιναν απ’ όλους αποδεκτές, κατέστησαν </w:t>
      </w:r>
      <w:r w:rsidRPr="00EF4A7A">
        <w:rPr>
          <w:rFonts w:ascii="Times New Roman" w:hAnsi="Times New Roman" w:cs="Times New Roman"/>
          <w:sz w:val="24"/>
          <w:szCs w:val="24"/>
        </w:rPr>
        <w:lastRenderedPageBreak/>
        <w:t xml:space="preserve">δημοτικές και κοινές. Οι παρομοιώσεις που απαρτίζουν τις παροιμίες  λαμβάνονται από τον φυσικό και ζωικό κόσμο και εν γένει από τον ανθρώπινο βίο.  </w:t>
      </w:r>
    </w:p>
    <w:p w:rsidR="00F8087E" w:rsidRPr="00EF4A7A" w:rsidRDefault="00F8087E" w:rsidP="00F8087E">
      <w:p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t>Έχουν συχνά ευτράπελο και ειρωνικό χαρακτήρα.</w:t>
      </w:r>
    </w:p>
    <w:p w:rsidR="00F8087E" w:rsidRPr="00EF4A7A" w:rsidRDefault="00F8087E" w:rsidP="00F8087E">
      <w:p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t xml:space="preserve">Έχουν έμμεσο διδακτισμό και </w:t>
      </w:r>
      <w:proofErr w:type="spellStart"/>
      <w:r w:rsidRPr="00EF4A7A">
        <w:rPr>
          <w:rFonts w:ascii="Times New Roman" w:hAnsi="Times New Roman" w:cs="Times New Roman"/>
          <w:sz w:val="24"/>
          <w:szCs w:val="24"/>
        </w:rPr>
        <w:t>υποκρύπτουσα</w:t>
      </w:r>
      <w:proofErr w:type="spellEnd"/>
      <w:r w:rsidRPr="00EF4A7A">
        <w:rPr>
          <w:rFonts w:ascii="Times New Roman" w:hAnsi="Times New Roman" w:cs="Times New Roman"/>
          <w:sz w:val="24"/>
          <w:szCs w:val="24"/>
        </w:rPr>
        <w:t xml:space="preserve"> αλήθεια.</w:t>
      </w:r>
    </w:p>
    <w:p w:rsidR="00F8087E" w:rsidRDefault="00F8087E" w:rsidP="00F8087E">
      <w:p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t>Σύμφωνα με τον Κυριακίδη οι κυρίως παροιμίες είναι προϊόν:</w:t>
      </w:r>
    </w:p>
    <w:p w:rsidR="00F8087E" w:rsidRPr="00EF4A7A" w:rsidRDefault="00F8087E" w:rsidP="00F8087E">
      <w:p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t xml:space="preserve"> α) από την ευτράπελη και σκωπτική διάθεση των λαών, από την οποία προήλθαν οι ευτράπελες διηγήσεις και από αυτές οι παροιμιώδεις μύθοι. Μεγάλο μέρος όμως των παροιμιών προέρχεται και από τους παροιμιώδεις μύθους, οι οποίοι πολλές φορές συμπτύσσονται σε παροιμίες. </w:t>
      </w:r>
    </w:p>
    <w:p w:rsidR="00F8087E" w:rsidRPr="00EF4A7A" w:rsidRDefault="00F8087E" w:rsidP="00F808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β</w:t>
      </w:r>
      <w:r w:rsidRPr="00EF4A7A">
        <w:rPr>
          <w:rFonts w:ascii="Times New Roman" w:hAnsi="Times New Roman" w:cs="Times New Roman"/>
          <w:sz w:val="24"/>
          <w:szCs w:val="24"/>
        </w:rPr>
        <w:t xml:space="preserve">) από τη ζωηρή και γεμάτη εικόνες φαντασία, η οποία προσιδιάζει στους ζώντας κατά </w:t>
      </w:r>
      <w:proofErr w:type="spellStart"/>
      <w:r w:rsidRPr="00EF4A7A">
        <w:rPr>
          <w:rFonts w:ascii="Times New Roman" w:hAnsi="Times New Roman" w:cs="Times New Roman"/>
          <w:sz w:val="24"/>
          <w:szCs w:val="24"/>
        </w:rPr>
        <w:t>φύσιν</w:t>
      </w:r>
      <w:proofErr w:type="spellEnd"/>
      <w:r w:rsidRPr="00EF4A7A">
        <w:rPr>
          <w:rFonts w:ascii="Times New Roman" w:hAnsi="Times New Roman" w:cs="Times New Roman"/>
          <w:sz w:val="24"/>
          <w:szCs w:val="24"/>
        </w:rPr>
        <w:t xml:space="preserve"> λαούς και μάλιστα σ’ αυτούς που βρίσκονται στη μέση βαθμίδα της βαρβαρότητας. Αυτή η φαντασία γέννησε και τους μύθους και τα αινίγματα. </w:t>
      </w:r>
    </w:p>
    <w:p w:rsidR="00F8087E" w:rsidRPr="00EF4A7A" w:rsidRDefault="00F8087E" w:rsidP="00F8087E">
      <w:p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t xml:space="preserve">«Δια </w:t>
      </w:r>
      <w:proofErr w:type="spellStart"/>
      <w:r w:rsidRPr="00EF4A7A">
        <w:rPr>
          <w:rFonts w:ascii="Times New Roman" w:hAnsi="Times New Roman" w:cs="Times New Roman"/>
          <w:sz w:val="24"/>
          <w:szCs w:val="24"/>
        </w:rPr>
        <w:t>τουτο</w:t>
      </w:r>
      <w:proofErr w:type="spellEnd"/>
      <w:r w:rsidRPr="00EF4A7A">
        <w:rPr>
          <w:rFonts w:ascii="Times New Roman" w:hAnsi="Times New Roman" w:cs="Times New Roman"/>
          <w:sz w:val="24"/>
          <w:szCs w:val="24"/>
        </w:rPr>
        <w:t xml:space="preserve"> </w:t>
      </w:r>
      <w:proofErr w:type="spellStart"/>
      <w:r w:rsidRPr="00EF4A7A">
        <w:rPr>
          <w:rFonts w:ascii="Times New Roman" w:hAnsi="Times New Roman" w:cs="Times New Roman"/>
          <w:sz w:val="24"/>
          <w:szCs w:val="24"/>
        </w:rPr>
        <w:t>ορθως</w:t>
      </w:r>
      <w:proofErr w:type="spellEnd"/>
      <w:r w:rsidRPr="00EF4A7A">
        <w:rPr>
          <w:rFonts w:ascii="Times New Roman" w:hAnsi="Times New Roman" w:cs="Times New Roman"/>
          <w:sz w:val="24"/>
          <w:szCs w:val="24"/>
        </w:rPr>
        <w:t xml:space="preserve"> </w:t>
      </w:r>
      <w:proofErr w:type="spellStart"/>
      <w:r w:rsidRPr="00EF4A7A">
        <w:rPr>
          <w:rFonts w:ascii="Times New Roman" w:hAnsi="Times New Roman" w:cs="Times New Roman"/>
          <w:sz w:val="24"/>
          <w:szCs w:val="24"/>
        </w:rPr>
        <w:t>παρετηρήθη</w:t>
      </w:r>
      <w:proofErr w:type="spellEnd"/>
      <w:r w:rsidRPr="00EF4A7A">
        <w:rPr>
          <w:rFonts w:ascii="Times New Roman" w:hAnsi="Times New Roman" w:cs="Times New Roman"/>
          <w:sz w:val="24"/>
          <w:szCs w:val="24"/>
        </w:rPr>
        <w:t xml:space="preserve"> υπό των </w:t>
      </w:r>
      <w:proofErr w:type="spellStart"/>
      <w:r w:rsidRPr="00EF4A7A">
        <w:rPr>
          <w:rFonts w:ascii="Times New Roman" w:hAnsi="Times New Roman" w:cs="Times New Roman"/>
          <w:sz w:val="24"/>
          <w:szCs w:val="24"/>
        </w:rPr>
        <w:t>ερευνητων</w:t>
      </w:r>
      <w:proofErr w:type="spellEnd"/>
      <w:r w:rsidRPr="00EF4A7A">
        <w:rPr>
          <w:rFonts w:ascii="Times New Roman" w:hAnsi="Times New Roman" w:cs="Times New Roman"/>
          <w:sz w:val="24"/>
          <w:szCs w:val="24"/>
        </w:rPr>
        <w:t xml:space="preserve">, ότι αι </w:t>
      </w:r>
      <w:proofErr w:type="spellStart"/>
      <w:r w:rsidRPr="00EF4A7A">
        <w:rPr>
          <w:rFonts w:ascii="Times New Roman" w:hAnsi="Times New Roman" w:cs="Times New Roman"/>
          <w:sz w:val="24"/>
          <w:szCs w:val="24"/>
        </w:rPr>
        <w:t>παροιμίαι</w:t>
      </w:r>
      <w:proofErr w:type="spellEnd"/>
      <w:r w:rsidRPr="00EF4A7A">
        <w:rPr>
          <w:rFonts w:ascii="Times New Roman" w:hAnsi="Times New Roman" w:cs="Times New Roman"/>
          <w:sz w:val="24"/>
          <w:szCs w:val="24"/>
        </w:rPr>
        <w:t xml:space="preserve"> </w:t>
      </w:r>
      <w:proofErr w:type="spellStart"/>
      <w:r w:rsidRPr="00EF4A7A">
        <w:rPr>
          <w:rFonts w:ascii="Times New Roman" w:hAnsi="Times New Roman" w:cs="Times New Roman"/>
          <w:sz w:val="24"/>
          <w:szCs w:val="24"/>
        </w:rPr>
        <w:t>ουτε</w:t>
      </w:r>
      <w:proofErr w:type="spellEnd"/>
      <w:r w:rsidRPr="00EF4A7A">
        <w:rPr>
          <w:rFonts w:ascii="Times New Roman" w:hAnsi="Times New Roman" w:cs="Times New Roman"/>
          <w:sz w:val="24"/>
          <w:szCs w:val="24"/>
        </w:rPr>
        <w:t xml:space="preserve"> εις τους </w:t>
      </w:r>
      <w:proofErr w:type="spellStart"/>
      <w:r w:rsidRPr="00EF4A7A">
        <w:rPr>
          <w:rFonts w:ascii="Times New Roman" w:hAnsi="Times New Roman" w:cs="Times New Roman"/>
          <w:sz w:val="24"/>
          <w:szCs w:val="24"/>
        </w:rPr>
        <w:t>λαους</w:t>
      </w:r>
      <w:proofErr w:type="spellEnd"/>
      <w:r w:rsidRPr="00EF4A7A">
        <w:rPr>
          <w:rFonts w:ascii="Times New Roman" w:hAnsi="Times New Roman" w:cs="Times New Roman"/>
          <w:sz w:val="24"/>
          <w:szCs w:val="24"/>
        </w:rPr>
        <w:t xml:space="preserve">, τους ευρισκομένους εις τας </w:t>
      </w:r>
      <w:proofErr w:type="spellStart"/>
      <w:r w:rsidRPr="00EF4A7A">
        <w:rPr>
          <w:rFonts w:ascii="Times New Roman" w:hAnsi="Times New Roman" w:cs="Times New Roman"/>
          <w:sz w:val="24"/>
          <w:szCs w:val="24"/>
        </w:rPr>
        <w:t>κατωτάτας</w:t>
      </w:r>
      <w:proofErr w:type="spellEnd"/>
      <w:r w:rsidRPr="00EF4A7A">
        <w:rPr>
          <w:rFonts w:ascii="Times New Roman" w:hAnsi="Times New Roman" w:cs="Times New Roman"/>
          <w:sz w:val="24"/>
          <w:szCs w:val="24"/>
        </w:rPr>
        <w:t xml:space="preserve"> </w:t>
      </w:r>
      <w:proofErr w:type="spellStart"/>
      <w:r w:rsidRPr="00EF4A7A">
        <w:rPr>
          <w:rFonts w:ascii="Times New Roman" w:hAnsi="Times New Roman" w:cs="Times New Roman"/>
          <w:sz w:val="24"/>
          <w:szCs w:val="24"/>
        </w:rPr>
        <w:t>βαθμιδας</w:t>
      </w:r>
      <w:proofErr w:type="spellEnd"/>
      <w:r w:rsidRPr="00EF4A7A">
        <w:rPr>
          <w:rFonts w:ascii="Times New Roman" w:hAnsi="Times New Roman" w:cs="Times New Roman"/>
          <w:sz w:val="24"/>
          <w:szCs w:val="24"/>
        </w:rPr>
        <w:t xml:space="preserve"> του πολιτισμού, εμφανίζονται </w:t>
      </w:r>
      <w:proofErr w:type="spellStart"/>
      <w:r w:rsidRPr="00EF4A7A">
        <w:rPr>
          <w:rFonts w:ascii="Times New Roman" w:hAnsi="Times New Roman" w:cs="Times New Roman"/>
          <w:sz w:val="24"/>
          <w:szCs w:val="24"/>
        </w:rPr>
        <w:t>ουτε</w:t>
      </w:r>
      <w:proofErr w:type="spellEnd"/>
      <w:r w:rsidRPr="00EF4A7A">
        <w:rPr>
          <w:rFonts w:ascii="Times New Roman" w:hAnsi="Times New Roman" w:cs="Times New Roman"/>
          <w:sz w:val="24"/>
          <w:szCs w:val="24"/>
        </w:rPr>
        <w:t xml:space="preserve"> εις τους </w:t>
      </w:r>
      <w:proofErr w:type="spellStart"/>
      <w:r w:rsidRPr="00EF4A7A">
        <w:rPr>
          <w:rFonts w:ascii="Times New Roman" w:hAnsi="Times New Roman" w:cs="Times New Roman"/>
          <w:sz w:val="24"/>
          <w:szCs w:val="24"/>
        </w:rPr>
        <w:t>ανωτατους</w:t>
      </w:r>
      <w:proofErr w:type="spellEnd"/>
      <w:r w:rsidRPr="00EF4A7A">
        <w:rPr>
          <w:rFonts w:ascii="Times New Roman" w:hAnsi="Times New Roman" w:cs="Times New Roman"/>
          <w:sz w:val="24"/>
          <w:szCs w:val="24"/>
        </w:rPr>
        <w:t xml:space="preserve"> εν τη </w:t>
      </w:r>
      <w:proofErr w:type="spellStart"/>
      <w:r w:rsidRPr="00EF4A7A">
        <w:rPr>
          <w:rFonts w:ascii="Times New Roman" w:hAnsi="Times New Roman" w:cs="Times New Roman"/>
          <w:sz w:val="24"/>
          <w:szCs w:val="24"/>
        </w:rPr>
        <w:t>κλιμακι</w:t>
      </w:r>
      <w:proofErr w:type="spellEnd"/>
      <w:r w:rsidRPr="00EF4A7A">
        <w:rPr>
          <w:rFonts w:ascii="Times New Roman" w:hAnsi="Times New Roman" w:cs="Times New Roman"/>
          <w:sz w:val="24"/>
          <w:szCs w:val="24"/>
        </w:rPr>
        <w:t xml:space="preserve"> τ</w:t>
      </w:r>
      <w:r>
        <w:rPr>
          <w:rFonts w:ascii="Times New Roman" w:hAnsi="Times New Roman" w:cs="Times New Roman"/>
          <w:sz w:val="24"/>
          <w:szCs w:val="24"/>
        </w:rPr>
        <w:t xml:space="preserve">ου </w:t>
      </w:r>
      <w:proofErr w:type="spellStart"/>
      <w:r>
        <w:rPr>
          <w:rFonts w:ascii="Times New Roman" w:hAnsi="Times New Roman" w:cs="Times New Roman"/>
          <w:sz w:val="24"/>
          <w:szCs w:val="24"/>
        </w:rPr>
        <w:t>πολιτισμου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ευδοκιμουν</w:t>
      </w:r>
      <w:proofErr w:type="spellEnd"/>
      <w:r>
        <w:rPr>
          <w:rFonts w:ascii="Times New Roman" w:hAnsi="Times New Roman" w:cs="Times New Roman"/>
          <w:sz w:val="24"/>
          <w:szCs w:val="24"/>
        </w:rPr>
        <w:t xml:space="preserve">, ενώ </w:t>
      </w:r>
      <w:proofErr w:type="spellStart"/>
      <w:r>
        <w:rPr>
          <w:rFonts w:ascii="Times New Roman" w:hAnsi="Times New Roman" w:cs="Times New Roman"/>
          <w:sz w:val="24"/>
          <w:szCs w:val="24"/>
        </w:rPr>
        <w:t>αν</w:t>
      </w:r>
      <w:r w:rsidRPr="00EF4A7A">
        <w:rPr>
          <w:rFonts w:ascii="Times New Roman" w:hAnsi="Times New Roman" w:cs="Times New Roman"/>
          <w:sz w:val="24"/>
          <w:szCs w:val="24"/>
        </w:rPr>
        <w:t>τιθετως</w:t>
      </w:r>
      <w:proofErr w:type="spellEnd"/>
      <w:r w:rsidRPr="00EF4A7A">
        <w:rPr>
          <w:rFonts w:ascii="Times New Roman" w:hAnsi="Times New Roman" w:cs="Times New Roman"/>
          <w:sz w:val="24"/>
          <w:szCs w:val="24"/>
        </w:rPr>
        <w:t xml:space="preserve"> αναπτύσσονται και προάγονται πάρα πολύ εις τας ανωτέρας βαθμίδας της </w:t>
      </w:r>
      <w:proofErr w:type="spellStart"/>
      <w:r w:rsidRPr="00EF4A7A">
        <w:rPr>
          <w:rFonts w:ascii="Times New Roman" w:hAnsi="Times New Roman" w:cs="Times New Roman"/>
          <w:sz w:val="24"/>
          <w:szCs w:val="24"/>
        </w:rPr>
        <w:t>βαρβαρότητος</w:t>
      </w:r>
      <w:proofErr w:type="spellEnd"/>
      <w:r w:rsidRPr="00EF4A7A">
        <w:rPr>
          <w:rFonts w:ascii="Times New Roman" w:hAnsi="Times New Roman" w:cs="Times New Roman"/>
          <w:sz w:val="24"/>
          <w:szCs w:val="24"/>
        </w:rPr>
        <w:t xml:space="preserve"> και τους μέσους εν γένει πολιτισμούς»</w:t>
      </w:r>
      <w:r>
        <w:rPr>
          <w:rStyle w:val="a5"/>
          <w:sz w:val="24"/>
          <w:szCs w:val="24"/>
        </w:rPr>
        <w:footnoteReference w:id="103"/>
      </w:r>
    </w:p>
    <w:p w:rsidR="00F8087E" w:rsidRDefault="00F8087E" w:rsidP="00F8087E">
      <w:pPr>
        <w:spacing w:after="0" w:line="360" w:lineRule="auto"/>
        <w:jc w:val="both"/>
        <w:rPr>
          <w:rFonts w:ascii="Times New Roman" w:hAnsi="Times New Roman" w:cs="Times New Roman"/>
          <w:b/>
          <w:sz w:val="24"/>
          <w:szCs w:val="24"/>
        </w:rPr>
      </w:pPr>
    </w:p>
    <w:p w:rsidR="00F8087E" w:rsidRPr="00EF4A7A" w:rsidRDefault="004D068E" w:rsidP="00F8087E">
      <w:pPr>
        <w:spacing w:after="0" w:line="360" w:lineRule="auto"/>
        <w:jc w:val="center"/>
        <w:rPr>
          <w:rFonts w:ascii="Times New Roman" w:hAnsi="Times New Roman" w:cs="Times New Roman"/>
          <w:b/>
          <w:sz w:val="24"/>
          <w:szCs w:val="24"/>
        </w:rPr>
      </w:pPr>
      <w:r>
        <w:rPr>
          <w:rFonts w:ascii="Times New Roman" w:hAnsi="Times New Roman" w:cs="Times New Roman"/>
          <w:b/>
          <w:szCs w:val="24"/>
        </w:rPr>
        <w:t xml:space="preserve">ΙΙ) </w:t>
      </w:r>
      <w:r w:rsidR="000919D2">
        <w:rPr>
          <w:rFonts w:ascii="Times New Roman" w:hAnsi="Times New Roman" w:cs="Times New Roman"/>
          <w:b/>
          <w:szCs w:val="24"/>
        </w:rPr>
        <w:t xml:space="preserve"> </w:t>
      </w:r>
      <w:proofErr w:type="spellStart"/>
      <w:r w:rsidR="00F8087E" w:rsidRPr="00E41631">
        <w:rPr>
          <w:rFonts w:ascii="Times New Roman" w:hAnsi="Times New Roman" w:cs="Times New Roman"/>
          <w:b/>
          <w:szCs w:val="24"/>
        </w:rPr>
        <w:t>Γν</w:t>
      </w:r>
      <w:r w:rsidR="00F8087E">
        <w:rPr>
          <w:rFonts w:ascii="Times New Roman" w:hAnsi="Times New Roman" w:cs="Times New Roman"/>
          <w:b/>
          <w:szCs w:val="24"/>
        </w:rPr>
        <w:t>ῷ</w:t>
      </w:r>
      <w:r w:rsidR="00F8087E" w:rsidRPr="00E41631">
        <w:rPr>
          <w:rFonts w:ascii="Times New Roman" w:hAnsi="Times New Roman" w:cs="Times New Roman"/>
          <w:b/>
          <w:szCs w:val="24"/>
        </w:rPr>
        <w:t>μαι</w:t>
      </w:r>
      <w:proofErr w:type="spellEnd"/>
      <w:r w:rsidR="00F8087E">
        <w:rPr>
          <w:rFonts w:ascii="Times New Roman" w:hAnsi="Times New Roman" w:cs="Times New Roman"/>
          <w:b/>
          <w:sz w:val="24"/>
          <w:szCs w:val="24"/>
        </w:rPr>
        <w:t>:</w:t>
      </w:r>
    </w:p>
    <w:p w:rsidR="00F8087E" w:rsidRPr="00EF4A7A" w:rsidRDefault="00F8087E" w:rsidP="00F8087E">
      <w:p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t xml:space="preserve">Έχουν κοινές ιδιότητες με τις παροιμίες «την </w:t>
      </w:r>
      <w:proofErr w:type="spellStart"/>
      <w:r w:rsidRPr="00EF4A7A">
        <w:rPr>
          <w:rFonts w:ascii="Times New Roman" w:hAnsi="Times New Roman" w:cs="Times New Roman"/>
          <w:sz w:val="24"/>
          <w:szCs w:val="24"/>
        </w:rPr>
        <w:t>συντομίαν</w:t>
      </w:r>
      <w:proofErr w:type="spellEnd"/>
      <w:r w:rsidRPr="00EF4A7A">
        <w:rPr>
          <w:rFonts w:ascii="Times New Roman" w:hAnsi="Times New Roman" w:cs="Times New Roman"/>
          <w:sz w:val="24"/>
          <w:szCs w:val="24"/>
        </w:rPr>
        <w:t xml:space="preserve">, το </w:t>
      </w:r>
      <w:proofErr w:type="spellStart"/>
      <w:r w:rsidRPr="00EF4A7A">
        <w:rPr>
          <w:rFonts w:ascii="Times New Roman" w:hAnsi="Times New Roman" w:cs="Times New Roman"/>
          <w:sz w:val="24"/>
          <w:szCs w:val="24"/>
        </w:rPr>
        <w:t>πολύχρηστον</w:t>
      </w:r>
      <w:proofErr w:type="spellEnd"/>
      <w:r w:rsidRPr="00EF4A7A">
        <w:rPr>
          <w:rFonts w:ascii="Times New Roman" w:hAnsi="Times New Roman" w:cs="Times New Roman"/>
          <w:sz w:val="24"/>
          <w:szCs w:val="24"/>
        </w:rPr>
        <w:t xml:space="preserve"> και </w:t>
      </w:r>
      <w:proofErr w:type="spellStart"/>
      <w:r w:rsidRPr="00EF4A7A">
        <w:rPr>
          <w:rFonts w:ascii="Times New Roman" w:hAnsi="Times New Roman" w:cs="Times New Roman"/>
          <w:sz w:val="24"/>
          <w:szCs w:val="24"/>
        </w:rPr>
        <w:t>δημοτικόν</w:t>
      </w:r>
      <w:proofErr w:type="spellEnd"/>
      <w:r w:rsidRPr="00EF4A7A">
        <w:rPr>
          <w:rFonts w:ascii="Times New Roman" w:hAnsi="Times New Roman" w:cs="Times New Roman"/>
          <w:sz w:val="24"/>
          <w:szCs w:val="24"/>
        </w:rPr>
        <w:t>». Τη διαφορά τους από τις παροιμίες διατύπω</w:t>
      </w:r>
      <w:r>
        <w:rPr>
          <w:rFonts w:ascii="Times New Roman" w:hAnsi="Times New Roman" w:cs="Times New Roman"/>
          <w:sz w:val="24"/>
          <w:szCs w:val="24"/>
        </w:rPr>
        <w:t>σε ο Αριστοτέλης, ο οποίος, ενώ</w:t>
      </w:r>
      <w:r w:rsidRPr="00EF4A7A">
        <w:rPr>
          <w:rFonts w:ascii="Times New Roman" w:hAnsi="Times New Roman" w:cs="Times New Roman"/>
          <w:sz w:val="24"/>
          <w:szCs w:val="24"/>
        </w:rPr>
        <w:t xml:space="preserve"> τις παροιμίες όρισε ως μεταφορές από είδους σε είδος την </w:t>
      </w:r>
      <w:proofErr w:type="spellStart"/>
      <w:r w:rsidRPr="00EF4A7A">
        <w:rPr>
          <w:rFonts w:ascii="Times New Roman" w:hAnsi="Times New Roman" w:cs="Times New Roman"/>
          <w:sz w:val="24"/>
          <w:szCs w:val="24"/>
        </w:rPr>
        <w:t>γνώμιν</w:t>
      </w:r>
      <w:proofErr w:type="spellEnd"/>
      <w:r w:rsidRPr="00EF4A7A">
        <w:rPr>
          <w:rFonts w:ascii="Times New Roman" w:hAnsi="Times New Roman" w:cs="Times New Roman"/>
          <w:sz w:val="24"/>
          <w:szCs w:val="24"/>
        </w:rPr>
        <w:t xml:space="preserve"> ορίζει ως </w:t>
      </w:r>
      <w:proofErr w:type="spellStart"/>
      <w:r w:rsidRPr="00E41631">
        <w:rPr>
          <w:rFonts w:ascii="Times New Roman" w:hAnsi="Times New Roman" w:cs="Times New Roman"/>
          <w:i/>
          <w:sz w:val="24"/>
          <w:szCs w:val="24"/>
        </w:rPr>
        <w:t>απόφανσιν</w:t>
      </w:r>
      <w:proofErr w:type="spellEnd"/>
      <w:r w:rsidRPr="00E41631">
        <w:rPr>
          <w:rFonts w:ascii="Times New Roman" w:hAnsi="Times New Roman" w:cs="Times New Roman"/>
          <w:i/>
          <w:sz w:val="24"/>
          <w:szCs w:val="24"/>
        </w:rPr>
        <w:t xml:space="preserve"> περί των καθόλου, περί όσων αι πράξεις </w:t>
      </w:r>
      <w:proofErr w:type="spellStart"/>
      <w:r w:rsidRPr="00E41631">
        <w:rPr>
          <w:rFonts w:ascii="Times New Roman" w:hAnsi="Times New Roman" w:cs="Times New Roman"/>
          <w:i/>
          <w:sz w:val="24"/>
          <w:szCs w:val="24"/>
        </w:rPr>
        <w:t>εισίν</w:t>
      </w:r>
      <w:proofErr w:type="spellEnd"/>
      <w:r w:rsidRPr="00E41631">
        <w:rPr>
          <w:rFonts w:ascii="Times New Roman" w:hAnsi="Times New Roman" w:cs="Times New Roman"/>
          <w:i/>
          <w:sz w:val="24"/>
          <w:szCs w:val="24"/>
        </w:rPr>
        <w:t xml:space="preserve">, και αιρετά ή φευκτά </w:t>
      </w:r>
      <w:proofErr w:type="spellStart"/>
      <w:r w:rsidRPr="00E41631">
        <w:rPr>
          <w:rFonts w:ascii="Times New Roman" w:hAnsi="Times New Roman" w:cs="Times New Roman"/>
          <w:i/>
          <w:sz w:val="24"/>
          <w:szCs w:val="24"/>
        </w:rPr>
        <w:t>έστι</w:t>
      </w:r>
      <w:proofErr w:type="spellEnd"/>
      <w:r w:rsidRPr="00E41631">
        <w:rPr>
          <w:rFonts w:ascii="Times New Roman" w:hAnsi="Times New Roman" w:cs="Times New Roman"/>
          <w:i/>
          <w:sz w:val="24"/>
          <w:szCs w:val="24"/>
        </w:rPr>
        <w:t xml:space="preserve"> προς το </w:t>
      </w:r>
      <w:proofErr w:type="spellStart"/>
      <w:r w:rsidRPr="00E41631">
        <w:rPr>
          <w:rFonts w:ascii="Times New Roman" w:hAnsi="Times New Roman" w:cs="Times New Roman"/>
          <w:i/>
          <w:sz w:val="24"/>
          <w:szCs w:val="24"/>
        </w:rPr>
        <w:t>πράττειν</w:t>
      </w:r>
      <w:proofErr w:type="spellEnd"/>
      <w:r w:rsidRPr="00EF4A7A">
        <w:rPr>
          <w:rFonts w:ascii="Times New Roman" w:hAnsi="Times New Roman" w:cs="Times New Roman"/>
          <w:sz w:val="24"/>
          <w:szCs w:val="24"/>
        </w:rPr>
        <w:t xml:space="preserve">. </w:t>
      </w:r>
    </w:p>
    <w:p w:rsidR="00F8087E" w:rsidRPr="00EF4A7A" w:rsidRDefault="00F8087E" w:rsidP="00F8087E">
      <w:p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t xml:space="preserve">Ως εκ τούτων οι γνώμες εκφράζουν διάφορες αλήθειες που έχουν αποκτηθεί από την πείρα και στο σύνολο τους αποτελούν την πρακτική σοφία του λαού και χρησιμεύουν ως κανόνας και οδηγός στις αντιλήψεις και ενέργειες του.   </w:t>
      </w:r>
    </w:p>
    <w:p w:rsidR="00F8087E" w:rsidRPr="00EF4A7A" w:rsidRDefault="00F8087E" w:rsidP="00F8087E">
      <w:p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t>Εκφέρονται με διάφορους τρόπους:</w:t>
      </w:r>
    </w:p>
    <w:p w:rsidR="00F8087E" w:rsidRPr="00EF4A7A" w:rsidRDefault="00F8087E" w:rsidP="00F8087E">
      <w:p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t>-ως γενική ρήση: «</w:t>
      </w:r>
      <w:proofErr w:type="spellStart"/>
      <w:r w:rsidRPr="00EF4A7A">
        <w:rPr>
          <w:rFonts w:ascii="Times New Roman" w:hAnsi="Times New Roman" w:cs="Times New Roman"/>
          <w:sz w:val="24"/>
          <w:szCs w:val="24"/>
        </w:rPr>
        <w:t>μέτρον</w:t>
      </w:r>
      <w:proofErr w:type="spellEnd"/>
      <w:r w:rsidRPr="00EF4A7A">
        <w:rPr>
          <w:rFonts w:ascii="Times New Roman" w:hAnsi="Times New Roman" w:cs="Times New Roman"/>
          <w:sz w:val="24"/>
          <w:szCs w:val="24"/>
        </w:rPr>
        <w:t xml:space="preserve"> άριστον»</w:t>
      </w:r>
    </w:p>
    <w:p w:rsidR="00F8087E" w:rsidRPr="00EF4A7A" w:rsidRDefault="00F8087E" w:rsidP="00F8087E">
      <w:p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t>-ως παράγγελμα «μηδέν άγαν»</w:t>
      </w:r>
    </w:p>
    <w:p w:rsidR="00F8087E" w:rsidRDefault="00F8087E" w:rsidP="00F8087E">
      <w:p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t xml:space="preserve">Οι γνώμες με αυτή τη μορφή ονομάζονται και αποφθέγματα </w:t>
      </w:r>
    </w:p>
    <w:p w:rsidR="000919D2" w:rsidRPr="000919D2" w:rsidRDefault="000919D2" w:rsidP="000919D2">
      <w:pPr>
        <w:tabs>
          <w:tab w:val="left" w:pos="7380"/>
        </w:tabs>
        <w:spacing w:after="0" w:line="360" w:lineRule="auto"/>
        <w:jc w:val="both"/>
        <w:rPr>
          <w:rFonts w:ascii="Times New Roman" w:eastAsia="Times New Roman" w:hAnsi="Times New Roman" w:cs="Times New Roman"/>
          <w:i/>
          <w:sz w:val="24"/>
          <w:szCs w:val="24"/>
          <w:lang w:eastAsia="el-GR"/>
        </w:rPr>
      </w:pPr>
      <w:r w:rsidRPr="000919D2">
        <w:rPr>
          <w:rFonts w:ascii="Times New Roman" w:eastAsia="Times New Roman" w:hAnsi="Times New Roman" w:cs="Times New Roman"/>
          <w:b/>
          <w:i/>
          <w:sz w:val="24"/>
          <w:szCs w:val="24"/>
          <w:lang w:eastAsia="el-GR"/>
        </w:rPr>
        <w:lastRenderedPageBreak/>
        <w:t>Απόφθεγμα</w:t>
      </w:r>
      <w:r w:rsidRPr="000919D2">
        <w:rPr>
          <w:rFonts w:ascii="Times New Roman" w:eastAsia="Times New Roman" w:hAnsi="Times New Roman" w:cs="Times New Roman"/>
          <w:i/>
          <w:sz w:val="24"/>
          <w:szCs w:val="24"/>
          <w:lang w:eastAsia="el-GR"/>
        </w:rPr>
        <w:t xml:space="preserve">: σύντομος λόγος με αδιαμφισβήτητη ισχύ και συνήθως διδακτικό χαρακτήρα που </w:t>
      </w:r>
      <w:r>
        <w:rPr>
          <w:rFonts w:ascii="Times New Roman" w:eastAsia="Times New Roman" w:hAnsi="Times New Roman" w:cs="Times New Roman"/>
          <w:i/>
          <w:sz w:val="24"/>
          <w:szCs w:val="24"/>
          <w:lang w:eastAsia="el-GR"/>
        </w:rPr>
        <w:t xml:space="preserve">λέγεται από σημαντικό πρόσωπο. </w:t>
      </w:r>
    </w:p>
    <w:p w:rsidR="00F8087E" w:rsidRPr="000919D2" w:rsidRDefault="000919D2" w:rsidP="000919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F8087E" w:rsidRPr="000919D2">
        <w:rPr>
          <w:rFonts w:ascii="Times New Roman" w:hAnsi="Times New Roman" w:cs="Times New Roman"/>
          <w:sz w:val="24"/>
          <w:szCs w:val="24"/>
        </w:rPr>
        <w:t xml:space="preserve">Με αλληγορικές μεταφορές από τον φυσικό και ανθρώπινο κόσμο. </w:t>
      </w:r>
    </w:p>
    <w:p w:rsidR="00F8087E" w:rsidRPr="00EF4A7A" w:rsidRDefault="00F8087E" w:rsidP="00F8087E">
      <w:pPr>
        <w:spacing w:after="0" w:line="360" w:lineRule="auto"/>
        <w:ind w:left="360"/>
        <w:jc w:val="both"/>
        <w:rPr>
          <w:rFonts w:ascii="Times New Roman" w:hAnsi="Times New Roman" w:cs="Times New Roman"/>
          <w:sz w:val="24"/>
          <w:szCs w:val="24"/>
        </w:rPr>
      </w:pPr>
      <w:r w:rsidRPr="00EF4A7A">
        <w:rPr>
          <w:rFonts w:ascii="Times New Roman" w:hAnsi="Times New Roman" w:cs="Times New Roman"/>
          <w:sz w:val="24"/>
          <w:szCs w:val="24"/>
        </w:rPr>
        <w:t>(</w:t>
      </w:r>
      <w:proofErr w:type="spellStart"/>
      <w:r w:rsidRPr="00EF4A7A">
        <w:rPr>
          <w:rFonts w:ascii="Times New Roman" w:hAnsi="Times New Roman" w:cs="Times New Roman"/>
          <w:sz w:val="24"/>
          <w:szCs w:val="24"/>
        </w:rPr>
        <w:t>π.χ</w:t>
      </w:r>
      <w:proofErr w:type="spellEnd"/>
      <w:r w:rsidRPr="00EF4A7A">
        <w:rPr>
          <w:rFonts w:ascii="Times New Roman" w:hAnsi="Times New Roman" w:cs="Times New Roman"/>
          <w:sz w:val="24"/>
          <w:szCs w:val="24"/>
        </w:rPr>
        <w:t>: ο καβαλάρης δεν είναι ανόητος, επειδή είναι το άλογό του/ δηλ: ο κύριος δεν πρέπει να κρίνεται από την ανοησία των υποτελών του</w:t>
      </w:r>
    </w:p>
    <w:p w:rsidR="00F8087E" w:rsidRPr="00EF4A7A" w:rsidRDefault="00F8087E" w:rsidP="00F8087E">
      <w:p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t xml:space="preserve">Επίσης, όπως από τους </w:t>
      </w:r>
      <w:proofErr w:type="spellStart"/>
      <w:r w:rsidRPr="00EF4A7A">
        <w:rPr>
          <w:rFonts w:ascii="Times New Roman" w:hAnsi="Times New Roman" w:cs="Times New Roman"/>
          <w:sz w:val="24"/>
          <w:szCs w:val="24"/>
        </w:rPr>
        <w:t>παροιμιόμ</w:t>
      </w:r>
      <w:r>
        <w:rPr>
          <w:rFonts w:ascii="Times New Roman" w:hAnsi="Times New Roman" w:cs="Times New Roman"/>
          <w:sz w:val="24"/>
          <w:szCs w:val="24"/>
        </w:rPr>
        <w:t>υ</w:t>
      </w:r>
      <w:r w:rsidRPr="00EF4A7A">
        <w:rPr>
          <w:rFonts w:ascii="Times New Roman" w:hAnsi="Times New Roman" w:cs="Times New Roman"/>
          <w:sz w:val="24"/>
          <w:szCs w:val="24"/>
        </w:rPr>
        <w:t>θους</w:t>
      </w:r>
      <w:proofErr w:type="spellEnd"/>
      <w:r w:rsidRPr="00EF4A7A">
        <w:rPr>
          <w:rFonts w:ascii="Times New Roman" w:hAnsi="Times New Roman" w:cs="Times New Roman"/>
          <w:sz w:val="24"/>
          <w:szCs w:val="24"/>
        </w:rPr>
        <w:t xml:space="preserve"> προκύπτουν παροιμίες, έτσι και από τους διδακτικούς μύθους προκύπτουν </w:t>
      </w:r>
      <w:proofErr w:type="spellStart"/>
      <w:r w:rsidRPr="00EF4A7A">
        <w:rPr>
          <w:rFonts w:ascii="Times New Roman" w:hAnsi="Times New Roman" w:cs="Times New Roman"/>
          <w:sz w:val="24"/>
          <w:szCs w:val="24"/>
        </w:rPr>
        <w:t>διδακτικαί</w:t>
      </w:r>
      <w:proofErr w:type="spellEnd"/>
      <w:r w:rsidRPr="00EF4A7A">
        <w:rPr>
          <w:rFonts w:ascii="Times New Roman" w:hAnsi="Times New Roman" w:cs="Times New Roman"/>
          <w:sz w:val="24"/>
          <w:szCs w:val="24"/>
        </w:rPr>
        <w:t xml:space="preserve"> </w:t>
      </w:r>
      <w:proofErr w:type="spellStart"/>
      <w:r w:rsidRPr="00EF4A7A">
        <w:rPr>
          <w:rFonts w:ascii="Times New Roman" w:hAnsi="Times New Roman" w:cs="Times New Roman"/>
          <w:sz w:val="24"/>
          <w:szCs w:val="24"/>
        </w:rPr>
        <w:t>γνώμαι</w:t>
      </w:r>
      <w:proofErr w:type="spellEnd"/>
      <w:r w:rsidRPr="00EF4A7A">
        <w:rPr>
          <w:rFonts w:ascii="Times New Roman" w:hAnsi="Times New Roman" w:cs="Times New Roman"/>
          <w:sz w:val="24"/>
          <w:szCs w:val="24"/>
        </w:rPr>
        <w:t xml:space="preserve"> [τη σχέση αυτή των διδακτικών μύθων με τις γνώμες αναγνώρισαν ήδη οι αρχαίοι παροιμιογράφοι, οι οποίοι όρισαν τους αίνους ως ‘</w:t>
      </w:r>
      <w:proofErr w:type="spellStart"/>
      <w:r w:rsidRPr="00EF4A7A">
        <w:rPr>
          <w:rFonts w:ascii="Times New Roman" w:hAnsi="Times New Roman" w:cs="Times New Roman"/>
          <w:sz w:val="24"/>
          <w:szCs w:val="24"/>
        </w:rPr>
        <w:t>εξηπλωμένας</w:t>
      </w:r>
      <w:proofErr w:type="spellEnd"/>
      <w:r w:rsidRPr="00EF4A7A">
        <w:rPr>
          <w:rFonts w:ascii="Times New Roman" w:hAnsi="Times New Roman" w:cs="Times New Roman"/>
          <w:sz w:val="24"/>
          <w:szCs w:val="24"/>
        </w:rPr>
        <w:t xml:space="preserve"> παροιμίας μετά διηγήσεως’</w:t>
      </w:r>
    </w:p>
    <w:p w:rsidR="00F8087E" w:rsidRPr="00F8087E" w:rsidRDefault="00F8087E" w:rsidP="00F8087E">
      <w:pPr>
        <w:tabs>
          <w:tab w:val="left" w:pos="7380"/>
        </w:tabs>
        <w:spacing w:after="0" w:line="360" w:lineRule="auto"/>
        <w:jc w:val="both"/>
        <w:rPr>
          <w:rFonts w:ascii="Times New Roman" w:eastAsia="Times New Roman" w:hAnsi="Times New Roman" w:cs="Times New Roman"/>
          <w:b/>
          <w:i/>
          <w:sz w:val="24"/>
          <w:szCs w:val="24"/>
          <w:lang w:eastAsia="el-GR"/>
        </w:rPr>
      </w:pPr>
      <w:r w:rsidRPr="00F8087E">
        <w:rPr>
          <w:rFonts w:ascii="Times New Roman" w:eastAsia="Times New Roman" w:hAnsi="Times New Roman" w:cs="Times New Roman"/>
          <w:b/>
          <w:i/>
          <w:sz w:val="24"/>
          <w:szCs w:val="24"/>
          <w:lang w:eastAsia="el-GR"/>
        </w:rPr>
        <w:t xml:space="preserve">Γνωμικό: </w:t>
      </w:r>
      <w:r w:rsidRPr="00F8087E">
        <w:rPr>
          <w:rFonts w:ascii="Times New Roman" w:eastAsia="Times New Roman" w:hAnsi="Times New Roman" w:cs="Times New Roman"/>
          <w:i/>
          <w:sz w:val="24"/>
          <w:szCs w:val="24"/>
          <w:lang w:eastAsia="el-GR"/>
        </w:rPr>
        <w:t xml:space="preserve">Στο γνωμικό δεν υπάρχει εικόνα ούτε μεταφορά. Ότι λέει το γνωμικό, αυτό και εννοεί. Εκφράζει μια αλήθεια, δίνε περιληπτικά μια λογική αρχή, έναν κανόνα συμπεριφοράς ή κάνει μια ψυχολογική παρατήρηση. Σύντομη και περιεκτική διατύπωση με αποφθεγματικό και διδακτικό χαρακτήρα. </w:t>
      </w:r>
      <w:proofErr w:type="spellStart"/>
      <w:r>
        <w:rPr>
          <w:rFonts w:ascii="Times New Roman" w:eastAsia="Times New Roman" w:hAnsi="Times New Roman" w:cs="Times New Roman"/>
          <w:i/>
          <w:sz w:val="24"/>
          <w:szCs w:val="24"/>
          <w:lang w:eastAsia="el-GR"/>
        </w:rPr>
        <w:t>Π.χ</w:t>
      </w:r>
      <w:proofErr w:type="spellEnd"/>
      <w:r>
        <w:rPr>
          <w:rFonts w:ascii="Times New Roman" w:eastAsia="Times New Roman" w:hAnsi="Times New Roman" w:cs="Times New Roman"/>
          <w:i/>
          <w:sz w:val="24"/>
          <w:szCs w:val="24"/>
          <w:lang w:eastAsia="el-GR"/>
        </w:rPr>
        <w:t xml:space="preserve">: ο καλός καλό δεν βλέπει </w:t>
      </w:r>
    </w:p>
    <w:p w:rsidR="00F8087E" w:rsidRPr="00EF4A7A" w:rsidRDefault="00F8087E" w:rsidP="00F8087E">
      <w:pPr>
        <w:spacing w:after="0" w:line="360" w:lineRule="auto"/>
        <w:jc w:val="both"/>
        <w:rPr>
          <w:rFonts w:ascii="Times New Roman" w:hAnsi="Times New Roman" w:cs="Times New Roman"/>
          <w:sz w:val="24"/>
          <w:szCs w:val="24"/>
        </w:rPr>
      </w:pPr>
    </w:p>
    <w:p w:rsidR="00F8087E" w:rsidRPr="00EF4A7A" w:rsidRDefault="004D068E" w:rsidP="000919D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ΙΙΙ)</w:t>
      </w:r>
      <w:r w:rsidR="000919D2">
        <w:rPr>
          <w:rFonts w:ascii="Times New Roman" w:hAnsi="Times New Roman" w:cs="Times New Roman"/>
          <w:b/>
          <w:sz w:val="24"/>
          <w:szCs w:val="24"/>
        </w:rPr>
        <w:t xml:space="preserve"> </w:t>
      </w:r>
      <w:r w:rsidR="00F8087E">
        <w:rPr>
          <w:rFonts w:ascii="Times New Roman" w:hAnsi="Times New Roman" w:cs="Times New Roman"/>
          <w:b/>
          <w:sz w:val="24"/>
          <w:szCs w:val="24"/>
        </w:rPr>
        <w:t>Παροιμιώδεις φράσεις:</w:t>
      </w:r>
    </w:p>
    <w:p w:rsidR="00F8087E" w:rsidRPr="00EF4A7A" w:rsidRDefault="00F8087E" w:rsidP="00F8087E">
      <w:p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t xml:space="preserve">Κοινά στοιχεία με τις παροιμίες και τα γνωμικά: «το </w:t>
      </w:r>
      <w:proofErr w:type="spellStart"/>
      <w:r w:rsidRPr="00EF4A7A">
        <w:rPr>
          <w:rFonts w:ascii="Times New Roman" w:hAnsi="Times New Roman" w:cs="Times New Roman"/>
          <w:sz w:val="24"/>
          <w:szCs w:val="24"/>
        </w:rPr>
        <w:t>εικονικόν</w:t>
      </w:r>
      <w:proofErr w:type="spellEnd"/>
      <w:r w:rsidRPr="00EF4A7A">
        <w:rPr>
          <w:rFonts w:ascii="Times New Roman" w:hAnsi="Times New Roman" w:cs="Times New Roman"/>
          <w:sz w:val="24"/>
          <w:szCs w:val="24"/>
        </w:rPr>
        <w:t xml:space="preserve"> εν τη εκφράσει, το </w:t>
      </w:r>
      <w:proofErr w:type="spellStart"/>
      <w:r w:rsidRPr="00EF4A7A">
        <w:rPr>
          <w:rFonts w:ascii="Times New Roman" w:hAnsi="Times New Roman" w:cs="Times New Roman"/>
          <w:sz w:val="24"/>
          <w:szCs w:val="24"/>
        </w:rPr>
        <w:t>πολύχρηστον</w:t>
      </w:r>
      <w:proofErr w:type="spellEnd"/>
      <w:r w:rsidRPr="00EF4A7A">
        <w:rPr>
          <w:rFonts w:ascii="Times New Roman" w:hAnsi="Times New Roman" w:cs="Times New Roman"/>
          <w:sz w:val="24"/>
          <w:szCs w:val="24"/>
        </w:rPr>
        <w:t xml:space="preserve"> και </w:t>
      </w:r>
      <w:proofErr w:type="spellStart"/>
      <w:r w:rsidRPr="00EF4A7A">
        <w:rPr>
          <w:rFonts w:ascii="Times New Roman" w:hAnsi="Times New Roman" w:cs="Times New Roman"/>
          <w:sz w:val="24"/>
          <w:szCs w:val="24"/>
        </w:rPr>
        <w:t>δημοτικόν</w:t>
      </w:r>
      <w:proofErr w:type="spellEnd"/>
      <w:r w:rsidRPr="00EF4A7A">
        <w:rPr>
          <w:rFonts w:ascii="Times New Roman" w:hAnsi="Times New Roman" w:cs="Times New Roman"/>
          <w:sz w:val="24"/>
          <w:szCs w:val="24"/>
        </w:rPr>
        <w:t xml:space="preserve">». Έχουν και αυτές δηλαδή το εικονιστικό ή μεταφορικό στοιχείο και την βραχυλογική ή ελλειπτική έκφραση. Ουσιαστικά πρόκειται για σύντομες παροιμίες οι οποίες όμως διαφέρουν από τις κυρίως παροιμίες στο ότι δεν προέρχονται από κάποιον μύθο ή ιστορία. Μπορεί ωστόσο να προέρχονται από έθιμα ή δοξασίες περασμένων εποχών. Επίσης στερούνται την αυτοτέλεια που έχει η παροιμία, μέσα από τη μεταφορά και την παρομοίωση.  </w:t>
      </w:r>
    </w:p>
    <w:p w:rsidR="00F8087E" w:rsidRPr="00EF4A7A" w:rsidRDefault="00F8087E" w:rsidP="00F8087E">
      <w:pPr>
        <w:spacing w:after="0" w:line="360" w:lineRule="auto"/>
        <w:jc w:val="both"/>
        <w:rPr>
          <w:rFonts w:ascii="Times New Roman" w:hAnsi="Times New Roman" w:cs="Times New Roman"/>
          <w:sz w:val="24"/>
          <w:szCs w:val="24"/>
        </w:rPr>
      </w:pPr>
      <w:proofErr w:type="spellStart"/>
      <w:r w:rsidRPr="00EF4A7A">
        <w:rPr>
          <w:rFonts w:ascii="Times New Roman" w:hAnsi="Times New Roman" w:cs="Times New Roman"/>
          <w:sz w:val="24"/>
          <w:szCs w:val="24"/>
        </w:rPr>
        <w:t>Π.χ</w:t>
      </w:r>
      <w:proofErr w:type="spellEnd"/>
      <w:r w:rsidRPr="00EF4A7A">
        <w:rPr>
          <w:rFonts w:ascii="Times New Roman" w:hAnsi="Times New Roman" w:cs="Times New Roman"/>
          <w:sz w:val="24"/>
          <w:szCs w:val="24"/>
        </w:rPr>
        <w:t xml:space="preserve">: γάιδαρος ξεσαμάρωτος = απλή παροιμιώδης μεταφορική έκφραση για να χαρακτηριστεί ο θρασύς. </w:t>
      </w:r>
    </w:p>
    <w:p w:rsidR="00F8087E" w:rsidRPr="00EF4A7A" w:rsidRDefault="00F8087E" w:rsidP="00F8087E">
      <w:p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t xml:space="preserve">Ενώ: σαν του γαϊδάρου την ουρά, ούτε μακραίνει ούτε κονταίνει= παροιμία </w:t>
      </w:r>
    </w:p>
    <w:p w:rsidR="00F8087E" w:rsidRPr="00EF4A7A" w:rsidRDefault="00F8087E" w:rsidP="00F8087E">
      <w:p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t xml:space="preserve">Βράζει το αίμα του= είναι ακμαίος απλή παροιμιώδης μεταφορική έκφραση </w:t>
      </w:r>
    </w:p>
    <w:p w:rsidR="00F8087E" w:rsidRPr="00EF4A7A" w:rsidRDefault="00F8087E" w:rsidP="00F8087E">
      <w:p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t xml:space="preserve">Μου κόπηκε το αίμα= φοβήθηκα </w:t>
      </w:r>
    </w:p>
    <w:p w:rsidR="00F8087E" w:rsidRPr="00EF4A7A" w:rsidRDefault="00F8087E" w:rsidP="00F8087E">
      <w:p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t xml:space="preserve">Πήρα το αίμα μου πίσω = εκδικήθηκα </w:t>
      </w:r>
    </w:p>
    <w:p w:rsidR="00F8087E" w:rsidRPr="00EF4A7A" w:rsidRDefault="00F8087E" w:rsidP="00F8087E">
      <w:p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t>Το αίμα νερό δεν γίνεται = γνώμη, διότι εκφράζει μεταφορικά την αλληλεγγύη μεταξύ συγγενών</w:t>
      </w:r>
    </w:p>
    <w:p w:rsidR="00F8087E" w:rsidRPr="00EF4A7A" w:rsidRDefault="00F8087E" w:rsidP="00F8087E">
      <w:p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t>Στην κατηγορία αυτή μπορούν να ενταχθούν και απλές λέξεις με αλληγορικό νόημα, οι οποίες χρησιμοποιούνται ως στερεοτυπικοί χαρακτηρισμοί στον καθημερινό λόγο:</w:t>
      </w:r>
    </w:p>
    <w:p w:rsidR="000919D2" w:rsidRDefault="00F8087E" w:rsidP="00F8087E">
      <w:p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t xml:space="preserve">Αλεπού, γουρούνι, γάιδαρος, σπίρτο, ξουράφι, κούτσουρο κλπ </w:t>
      </w:r>
    </w:p>
    <w:p w:rsidR="000919D2" w:rsidRPr="000919D2" w:rsidRDefault="000919D2" w:rsidP="000919D2">
      <w:pPr>
        <w:tabs>
          <w:tab w:val="left" w:pos="7380"/>
        </w:tabs>
        <w:spacing w:after="0" w:line="360" w:lineRule="auto"/>
        <w:jc w:val="both"/>
        <w:rPr>
          <w:rFonts w:ascii="Times New Roman" w:eastAsia="Times New Roman" w:hAnsi="Times New Roman" w:cs="Times New Roman"/>
          <w:i/>
          <w:sz w:val="24"/>
          <w:szCs w:val="24"/>
          <w:lang w:eastAsia="el-GR"/>
        </w:rPr>
      </w:pPr>
      <w:r w:rsidRPr="000919D2">
        <w:rPr>
          <w:rFonts w:ascii="Times New Roman" w:eastAsia="Times New Roman" w:hAnsi="Times New Roman" w:cs="Times New Roman"/>
          <w:b/>
          <w:i/>
          <w:sz w:val="24"/>
          <w:szCs w:val="24"/>
          <w:lang w:eastAsia="el-GR"/>
        </w:rPr>
        <w:lastRenderedPageBreak/>
        <w:t>Παροιμιακή έκφραση</w:t>
      </w:r>
      <w:r w:rsidRPr="000919D2">
        <w:rPr>
          <w:rFonts w:ascii="Times New Roman" w:eastAsia="Times New Roman" w:hAnsi="Times New Roman" w:cs="Times New Roman"/>
          <w:i/>
          <w:sz w:val="24"/>
          <w:szCs w:val="24"/>
          <w:lang w:eastAsia="el-GR"/>
        </w:rPr>
        <w:t xml:space="preserve">: ένας ονοματικός ή επιρρηματικός προσδιορισμός ενός όρου της πρότασης του υποκειμένου ή του ρήματος. Ο προσδιορισμός αυτός διατυπώνεται πάντα εικονικά και μεταφορικά και δεν αποτελεί μια ανεξάρτητη πρόταση ή φράση. Στερείται αυτοτέλειας. </w:t>
      </w:r>
    </w:p>
    <w:p w:rsidR="000919D2" w:rsidRPr="000919D2" w:rsidRDefault="000919D2" w:rsidP="000919D2">
      <w:pPr>
        <w:tabs>
          <w:tab w:val="left" w:pos="7380"/>
        </w:tabs>
        <w:spacing w:after="0" w:line="360" w:lineRule="auto"/>
        <w:jc w:val="both"/>
        <w:rPr>
          <w:rFonts w:ascii="Times New Roman" w:eastAsia="Times New Roman" w:hAnsi="Times New Roman" w:cs="Times New Roman"/>
          <w:i/>
          <w:sz w:val="24"/>
          <w:szCs w:val="24"/>
          <w:lang w:eastAsia="el-GR"/>
        </w:rPr>
      </w:pPr>
      <w:r w:rsidRPr="000919D2">
        <w:rPr>
          <w:rFonts w:ascii="Times New Roman" w:eastAsia="Times New Roman" w:hAnsi="Times New Roman" w:cs="Times New Roman"/>
          <w:i/>
          <w:sz w:val="24"/>
          <w:szCs w:val="24"/>
          <w:lang w:eastAsia="el-GR"/>
        </w:rPr>
        <w:t>Π.χ. σαν της τρελής τα μαλλιά (ακαταστασία)</w:t>
      </w:r>
    </w:p>
    <w:p w:rsidR="000919D2" w:rsidRPr="000919D2" w:rsidRDefault="000919D2" w:rsidP="000919D2">
      <w:pPr>
        <w:tabs>
          <w:tab w:val="left" w:pos="7380"/>
        </w:tabs>
        <w:spacing w:after="0" w:line="360" w:lineRule="auto"/>
        <w:jc w:val="both"/>
        <w:rPr>
          <w:rFonts w:ascii="Times New Roman" w:eastAsia="Times New Roman" w:hAnsi="Times New Roman" w:cs="Times New Roman"/>
          <w:i/>
          <w:sz w:val="24"/>
          <w:szCs w:val="24"/>
          <w:lang w:eastAsia="el-GR"/>
        </w:rPr>
      </w:pPr>
      <w:r w:rsidRPr="000919D2">
        <w:rPr>
          <w:rFonts w:ascii="Times New Roman" w:eastAsia="Times New Roman" w:hAnsi="Times New Roman" w:cs="Times New Roman"/>
          <w:i/>
          <w:sz w:val="24"/>
          <w:szCs w:val="24"/>
          <w:lang w:eastAsia="el-GR"/>
        </w:rPr>
        <w:t xml:space="preserve">Σαν την καλαμιά στον κάμπο (μοναξιά, δυστυχία) </w:t>
      </w:r>
    </w:p>
    <w:p w:rsidR="00F8087E" w:rsidRPr="00D70EDB" w:rsidRDefault="00F8087E" w:rsidP="00F8087E">
      <w:pPr>
        <w:spacing w:after="0" w:line="360" w:lineRule="auto"/>
        <w:jc w:val="both"/>
        <w:rPr>
          <w:rFonts w:ascii="Times New Roman" w:hAnsi="Times New Roman" w:cs="Times New Roman"/>
          <w:sz w:val="24"/>
          <w:szCs w:val="24"/>
          <w:lang w:val="en-US"/>
        </w:rPr>
      </w:pPr>
    </w:p>
    <w:p w:rsidR="000919D2" w:rsidRPr="00D70EDB" w:rsidRDefault="00E64EA3" w:rsidP="00F8087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Α.4.</w:t>
      </w:r>
      <w:r w:rsidR="00F8087E" w:rsidRPr="00E41631">
        <w:rPr>
          <w:rFonts w:ascii="Times New Roman" w:hAnsi="Times New Roman" w:cs="Times New Roman"/>
          <w:b/>
          <w:sz w:val="24"/>
          <w:szCs w:val="24"/>
        </w:rPr>
        <w:t xml:space="preserve"> </w:t>
      </w:r>
      <w:proofErr w:type="spellStart"/>
      <w:r w:rsidR="00F8087E" w:rsidRPr="00E41631">
        <w:rPr>
          <w:rFonts w:ascii="Times New Roman" w:hAnsi="Times New Roman" w:cs="Times New Roman"/>
          <w:b/>
          <w:sz w:val="24"/>
          <w:szCs w:val="24"/>
        </w:rPr>
        <w:t>Παροιμιόμυθος</w:t>
      </w:r>
      <w:proofErr w:type="spellEnd"/>
      <w:r w:rsidR="00F8087E" w:rsidRPr="00E41631">
        <w:rPr>
          <w:rFonts w:ascii="Times New Roman" w:hAnsi="Times New Roman" w:cs="Times New Roman"/>
          <w:b/>
          <w:sz w:val="24"/>
          <w:szCs w:val="24"/>
        </w:rPr>
        <w:t>:</w:t>
      </w:r>
      <w:r w:rsidR="00F8087E" w:rsidRPr="00EF4A7A">
        <w:rPr>
          <w:rFonts w:ascii="Times New Roman" w:hAnsi="Times New Roman" w:cs="Times New Roman"/>
          <w:sz w:val="24"/>
          <w:szCs w:val="24"/>
        </w:rPr>
        <w:t xml:space="preserve"> η συνήθως αλληγορική παροιμία που έχει θέμα της έναν μύθο ή ένα περιστατικό, και το διατυπώνει βραχυλογικά σαν αφήγηση ή σαν περιγραφή, σαν διάλογο ή και σαν φευγαλέα αποσπασματική φράση. </w:t>
      </w:r>
      <w:proofErr w:type="spellStart"/>
      <w:r w:rsidR="00F8087E" w:rsidRPr="00EF4A7A">
        <w:rPr>
          <w:rFonts w:ascii="Times New Roman" w:hAnsi="Times New Roman" w:cs="Times New Roman"/>
          <w:sz w:val="24"/>
          <w:szCs w:val="24"/>
        </w:rPr>
        <w:t>Π.χ</w:t>
      </w:r>
      <w:proofErr w:type="spellEnd"/>
      <w:r w:rsidR="00F8087E" w:rsidRPr="00EF4A7A">
        <w:rPr>
          <w:rFonts w:ascii="Times New Roman" w:hAnsi="Times New Roman" w:cs="Times New Roman"/>
          <w:sz w:val="24"/>
          <w:szCs w:val="24"/>
        </w:rPr>
        <w:t xml:space="preserve"> «όσα δεν φτάνει </w:t>
      </w:r>
      <w:r w:rsidR="000919D2">
        <w:rPr>
          <w:rFonts w:ascii="Times New Roman" w:hAnsi="Times New Roman" w:cs="Times New Roman"/>
          <w:sz w:val="24"/>
          <w:szCs w:val="24"/>
        </w:rPr>
        <w:t>η αλεπού, τα κάνει κρεμαστάρια».</w:t>
      </w:r>
    </w:p>
    <w:p w:rsidR="00E64EA3" w:rsidRPr="00D70EDB" w:rsidRDefault="00E64EA3" w:rsidP="00D70E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Α.5.</w:t>
      </w:r>
      <w:r w:rsidR="00F8087E" w:rsidRPr="00E41631">
        <w:rPr>
          <w:rFonts w:ascii="Times New Roman" w:hAnsi="Times New Roman" w:cs="Times New Roman"/>
          <w:sz w:val="24"/>
          <w:szCs w:val="24"/>
        </w:rPr>
        <w:t xml:space="preserve"> </w:t>
      </w:r>
      <w:r w:rsidR="00F8087E" w:rsidRPr="00EF4A7A">
        <w:rPr>
          <w:rFonts w:ascii="Times New Roman" w:hAnsi="Times New Roman" w:cs="Times New Roman"/>
          <w:sz w:val="24"/>
          <w:szCs w:val="24"/>
        </w:rPr>
        <w:t xml:space="preserve">Υπάρχει και ο όρος </w:t>
      </w:r>
      <w:proofErr w:type="spellStart"/>
      <w:r w:rsidR="00F8087E" w:rsidRPr="00E41631">
        <w:rPr>
          <w:rFonts w:ascii="Times New Roman" w:hAnsi="Times New Roman" w:cs="Times New Roman"/>
          <w:b/>
          <w:i/>
          <w:sz w:val="24"/>
          <w:szCs w:val="24"/>
        </w:rPr>
        <w:t>βελλερισμός</w:t>
      </w:r>
      <w:proofErr w:type="spellEnd"/>
      <w:r w:rsidR="00F8087E" w:rsidRPr="00EF4A7A">
        <w:rPr>
          <w:rFonts w:ascii="Times New Roman" w:hAnsi="Times New Roman" w:cs="Times New Roman"/>
          <w:sz w:val="24"/>
          <w:szCs w:val="24"/>
        </w:rPr>
        <w:t xml:space="preserve"> (</w:t>
      </w:r>
      <w:proofErr w:type="spellStart"/>
      <w:r w:rsidR="00F8087E" w:rsidRPr="00EF4A7A">
        <w:rPr>
          <w:rFonts w:ascii="Times New Roman" w:hAnsi="Times New Roman" w:cs="Times New Roman"/>
          <w:sz w:val="24"/>
          <w:szCs w:val="24"/>
          <w:lang w:val="en-US"/>
        </w:rPr>
        <w:t>Wellerism</w:t>
      </w:r>
      <w:proofErr w:type="spellEnd"/>
      <w:r w:rsidR="00F8087E" w:rsidRPr="00EF4A7A">
        <w:rPr>
          <w:rFonts w:ascii="Times New Roman" w:hAnsi="Times New Roman" w:cs="Times New Roman"/>
          <w:sz w:val="24"/>
          <w:szCs w:val="24"/>
        </w:rPr>
        <w:t xml:space="preserve"> από τον </w:t>
      </w:r>
      <w:r w:rsidR="00F8087E" w:rsidRPr="00EF4A7A">
        <w:rPr>
          <w:rFonts w:ascii="Times New Roman" w:hAnsi="Times New Roman" w:cs="Times New Roman"/>
          <w:sz w:val="24"/>
          <w:szCs w:val="24"/>
          <w:lang w:val="en-US"/>
        </w:rPr>
        <w:t>Weller</w:t>
      </w:r>
      <w:r w:rsidR="00F8087E" w:rsidRPr="00EF4A7A">
        <w:rPr>
          <w:rFonts w:ascii="Times New Roman" w:hAnsi="Times New Roman" w:cs="Times New Roman"/>
          <w:sz w:val="24"/>
          <w:szCs w:val="24"/>
        </w:rPr>
        <w:t xml:space="preserve"> των </w:t>
      </w:r>
      <w:r w:rsidR="00F8087E" w:rsidRPr="00EF4A7A">
        <w:rPr>
          <w:rFonts w:ascii="Times New Roman" w:hAnsi="Times New Roman" w:cs="Times New Roman"/>
          <w:sz w:val="24"/>
          <w:szCs w:val="24"/>
          <w:lang w:val="en-US"/>
        </w:rPr>
        <w:t>Pickwick</w:t>
      </w:r>
      <w:r w:rsidR="00F8087E" w:rsidRPr="00EF4A7A">
        <w:rPr>
          <w:rFonts w:ascii="Times New Roman" w:hAnsi="Times New Roman" w:cs="Times New Roman"/>
          <w:sz w:val="24"/>
          <w:szCs w:val="24"/>
        </w:rPr>
        <w:t xml:space="preserve"> </w:t>
      </w:r>
      <w:r w:rsidR="00F8087E" w:rsidRPr="00EF4A7A">
        <w:rPr>
          <w:rFonts w:ascii="Times New Roman" w:hAnsi="Times New Roman" w:cs="Times New Roman"/>
          <w:sz w:val="24"/>
          <w:szCs w:val="24"/>
          <w:lang w:val="en-US"/>
        </w:rPr>
        <w:t>Papers</w:t>
      </w:r>
      <w:r w:rsidR="00F8087E" w:rsidRPr="00EF4A7A">
        <w:rPr>
          <w:rFonts w:ascii="Times New Roman" w:hAnsi="Times New Roman" w:cs="Times New Roman"/>
          <w:sz w:val="24"/>
          <w:szCs w:val="24"/>
        </w:rPr>
        <w:t xml:space="preserve"> του </w:t>
      </w:r>
      <w:r w:rsidR="00F8087E" w:rsidRPr="00EF4A7A">
        <w:rPr>
          <w:rFonts w:ascii="Times New Roman" w:hAnsi="Times New Roman" w:cs="Times New Roman"/>
          <w:sz w:val="24"/>
          <w:szCs w:val="24"/>
          <w:lang w:val="en-US"/>
        </w:rPr>
        <w:t>Dickens</w:t>
      </w:r>
      <w:r w:rsidR="00F8087E" w:rsidRPr="00EF4A7A">
        <w:rPr>
          <w:rFonts w:ascii="Times New Roman" w:hAnsi="Times New Roman" w:cs="Times New Roman"/>
          <w:sz w:val="24"/>
          <w:szCs w:val="24"/>
        </w:rPr>
        <w:t xml:space="preserve">) και σημαίνει φράση η παροιμία ειπωμένη μαζί με το πρόσωπο που τη χρησιμοποίησε. </w:t>
      </w:r>
    </w:p>
    <w:p w:rsidR="00962029" w:rsidRPr="00962029" w:rsidRDefault="00E64EA3" w:rsidP="00E64EA3">
      <w:pPr>
        <w:spacing w:after="0" w:line="360" w:lineRule="auto"/>
        <w:rPr>
          <w:rFonts w:ascii="Times New Roman" w:hAnsi="Times New Roman" w:cs="Times New Roman"/>
          <w:sz w:val="24"/>
          <w:szCs w:val="24"/>
        </w:rPr>
      </w:pPr>
      <w:r>
        <w:rPr>
          <w:rFonts w:ascii="Times New Roman" w:hAnsi="Times New Roman" w:cs="Times New Roman"/>
          <w:sz w:val="24"/>
          <w:szCs w:val="24"/>
        </w:rPr>
        <w:t>Α.6.</w:t>
      </w:r>
      <w:r w:rsidR="00962029">
        <w:rPr>
          <w:rFonts w:ascii="Times New Roman" w:hAnsi="Times New Roman" w:cs="Times New Roman"/>
          <w:sz w:val="24"/>
          <w:szCs w:val="24"/>
        </w:rPr>
        <w:t xml:space="preserve"> Ορισμοί ξένων μελετητών</w:t>
      </w:r>
    </w:p>
    <w:tbl>
      <w:tblPr>
        <w:tblStyle w:val="a6"/>
        <w:tblW w:w="0" w:type="auto"/>
        <w:tblLayout w:type="fixed"/>
        <w:tblLook w:val="04A0" w:firstRow="1" w:lastRow="0" w:firstColumn="1" w:lastColumn="0" w:noHBand="0" w:noVBand="1"/>
      </w:tblPr>
      <w:tblGrid>
        <w:gridCol w:w="1526"/>
        <w:gridCol w:w="6996"/>
      </w:tblGrid>
      <w:tr w:rsidR="00B73766" w:rsidTr="00962029">
        <w:trPr>
          <w:trHeight w:val="847"/>
        </w:trPr>
        <w:tc>
          <w:tcPr>
            <w:tcW w:w="1526" w:type="dxa"/>
          </w:tcPr>
          <w:p w:rsidR="00B73766" w:rsidRPr="00E64EA3" w:rsidRDefault="00B73766" w:rsidP="00F8087E">
            <w:pPr>
              <w:spacing w:line="360" w:lineRule="auto"/>
              <w:jc w:val="both"/>
              <w:rPr>
                <w:sz w:val="24"/>
                <w:szCs w:val="24"/>
              </w:rPr>
            </w:pPr>
            <w:r>
              <w:rPr>
                <w:sz w:val="24"/>
                <w:szCs w:val="24"/>
                <w:lang w:val="en-US"/>
              </w:rPr>
              <w:t>John</w:t>
            </w:r>
            <w:r w:rsidRPr="00E64EA3">
              <w:rPr>
                <w:sz w:val="24"/>
                <w:szCs w:val="24"/>
              </w:rPr>
              <w:t xml:space="preserve"> </w:t>
            </w:r>
            <w:proofErr w:type="spellStart"/>
            <w:r>
              <w:rPr>
                <w:sz w:val="24"/>
                <w:szCs w:val="24"/>
                <w:lang w:val="en-US"/>
              </w:rPr>
              <w:t>Rassel</w:t>
            </w:r>
            <w:proofErr w:type="spellEnd"/>
            <w:r w:rsidRPr="00E64EA3">
              <w:rPr>
                <w:sz w:val="24"/>
                <w:szCs w:val="24"/>
              </w:rPr>
              <w:t xml:space="preserve"> </w:t>
            </w:r>
          </w:p>
        </w:tc>
        <w:tc>
          <w:tcPr>
            <w:tcW w:w="6996" w:type="dxa"/>
          </w:tcPr>
          <w:p w:rsidR="00B73766" w:rsidRPr="00B73766" w:rsidRDefault="00B73766" w:rsidP="00F8087E">
            <w:pPr>
              <w:spacing w:line="360" w:lineRule="auto"/>
              <w:jc w:val="both"/>
              <w:rPr>
                <w:sz w:val="24"/>
                <w:szCs w:val="24"/>
              </w:rPr>
            </w:pPr>
            <w:r>
              <w:rPr>
                <w:sz w:val="24"/>
                <w:szCs w:val="24"/>
              </w:rPr>
              <w:t xml:space="preserve">Η σοφία των πολλών και το πνεύμα του ενός </w:t>
            </w:r>
          </w:p>
        </w:tc>
      </w:tr>
      <w:tr w:rsidR="00B73766" w:rsidTr="00962029">
        <w:tc>
          <w:tcPr>
            <w:tcW w:w="1526" w:type="dxa"/>
          </w:tcPr>
          <w:p w:rsidR="00B73766" w:rsidRPr="00E64EA3" w:rsidRDefault="00B73766" w:rsidP="00F8087E">
            <w:pPr>
              <w:spacing w:line="360" w:lineRule="auto"/>
              <w:jc w:val="both"/>
              <w:rPr>
                <w:sz w:val="24"/>
                <w:szCs w:val="24"/>
              </w:rPr>
            </w:pPr>
            <w:r>
              <w:rPr>
                <w:sz w:val="24"/>
                <w:szCs w:val="24"/>
                <w:lang w:val="en-US"/>
              </w:rPr>
              <w:t>B</w:t>
            </w:r>
            <w:r w:rsidRPr="00B73766">
              <w:rPr>
                <w:sz w:val="24"/>
                <w:szCs w:val="24"/>
              </w:rPr>
              <w:t xml:space="preserve">. </w:t>
            </w:r>
            <w:r>
              <w:rPr>
                <w:sz w:val="24"/>
                <w:szCs w:val="24"/>
                <w:lang w:val="en-US"/>
              </w:rPr>
              <w:t>J</w:t>
            </w:r>
            <w:r w:rsidRPr="00B73766">
              <w:rPr>
                <w:sz w:val="24"/>
                <w:szCs w:val="24"/>
              </w:rPr>
              <w:t xml:space="preserve">. </w:t>
            </w:r>
            <w:r>
              <w:rPr>
                <w:sz w:val="24"/>
                <w:szCs w:val="24"/>
                <w:lang w:val="en-US"/>
              </w:rPr>
              <w:t>Whiting</w:t>
            </w:r>
            <w:r w:rsidRPr="00E64EA3">
              <w:rPr>
                <w:sz w:val="24"/>
                <w:szCs w:val="24"/>
              </w:rPr>
              <w:t xml:space="preserve"> </w:t>
            </w:r>
          </w:p>
        </w:tc>
        <w:tc>
          <w:tcPr>
            <w:tcW w:w="6996" w:type="dxa"/>
          </w:tcPr>
          <w:p w:rsidR="00B73766" w:rsidRPr="00962029" w:rsidRDefault="00B73766" w:rsidP="00962029">
            <w:pPr>
              <w:pStyle w:val="a3"/>
              <w:numPr>
                <w:ilvl w:val="0"/>
                <w:numId w:val="7"/>
              </w:numPr>
              <w:spacing w:line="360" w:lineRule="auto"/>
              <w:jc w:val="both"/>
              <w:rPr>
                <w:sz w:val="24"/>
                <w:szCs w:val="24"/>
              </w:rPr>
            </w:pPr>
            <w:r w:rsidRPr="00962029">
              <w:rPr>
                <w:sz w:val="24"/>
                <w:szCs w:val="24"/>
              </w:rPr>
              <w:t xml:space="preserve">Λαϊκή προέλευση </w:t>
            </w:r>
          </w:p>
          <w:p w:rsidR="00B73766" w:rsidRPr="00962029" w:rsidRDefault="00B73766" w:rsidP="00962029">
            <w:pPr>
              <w:pStyle w:val="a3"/>
              <w:numPr>
                <w:ilvl w:val="0"/>
                <w:numId w:val="7"/>
              </w:numPr>
              <w:spacing w:line="360" w:lineRule="auto"/>
              <w:jc w:val="both"/>
              <w:rPr>
                <w:sz w:val="24"/>
                <w:szCs w:val="24"/>
              </w:rPr>
            </w:pPr>
            <w:r w:rsidRPr="00962029">
              <w:rPr>
                <w:sz w:val="24"/>
                <w:szCs w:val="24"/>
              </w:rPr>
              <w:t>Εκφράζει μια βασική αλήθεια σε οικεία γλώσσα.</w:t>
            </w:r>
          </w:p>
          <w:p w:rsidR="00B73766" w:rsidRPr="00962029" w:rsidRDefault="00B73766" w:rsidP="00962029">
            <w:pPr>
              <w:pStyle w:val="a3"/>
              <w:numPr>
                <w:ilvl w:val="0"/>
                <w:numId w:val="7"/>
              </w:numPr>
              <w:spacing w:line="360" w:lineRule="auto"/>
              <w:jc w:val="both"/>
              <w:rPr>
                <w:sz w:val="24"/>
                <w:szCs w:val="24"/>
              </w:rPr>
            </w:pPr>
            <w:r w:rsidRPr="00962029">
              <w:rPr>
                <w:sz w:val="24"/>
                <w:szCs w:val="24"/>
              </w:rPr>
              <w:t>Έχει συχνά παρήχηση ή ρυθμό.</w:t>
            </w:r>
          </w:p>
          <w:p w:rsidR="00B73766" w:rsidRPr="00962029" w:rsidRDefault="00B73766" w:rsidP="00962029">
            <w:pPr>
              <w:pStyle w:val="a3"/>
              <w:numPr>
                <w:ilvl w:val="0"/>
                <w:numId w:val="7"/>
              </w:numPr>
              <w:spacing w:line="360" w:lineRule="auto"/>
              <w:jc w:val="both"/>
              <w:rPr>
                <w:sz w:val="24"/>
                <w:szCs w:val="24"/>
              </w:rPr>
            </w:pPr>
            <w:r w:rsidRPr="00962029">
              <w:rPr>
                <w:sz w:val="24"/>
                <w:szCs w:val="24"/>
              </w:rPr>
              <w:t xml:space="preserve">Είναι συνήθως σύντομη, αλλά όχι πάντα. </w:t>
            </w:r>
          </w:p>
          <w:p w:rsidR="00B73766" w:rsidRPr="00962029" w:rsidRDefault="00B73766" w:rsidP="00962029">
            <w:pPr>
              <w:pStyle w:val="a3"/>
              <w:numPr>
                <w:ilvl w:val="0"/>
                <w:numId w:val="7"/>
              </w:numPr>
              <w:spacing w:line="360" w:lineRule="auto"/>
              <w:jc w:val="both"/>
              <w:rPr>
                <w:sz w:val="24"/>
                <w:szCs w:val="24"/>
              </w:rPr>
            </w:pPr>
            <w:r w:rsidRPr="00962029">
              <w:rPr>
                <w:sz w:val="24"/>
                <w:szCs w:val="24"/>
              </w:rPr>
              <w:t xml:space="preserve">Συνήθως αληθής, αλλά όχι πάντα. </w:t>
            </w:r>
          </w:p>
          <w:p w:rsidR="00B73766" w:rsidRPr="00962029" w:rsidRDefault="00B73766" w:rsidP="00962029">
            <w:pPr>
              <w:pStyle w:val="a3"/>
              <w:numPr>
                <w:ilvl w:val="0"/>
                <w:numId w:val="7"/>
              </w:numPr>
              <w:spacing w:line="360" w:lineRule="auto"/>
              <w:jc w:val="both"/>
              <w:rPr>
                <w:sz w:val="24"/>
                <w:szCs w:val="24"/>
              </w:rPr>
            </w:pPr>
            <w:r w:rsidRPr="00962029">
              <w:rPr>
                <w:sz w:val="24"/>
                <w:szCs w:val="24"/>
              </w:rPr>
              <w:t xml:space="preserve">Έχουν και κυριολεκτικό κα μεταφορικό νόημα, αλλά πιο συχνά το ένα από τα δύο.   </w:t>
            </w:r>
          </w:p>
          <w:p w:rsidR="00B73766" w:rsidRPr="00962029" w:rsidRDefault="00B73766" w:rsidP="00962029">
            <w:pPr>
              <w:pStyle w:val="a3"/>
              <w:numPr>
                <w:ilvl w:val="0"/>
                <w:numId w:val="7"/>
              </w:numPr>
              <w:spacing w:line="360" w:lineRule="auto"/>
              <w:jc w:val="both"/>
              <w:rPr>
                <w:sz w:val="24"/>
                <w:szCs w:val="24"/>
              </w:rPr>
            </w:pPr>
            <w:r w:rsidRPr="00962029">
              <w:rPr>
                <w:sz w:val="24"/>
                <w:szCs w:val="24"/>
              </w:rPr>
              <w:t xml:space="preserve">Απαντά σε διαφορετικά μέρη και σε διαφορετικές στιγμές. </w:t>
            </w:r>
          </w:p>
        </w:tc>
      </w:tr>
      <w:tr w:rsidR="00B73766" w:rsidTr="00962029">
        <w:tc>
          <w:tcPr>
            <w:tcW w:w="1526" w:type="dxa"/>
          </w:tcPr>
          <w:p w:rsidR="00B73766" w:rsidRPr="00B73766" w:rsidRDefault="00B73766" w:rsidP="00F8087E">
            <w:pPr>
              <w:spacing w:line="360" w:lineRule="auto"/>
              <w:jc w:val="both"/>
              <w:rPr>
                <w:sz w:val="24"/>
                <w:szCs w:val="24"/>
                <w:lang w:val="en-US"/>
              </w:rPr>
            </w:pPr>
            <w:r>
              <w:rPr>
                <w:sz w:val="24"/>
                <w:szCs w:val="24"/>
                <w:lang w:val="en-US"/>
              </w:rPr>
              <w:t>Archer Taylor</w:t>
            </w:r>
          </w:p>
        </w:tc>
        <w:tc>
          <w:tcPr>
            <w:tcW w:w="6996" w:type="dxa"/>
          </w:tcPr>
          <w:p w:rsidR="00B73766" w:rsidRDefault="00B73766" w:rsidP="00F8087E">
            <w:pPr>
              <w:spacing w:line="360" w:lineRule="auto"/>
              <w:jc w:val="both"/>
              <w:rPr>
                <w:sz w:val="24"/>
                <w:szCs w:val="24"/>
              </w:rPr>
            </w:pPr>
            <w:r>
              <w:rPr>
                <w:sz w:val="24"/>
                <w:szCs w:val="24"/>
              </w:rPr>
              <w:t xml:space="preserve">Δεν υπάρχει επαρκής ορισμός </w:t>
            </w:r>
          </w:p>
        </w:tc>
      </w:tr>
      <w:tr w:rsidR="00B73766" w:rsidTr="00962029">
        <w:tc>
          <w:tcPr>
            <w:tcW w:w="1526" w:type="dxa"/>
          </w:tcPr>
          <w:p w:rsidR="00B73766" w:rsidRPr="00B73766" w:rsidRDefault="00B73766" w:rsidP="00B73766">
            <w:pPr>
              <w:pStyle w:val="a3"/>
              <w:numPr>
                <w:ilvl w:val="0"/>
                <w:numId w:val="11"/>
              </w:numPr>
              <w:spacing w:line="360" w:lineRule="auto"/>
              <w:jc w:val="both"/>
              <w:rPr>
                <w:sz w:val="24"/>
                <w:szCs w:val="24"/>
                <w:lang w:val="en-US"/>
              </w:rPr>
            </w:pPr>
            <w:r>
              <w:rPr>
                <w:sz w:val="24"/>
                <w:szCs w:val="24"/>
                <w:lang w:val="en-US"/>
              </w:rPr>
              <w:t xml:space="preserve">Otto </w:t>
            </w:r>
          </w:p>
        </w:tc>
        <w:tc>
          <w:tcPr>
            <w:tcW w:w="6996" w:type="dxa"/>
          </w:tcPr>
          <w:p w:rsidR="00B73766" w:rsidRPr="00962029" w:rsidRDefault="00B73766" w:rsidP="00962029">
            <w:pPr>
              <w:pStyle w:val="a3"/>
              <w:numPr>
                <w:ilvl w:val="0"/>
                <w:numId w:val="13"/>
              </w:numPr>
              <w:spacing w:line="360" w:lineRule="auto"/>
              <w:jc w:val="both"/>
              <w:rPr>
                <w:sz w:val="24"/>
                <w:szCs w:val="24"/>
              </w:rPr>
            </w:pPr>
            <w:r w:rsidRPr="00962029">
              <w:rPr>
                <w:sz w:val="24"/>
                <w:szCs w:val="24"/>
              </w:rPr>
              <w:t xml:space="preserve">Ευρεία χρήση και διάδοση </w:t>
            </w:r>
          </w:p>
          <w:p w:rsidR="00326E7D" w:rsidRPr="00962029" w:rsidRDefault="00326E7D" w:rsidP="00962029">
            <w:pPr>
              <w:pStyle w:val="a3"/>
              <w:numPr>
                <w:ilvl w:val="0"/>
                <w:numId w:val="13"/>
              </w:numPr>
              <w:spacing w:line="360" w:lineRule="auto"/>
              <w:jc w:val="both"/>
              <w:rPr>
                <w:sz w:val="24"/>
                <w:szCs w:val="24"/>
              </w:rPr>
            </w:pPr>
            <w:r w:rsidRPr="00962029">
              <w:rPr>
                <w:sz w:val="24"/>
                <w:szCs w:val="24"/>
              </w:rPr>
              <w:t xml:space="preserve">Μεταφορικό-αλληγορικό και εικονικό χαρακτήρα. </w:t>
            </w:r>
          </w:p>
          <w:p w:rsidR="00326E7D" w:rsidRPr="00B73766" w:rsidRDefault="00326E7D" w:rsidP="00F8087E">
            <w:pPr>
              <w:spacing w:line="360" w:lineRule="auto"/>
              <w:jc w:val="both"/>
              <w:rPr>
                <w:sz w:val="24"/>
                <w:szCs w:val="24"/>
              </w:rPr>
            </w:pPr>
            <w:r>
              <w:rPr>
                <w:sz w:val="24"/>
                <w:szCs w:val="24"/>
              </w:rPr>
              <w:t xml:space="preserve">[το γνωμικό εκφράζει πρακτικές αλήθειες χωρίς όμως μεταφορικό- αλληγορικό στοιχείο// η παροιμιακή έκφραση μπορεί να γίνει κανονική παροιμία </w:t>
            </w:r>
            <w:proofErr w:type="spellStart"/>
            <w:r>
              <w:rPr>
                <w:sz w:val="24"/>
                <w:szCs w:val="24"/>
              </w:rPr>
              <w:t>π.χ</w:t>
            </w:r>
            <w:proofErr w:type="spellEnd"/>
            <w:r>
              <w:rPr>
                <w:sz w:val="24"/>
                <w:szCs w:val="24"/>
              </w:rPr>
              <w:t xml:space="preserve">: σαν να βγάζει ο κόρακας </w:t>
            </w:r>
            <w:proofErr w:type="spellStart"/>
            <w:r>
              <w:rPr>
                <w:sz w:val="24"/>
                <w:szCs w:val="24"/>
              </w:rPr>
              <w:t>κοράκου</w:t>
            </w:r>
            <w:proofErr w:type="spellEnd"/>
            <w:r>
              <w:rPr>
                <w:sz w:val="24"/>
                <w:szCs w:val="24"/>
              </w:rPr>
              <w:t xml:space="preserve"> μάτι = κόρακας </w:t>
            </w:r>
            <w:proofErr w:type="spellStart"/>
            <w:r>
              <w:rPr>
                <w:sz w:val="24"/>
                <w:szCs w:val="24"/>
              </w:rPr>
              <w:t>κοράκου</w:t>
            </w:r>
            <w:proofErr w:type="spellEnd"/>
            <w:r>
              <w:rPr>
                <w:sz w:val="24"/>
                <w:szCs w:val="24"/>
              </w:rPr>
              <w:t xml:space="preserve"> μάτι δεν </w:t>
            </w:r>
            <w:proofErr w:type="spellStart"/>
            <w:r>
              <w:rPr>
                <w:sz w:val="24"/>
                <w:szCs w:val="24"/>
              </w:rPr>
              <w:t>βγάζςει</w:t>
            </w:r>
            <w:proofErr w:type="spellEnd"/>
            <w:r>
              <w:rPr>
                <w:sz w:val="24"/>
                <w:szCs w:val="24"/>
              </w:rPr>
              <w:t>]</w:t>
            </w:r>
          </w:p>
        </w:tc>
      </w:tr>
      <w:tr w:rsidR="00B73766" w:rsidTr="00962029">
        <w:tc>
          <w:tcPr>
            <w:tcW w:w="1526" w:type="dxa"/>
          </w:tcPr>
          <w:p w:rsidR="00B73766" w:rsidRPr="00326E7D" w:rsidRDefault="00326E7D" w:rsidP="00F8087E">
            <w:pPr>
              <w:spacing w:line="360" w:lineRule="auto"/>
              <w:jc w:val="both"/>
              <w:rPr>
                <w:sz w:val="24"/>
                <w:szCs w:val="24"/>
                <w:lang w:val="en-US"/>
              </w:rPr>
            </w:pPr>
            <w:proofErr w:type="spellStart"/>
            <w:r>
              <w:rPr>
                <w:sz w:val="24"/>
                <w:szCs w:val="24"/>
                <w:lang w:val="en-US"/>
              </w:rPr>
              <w:lastRenderedPageBreak/>
              <w:t>Matti</w:t>
            </w:r>
            <w:proofErr w:type="spellEnd"/>
            <w:r>
              <w:rPr>
                <w:sz w:val="24"/>
                <w:szCs w:val="24"/>
                <w:lang w:val="en-US"/>
              </w:rPr>
              <w:t xml:space="preserve"> </w:t>
            </w:r>
            <w:proofErr w:type="spellStart"/>
            <w:r>
              <w:rPr>
                <w:sz w:val="24"/>
                <w:szCs w:val="24"/>
                <w:lang w:val="en-US"/>
              </w:rPr>
              <w:t>Kuusi</w:t>
            </w:r>
            <w:proofErr w:type="spellEnd"/>
            <w:r>
              <w:rPr>
                <w:sz w:val="24"/>
                <w:szCs w:val="24"/>
                <w:lang w:val="en-US"/>
              </w:rPr>
              <w:t xml:space="preserve"> </w:t>
            </w:r>
          </w:p>
        </w:tc>
        <w:tc>
          <w:tcPr>
            <w:tcW w:w="6996" w:type="dxa"/>
          </w:tcPr>
          <w:p w:rsidR="00B73766" w:rsidRPr="00326E7D" w:rsidRDefault="00326E7D" w:rsidP="00F8087E">
            <w:pPr>
              <w:spacing w:line="360" w:lineRule="auto"/>
              <w:jc w:val="both"/>
              <w:rPr>
                <w:sz w:val="24"/>
                <w:szCs w:val="24"/>
              </w:rPr>
            </w:pPr>
            <w:r>
              <w:rPr>
                <w:sz w:val="24"/>
                <w:szCs w:val="24"/>
              </w:rPr>
              <w:t xml:space="preserve">Εξετάζει τις παροιμίες διαφόρων χωρών με </w:t>
            </w:r>
            <w:r w:rsidR="00962029">
              <w:rPr>
                <w:sz w:val="24"/>
                <w:szCs w:val="24"/>
              </w:rPr>
              <w:t>τρία</w:t>
            </w:r>
            <w:r>
              <w:rPr>
                <w:sz w:val="24"/>
                <w:szCs w:val="24"/>
              </w:rPr>
              <w:t xml:space="preserve"> κριτήρια: την ιδέα</w:t>
            </w:r>
            <w:r w:rsidRPr="00326E7D">
              <w:rPr>
                <w:sz w:val="24"/>
                <w:szCs w:val="24"/>
              </w:rPr>
              <w:t xml:space="preserve"> (</w:t>
            </w:r>
            <w:proofErr w:type="spellStart"/>
            <w:r>
              <w:rPr>
                <w:sz w:val="24"/>
                <w:szCs w:val="24"/>
                <w:lang w:val="en-US"/>
              </w:rPr>
              <w:t>idee</w:t>
            </w:r>
            <w:proofErr w:type="spellEnd"/>
            <w:r w:rsidRPr="00326E7D">
              <w:rPr>
                <w:sz w:val="24"/>
                <w:szCs w:val="24"/>
              </w:rPr>
              <w:t>)</w:t>
            </w:r>
            <w:r>
              <w:rPr>
                <w:sz w:val="24"/>
                <w:szCs w:val="24"/>
              </w:rPr>
              <w:t>, τη δομή</w:t>
            </w:r>
            <w:r w:rsidRPr="00326E7D">
              <w:rPr>
                <w:sz w:val="24"/>
                <w:szCs w:val="24"/>
              </w:rPr>
              <w:t xml:space="preserve"> (</w:t>
            </w:r>
            <w:r>
              <w:rPr>
                <w:sz w:val="24"/>
                <w:szCs w:val="24"/>
                <w:lang w:val="en-US"/>
              </w:rPr>
              <w:t>formula</w:t>
            </w:r>
            <w:r w:rsidRPr="00326E7D">
              <w:rPr>
                <w:sz w:val="24"/>
                <w:szCs w:val="24"/>
              </w:rPr>
              <w:t>)</w:t>
            </w:r>
            <w:r>
              <w:rPr>
                <w:sz w:val="24"/>
                <w:szCs w:val="24"/>
              </w:rPr>
              <w:t xml:space="preserve"> και το υλικό κατασκευής</w:t>
            </w:r>
            <w:r w:rsidRPr="00326E7D">
              <w:rPr>
                <w:sz w:val="24"/>
                <w:szCs w:val="24"/>
              </w:rPr>
              <w:t xml:space="preserve"> (</w:t>
            </w:r>
            <w:proofErr w:type="spellStart"/>
            <w:r>
              <w:rPr>
                <w:sz w:val="24"/>
                <w:szCs w:val="24"/>
                <w:lang w:val="en-US"/>
              </w:rPr>
              <w:t>Baukern</w:t>
            </w:r>
            <w:proofErr w:type="spellEnd"/>
            <w:r w:rsidRPr="00326E7D">
              <w:rPr>
                <w:sz w:val="24"/>
                <w:szCs w:val="24"/>
              </w:rPr>
              <w:t>)</w:t>
            </w:r>
            <w:r>
              <w:rPr>
                <w:sz w:val="24"/>
                <w:szCs w:val="24"/>
              </w:rPr>
              <w:t xml:space="preserve">. </w:t>
            </w:r>
          </w:p>
        </w:tc>
      </w:tr>
      <w:tr w:rsidR="00B73766" w:rsidTr="00962029">
        <w:tc>
          <w:tcPr>
            <w:tcW w:w="1526" w:type="dxa"/>
          </w:tcPr>
          <w:p w:rsidR="00B73766" w:rsidRPr="00962029" w:rsidRDefault="00962029" w:rsidP="00962029">
            <w:pPr>
              <w:spacing w:line="360" w:lineRule="auto"/>
              <w:jc w:val="both"/>
              <w:rPr>
                <w:sz w:val="24"/>
                <w:szCs w:val="24"/>
              </w:rPr>
            </w:pPr>
            <w:r>
              <w:rPr>
                <w:sz w:val="24"/>
                <w:szCs w:val="24"/>
              </w:rPr>
              <w:t xml:space="preserve">Α. </w:t>
            </w:r>
            <w:proofErr w:type="spellStart"/>
            <w:r w:rsidR="00326E7D" w:rsidRPr="00962029">
              <w:rPr>
                <w:sz w:val="24"/>
                <w:szCs w:val="24"/>
                <w:lang w:val="en-US"/>
              </w:rPr>
              <w:t>Greimas</w:t>
            </w:r>
            <w:proofErr w:type="spellEnd"/>
          </w:p>
        </w:tc>
        <w:tc>
          <w:tcPr>
            <w:tcW w:w="6996" w:type="dxa"/>
          </w:tcPr>
          <w:p w:rsidR="00B73766" w:rsidRPr="00962029" w:rsidRDefault="003B3917" w:rsidP="00962029">
            <w:pPr>
              <w:pStyle w:val="a3"/>
              <w:numPr>
                <w:ilvl w:val="0"/>
                <w:numId w:val="14"/>
              </w:numPr>
              <w:spacing w:line="360" w:lineRule="auto"/>
              <w:jc w:val="both"/>
              <w:rPr>
                <w:sz w:val="24"/>
                <w:szCs w:val="24"/>
              </w:rPr>
            </w:pPr>
            <w:proofErr w:type="spellStart"/>
            <w:r w:rsidRPr="00962029">
              <w:rPr>
                <w:sz w:val="24"/>
                <w:szCs w:val="24"/>
              </w:rPr>
              <w:t>Αρχαϊκότητα</w:t>
            </w:r>
            <w:proofErr w:type="spellEnd"/>
          </w:p>
          <w:p w:rsidR="003B3917" w:rsidRPr="00962029" w:rsidRDefault="003B3917" w:rsidP="00962029">
            <w:pPr>
              <w:pStyle w:val="a3"/>
              <w:numPr>
                <w:ilvl w:val="0"/>
                <w:numId w:val="14"/>
              </w:numPr>
              <w:spacing w:line="360" w:lineRule="auto"/>
              <w:jc w:val="both"/>
              <w:rPr>
                <w:sz w:val="24"/>
                <w:szCs w:val="24"/>
              </w:rPr>
            </w:pPr>
            <w:r w:rsidRPr="00962029">
              <w:rPr>
                <w:sz w:val="24"/>
                <w:szCs w:val="24"/>
              </w:rPr>
              <w:t xml:space="preserve">Χρήση εγκλίσεων και χρόνων </w:t>
            </w:r>
          </w:p>
          <w:p w:rsidR="003B3917" w:rsidRPr="00962029" w:rsidRDefault="003B3917" w:rsidP="00962029">
            <w:pPr>
              <w:pStyle w:val="a3"/>
              <w:numPr>
                <w:ilvl w:val="0"/>
                <w:numId w:val="14"/>
              </w:numPr>
              <w:spacing w:line="360" w:lineRule="auto"/>
              <w:jc w:val="both"/>
              <w:rPr>
                <w:sz w:val="24"/>
                <w:szCs w:val="24"/>
              </w:rPr>
            </w:pPr>
            <w:r w:rsidRPr="00962029">
              <w:rPr>
                <w:sz w:val="24"/>
                <w:szCs w:val="24"/>
              </w:rPr>
              <w:t>Ρυθμική δυαδική μορφή (όσοι άνθρωποι/τόσες γνώμες)</w:t>
            </w:r>
          </w:p>
        </w:tc>
      </w:tr>
      <w:tr w:rsidR="00B73766" w:rsidTr="00962029">
        <w:tc>
          <w:tcPr>
            <w:tcW w:w="1526" w:type="dxa"/>
          </w:tcPr>
          <w:p w:rsidR="00B73766" w:rsidRPr="00962029" w:rsidRDefault="003B3917" w:rsidP="00F8087E">
            <w:pPr>
              <w:spacing w:line="360" w:lineRule="auto"/>
              <w:jc w:val="both"/>
              <w:rPr>
                <w:sz w:val="24"/>
                <w:szCs w:val="24"/>
              </w:rPr>
            </w:pPr>
            <w:r>
              <w:rPr>
                <w:sz w:val="24"/>
                <w:szCs w:val="24"/>
                <w:lang w:val="en-US"/>
              </w:rPr>
              <w:t>G</w:t>
            </w:r>
            <w:r w:rsidRPr="00962029">
              <w:rPr>
                <w:sz w:val="24"/>
                <w:szCs w:val="24"/>
              </w:rPr>
              <w:t xml:space="preserve">. </w:t>
            </w:r>
            <w:r>
              <w:rPr>
                <w:sz w:val="24"/>
                <w:szCs w:val="24"/>
                <w:lang w:val="en-US"/>
              </w:rPr>
              <w:t>Milner</w:t>
            </w:r>
          </w:p>
        </w:tc>
        <w:tc>
          <w:tcPr>
            <w:tcW w:w="6996" w:type="dxa"/>
          </w:tcPr>
          <w:p w:rsidR="00B73766" w:rsidRDefault="003B3917" w:rsidP="003B3917">
            <w:pPr>
              <w:spacing w:line="360" w:lineRule="auto"/>
              <w:jc w:val="both"/>
              <w:rPr>
                <w:sz w:val="24"/>
                <w:szCs w:val="24"/>
              </w:rPr>
            </w:pPr>
            <w:r>
              <w:rPr>
                <w:sz w:val="24"/>
                <w:szCs w:val="24"/>
              </w:rPr>
              <w:t xml:space="preserve">Συμμετρία μορφής και περιεχομένου: τετραμερές </w:t>
            </w:r>
            <w:proofErr w:type="spellStart"/>
            <w:r>
              <w:rPr>
                <w:sz w:val="24"/>
                <w:szCs w:val="24"/>
              </w:rPr>
              <w:t>εκφώνημα</w:t>
            </w:r>
            <w:proofErr w:type="spellEnd"/>
            <w:r>
              <w:rPr>
                <w:sz w:val="24"/>
                <w:szCs w:val="24"/>
              </w:rPr>
              <w:t xml:space="preserve">. Αποτελείται από τέσσερα τέταρτα που διαιρούνται σε δύο μισά, τα οποία βρίσκονται σε ισορροπία και αποτελούν το ένα το αντίβαρο του άλλου και το καθένα έχει τη δική του αξία. </w:t>
            </w:r>
          </w:p>
        </w:tc>
      </w:tr>
      <w:tr w:rsidR="00B73766" w:rsidRPr="00010289" w:rsidTr="00962029">
        <w:tc>
          <w:tcPr>
            <w:tcW w:w="1526" w:type="dxa"/>
          </w:tcPr>
          <w:p w:rsidR="00B73766" w:rsidRPr="003B3917" w:rsidRDefault="003B3917" w:rsidP="00F8087E">
            <w:pPr>
              <w:spacing w:line="360" w:lineRule="auto"/>
              <w:jc w:val="both"/>
              <w:rPr>
                <w:sz w:val="24"/>
                <w:szCs w:val="24"/>
                <w:lang w:val="en-US"/>
              </w:rPr>
            </w:pPr>
            <w:r>
              <w:rPr>
                <w:sz w:val="24"/>
                <w:szCs w:val="24"/>
                <w:lang w:val="en-US"/>
              </w:rPr>
              <w:t xml:space="preserve">Alan </w:t>
            </w:r>
            <w:proofErr w:type="spellStart"/>
            <w:r>
              <w:rPr>
                <w:sz w:val="24"/>
                <w:szCs w:val="24"/>
                <w:lang w:val="en-US"/>
              </w:rPr>
              <w:t>Dundes</w:t>
            </w:r>
            <w:proofErr w:type="spellEnd"/>
            <w:r>
              <w:rPr>
                <w:sz w:val="24"/>
                <w:szCs w:val="24"/>
                <w:lang w:val="en-US"/>
              </w:rPr>
              <w:t xml:space="preserve"> </w:t>
            </w:r>
          </w:p>
        </w:tc>
        <w:tc>
          <w:tcPr>
            <w:tcW w:w="6996" w:type="dxa"/>
          </w:tcPr>
          <w:p w:rsidR="003B3917" w:rsidRDefault="003B3917" w:rsidP="00F8087E">
            <w:pPr>
              <w:spacing w:line="360" w:lineRule="auto"/>
              <w:jc w:val="both"/>
              <w:rPr>
                <w:sz w:val="24"/>
                <w:szCs w:val="24"/>
              </w:rPr>
            </w:pPr>
            <w:r>
              <w:rPr>
                <w:sz w:val="24"/>
                <w:szCs w:val="24"/>
              </w:rPr>
              <w:t xml:space="preserve">Προσέχει τις σταθερές αρχιτεκτονικές δομές και τη συγκεκριμένη εικόνα και τα μηνύματα. </w:t>
            </w:r>
            <w:proofErr w:type="spellStart"/>
            <w:r>
              <w:rPr>
                <w:sz w:val="24"/>
                <w:szCs w:val="24"/>
              </w:rPr>
              <w:t>Π.χ</w:t>
            </w:r>
            <w:proofErr w:type="spellEnd"/>
            <w:r>
              <w:rPr>
                <w:sz w:val="24"/>
                <w:szCs w:val="24"/>
              </w:rPr>
              <w:t xml:space="preserve"> </w:t>
            </w:r>
            <w:proofErr w:type="spellStart"/>
            <w:r>
              <w:rPr>
                <w:sz w:val="24"/>
                <w:szCs w:val="24"/>
              </w:rPr>
              <w:t>καλλιο….παρά</w:t>
            </w:r>
            <w:proofErr w:type="spellEnd"/>
            <w:r>
              <w:rPr>
                <w:sz w:val="24"/>
                <w:szCs w:val="24"/>
              </w:rPr>
              <w:t xml:space="preserve">. </w:t>
            </w:r>
          </w:p>
          <w:p w:rsidR="003B3917" w:rsidRDefault="003B3917" w:rsidP="00F8087E">
            <w:pPr>
              <w:spacing w:line="360" w:lineRule="auto"/>
              <w:jc w:val="both"/>
              <w:rPr>
                <w:sz w:val="24"/>
                <w:szCs w:val="24"/>
              </w:rPr>
            </w:pPr>
            <w:r>
              <w:rPr>
                <w:sz w:val="24"/>
                <w:szCs w:val="24"/>
              </w:rPr>
              <w:t xml:space="preserve">Είδη: </w:t>
            </w:r>
          </w:p>
          <w:p w:rsidR="00B73766" w:rsidRPr="00962029" w:rsidRDefault="003B3917" w:rsidP="00962029">
            <w:pPr>
              <w:pStyle w:val="a3"/>
              <w:numPr>
                <w:ilvl w:val="0"/>
                <w:numId w:val="15"/>
              </w:numPr>
              <w:spacing w:line="360" w:lineRule="auto"/>
              <w:jc w:val="both"/>
              <w:rPr>
                <w:sz w:val="24"/>
                <w:szCs w:val="24"/>
              </w:rPr>
            </w:pPr>
            <w:r w:rsidRPr="00962029">
              <w:rPr>
                <w:sz w:val="24"/>
                <w:szCs w:val="24"/>
              </w:rPr>
              <w:t>Εξισωτικές παροιμίες: Α=Α  (</w:t>
            </w:r>
            <w:r w:rsidRPr="00962029">
              <w:rPr>
                <w:sz w:val="24"/>
                <w:szCs w:val="24"/>
                <w:lang w:val="en-US"/>
              </w:rPr>
              <w:t>time</w:t>
            </w:r>
            <w:r w:rsidRPr="00962029">
              <w:rPr>
                <w:sz w:val="24"/>
                <w:szCs w:val="24"/>
              </w:rPr>
              <w:t xml:space="preserve"> </w:t>
            </w:r>
            <w:r w:rsidRPr="00962029">
              <w:rPr>
                <w:sz w:val="24"/>
                <w:szCs w:val="24"/>
                <w:lang w:val="en-US"/>
              </w:rPr>
              <w:t>is</w:t>
            </w:r>
            <w:r w:rsidRPr="00962029">
              <w:rPr>
                <w:sz w:val="24"/>
                <w:szCs w:val="24"/>
              </w:rPr>
              <w:t xml:space="preserve"> </w:t>
            </w:r>
            <w:r w:rsidRPr="00962029">
              <w:rPr>
                <w:sz w:val="24"/>
                <w:szCs w:val="24"/>
                <w:lang w:val="en-US"/>
              </w:rPr>
              <w:t>money</w:t>
            </w:r>
            <w:r w:rsidRPr="00962029">
              <w:rPr>
                <w:sz w:val="24"/>
                <w:szCs w:val="24"/>
              </w:rPr>
              <w:t>)</w:t>
            </w:r>
          </w:p>
          <w:p w:rsidR="00010289" w:rsidRPr="00962029" w:rsidRDefault="00010289" w:rsidP="00962029">
            <w:pPr>
              <w:pStyle w:val="a3"/>
              <w:numPr>
                <w:ilvl w:val="0"/>
                <w:numId w:val="15"/>
              </w:numPr>
              <w:spacing w:line="360" w:lineRule="auto"/>
              <w:jc w:val="both"/>
              <w:rPr>
                <w:sz w:val="24"/>
                <w:szCs w:val="24"/>
                <w:lang w:val="en-US"/>
              </w:rPr>
            </w:pPr>
            <w:r w:rsidRPr="00962029">
              <w:rPr>
                <w:sz w:val="24"/>
                <w:szCs w:val="24"/>
              </w:rPr>
              <w:t>Αντιθετικές</w:t>
            </w:r>
            <w:r w:rsidRPr="00962029">
              <w:rPr>
                <w:sz w:val="24"/>
                <w:szCs w:val="24"/>
                <w:lang w:val="en-US"/>
              </w:rPr>
              <w:t xml:space="preserve"> </w:t>
            </w:r>
            <w:r w:rsidRPr="00962029">
              <w:rPr>
                <w:sz w:val="24"/>
                <w:szCs w:val="24"/>
              </w:rPr>
              <w:t>παροιμίες</w:t>
            </w:r>
            <w:r w:rsidRPr="00962029">
              <w:rPr>
                <w:sz w:val="24"/>
                <w:szCs w:val="24"/>
                <w:lang w:val="en-US"/>
              </w:rPr>
              <w:t>:</w:t>
            </w:r>
            <w:r w:rsidR="00523AC4" w:rsidRPr="00962029">
              <w:rPr>
                <w:sz w:val="24"/>
                <w:szCs w:val="24"/>
                <w:lang w:val="en-US"/>
              </w:rPr>
              <w:t xml:space="preserve"> A //A (One swallow does not make a summer) (hindsight is better than foresight= </w:t>
            </w:r>
            <w:r w:rsidRPr="00962029">
              <w:rPr>
                <w:sz w:val="24"/>
                <w:szCs w:val="24"/>
              </w:rPr>
              <w:t>στερνή</w:t>
            </w:r>
            <w:r w:rsidRPr="00962029">
              <w:rPr>
                <w:sz w:val="24"/>
                <w:szCs w:val="24"/>
                <w:lang w:val="en-US"/>
              </w:rPr>
              <w:t xml:space="preserve"> </w:t>
            </w:r>
            <w:r w:rsidRPr="00962029">
              <w:rPr>
                <w:sz w:val="24"/>
                <w:szCs w:val="24"/>
              </w:rPr>
              <w:t>μου</w:t>
            </w:r>
            <w:r w:rsidRPr="00962029">
              <w:rPr>
                <w:sz w:val="24"/>
                <w:szCs w:val="24"/>
                <w:lang w:val="en-US"/>
              </w:rPr>
              <w:t xml:space="preserve"> </w:t>
            </w:r>
            <w:r w:rsidRPr="00962029">
              <w:rPr>
                <w:sz w:val="24"/>
                <w:szCs w:val="24"/>
              </w:rPr>
              <w:t>γνώση</w:t>
            </w:r>
            <w:r w:rsidRPr="00962029">
              <w:rPr>
                <w:sz w:val="24"/>
                <w:szCs w:val="24"/>
                <w:lang w:val="en-US"/>
              </w:rPr>
              <w:t xml:space="preserve"> </w:t>
            </w:r>
            <w:r w:rsidRPr="00962029">
              <w:rPr>
                <w:sz w:val="24"/>
                <w:szCs w:val="24"/>
              </w:rPr>
              <w:t>να</w:t>
            </w:r>
            <w:r w:rsidRPr="00962029">
              <w:rPr>
                <w:sz w:val="24"/>
                <w:szCs w:val="24"/>
                <w:lang w:val="en-US"/>
              </w:rPr>
              <w:t xml:space="preserve"> </w:t>
            </w:r>
            <w:r w:rsidRPr="00962029">
              <w:rPr>
                <w:sz w:val="24"/>
                <w:szCs w:val="24"/>
              </w:rPr>
              <w:t>σε</w:t>
            </w:r>
            <w:r w:rsidRPr="00962029">
              <w:rPr>
                <w:sz w:val="24"/>
                <w:szCs w:val="24"/>
                <w:lang w:val="en-US"/>
              </w:rPr>
              <w:t xml:space="preserve"> </w:t>
            </w:r>
            <w:r w:rsidRPr="00962029">
              <w:rPr>
                <w:sz w:val="24"/>
                <w:szCs w:val="24"/>
              </w:rPr>
              <w:t>είχα</w:t>
            </w:r>
            <w:r w:rsidRPr="00962029">
              <w:rPr>
                <w:sz w:val="24"/>
                <w:szCs w:val="24"/>
                <w:lang w:val="en-US"/>
              </w:rPr>
              <w:t xml:space="preserve"> </w:t>
            </w:r>
            <w:r w:rsidRPr="00962029">
              <w:rPr>
                <w:sz w:val="24"/>
                <w:szCs w:val="24"/>
              </w:rPr>
              <w:t>πρώτα</w:t>
            </w:r>
            <w:r w:rsidR="00523AC4" w:rsidRPr="00962029">
              <w:rPr>
                <w:sz w:val="24"/>
                <w:szCs w:val="24"/>
                <w:lang w:val="en-US"/>
              </w:rPr>
              <w:t xml:space="preserve">)  </w:t>
            </w:r>
          </w:p>
          <w:p w:rsidR="003B3917" w:rsidRPr="00962029" w:rsidRDefault="00010289" w:rsidP="00962029">
            <w:pPr>
              <w:pStyle w:val="a3"/>
              <w:numPr>
                <w:ilvl w:val="0"/>
                <w:numId w:val="15"/>
              </w:numPr>
              <w:spacing w:line="360" w:lineRule="auto"/>
              <w:jc w:val="both"/>
              <w:rPr>
                <w:sz w:val="24"/>
                <w:szCs w:val="24"/>
              </w:rPr>
            </w:pPr>
            <w:r w:rsidRPr="00962029">
              <w:rPr>
                <w:sz w:val="24"/>
                <w:szCs w:val="24"/>
              </w:rPr>
              <w:t>Παροιμίες αιτίου- αποτελέσματος:</w:t>
            </w:r>
            <w:r w:rsidR="00523AC4" w:rsidRPr="00962029">
              <w:rPr>
                <w:sz w:val="24"/>
                <w:szCs w:val="24"/>
              </w:rPr>
              <w:t xml:space="preserve"> (</w:t>
            </w:r>
            <w:r w:rsidR="00523AC4" w:rsidRPr="00962029">
              <w:rPr>
                <w:sz w:val="24"/>
                <w:szCs w:val="24"/>
                <w:lang w:val="en-US"/>
              </w:rPr>
              <w:t>haste</w:t>
            </w:r>
            <w:r w:rsidR="00523AC4" w:rsidRPr="00962029">
              <w:rPr>
                <w:sz w:val="24"/>
                <w:szCs w:val="24"/>
              </w:rPr>
              <w:t xml:space="preserve"> </w:t>
            </w:r>
            <w:r w:rsidR="00523AC4" w:rsidRPr="00962029">
              <w:rPr>
                <w:sz w:val="24"/>
                <w:szCs w:val="24"/>
                <w:lang w:val="en-US"/>
              </w:rPr>
              <w:t>makes</w:t>
            </w:r>
            <w:r w:rsidR="00523AC4" w:rsidRPr="00962029">
              <w:rPr>
                <w:sz w:val="24"/>
                <w:szCs w:val="24"/>
              </w:rPr>
              <w:t xml:space="preserve"> </w:t>
            </w:r>
            <w:r w:rsidR="00523AC4" w:rsidRPr="00962029">
              <w:rPr>
                <w:sz w:val="24"/>
                <w:szCs w:val="24"/>
                <w:lang w:val="en-US"/>
              </w:rPr>
              <w:t>waste</w:t>
            </w:r>
            <w:r w:rsidR="00523AC4" w:rsidRPr="00962029">
              <w:rPr>
                <w:sz w:val="24"/>
                <w:szCs w:val="24"/>
              </w:rPr>
              <w:t xml:space="preserve"> = </w:t>
            </w:r>
            <w:r w:rsidRPr="00962029">
              <w:rPr>
                <w:sz w:val="24"/>
                <w:szCs w:val="24"/>
              </w:rPr>
              <w:t xml:space="preserve">όποιος βιάζεται σκοντάφτει) </w:t>
            </w:r>
          </w:p>
        </w:tc>
      </w:tr>
      <w:tr w:rsidR="00B73766" w:rsidRPr="00010289" w:rsidTr="00962029">
        <w:tc>
          <w:tcPr>
            <w:tcW w:w="1526" w:type="dxa"/>
          </w:tcPr>
          <w:p w:rsidR="00B73766" w:rsidRPr="009E2F79" w:rsidRDefault="009E2F79" w:rsidP="00F8087E">
            <w:pPr>
              <w:spacing w:line="360" w:lineRule="auto"/>
              <w:jc w:val="both"/>
              <w:rPr>
                <w:sz w:val="24"/>
                <w:szCs w:val="24"/>
              </w:rPr>
            </w:pPr>
            <w:proofErr w:type="spellStart"/>
            <w:r>
              <w:rPr>
                <w:sz w:val="24"/>
                <w:szCs w:val="24"/>
                <w:lang w:val="en-US"/>
              </w:rPr>
              <w:t>Pemjakov</w:t>
            </w:r>
            <w:proofErr w:type="spellEnd"/>
            <w:r w:rsidRPr="009E2F79">
              <w:rPr>
                <w:sz w:val="24"/>
                <w:szCs w:val="24"/>
              </w:rPr>
              <w:t xml:space="preserve"> </w:t>
            </w:r>
            <w:r>
              <w:rPr>
                <w:sz w:val="24"/>
                <w:szCs w:val="24"/>
                <w:lang w:val="en-US"/>
              </w:rPr>
              <w:t>G</w:t>
            </w:r>
            <w:r w:rsidRPr="009E2F79">
              <w:rPr>
                <w:sz w:val="24"/>
                <w:szCs w:val="24"/>
              </w:rPr>
              <w:t xml:space="preserve">. </w:t>
            </w:r>
            <w:r>
              <w:rPr>
                <w:sz w:val="24"/>
                <w:szCs w:val="24"/>
                <w:lang w:val="en-US"/>
              </w:rPr>
              <w:t>L</w:t>
            </w:r>
            <w:r w:rsidRPr="009E2F79">
              <w:rPr>
                <w:sz w:val="24"/>
                <w:szCs w:val="24"/>
              </w:rPr>
              <w:t xml:space="preserve">. </w:t>
            </w:r>
          </w:p>
        </w:tc>
        <w:tc>
          <w:tcPr>
            <w:tcW w:w="6996" w:type="dxa"/>
          </w:tcPr>
          <w:p w:rsidR="00B73766" w:rsidRDefault="009E2F79" w:rsidP="00F8087E">
            <w:pPr>
              <w:spacing w:line="360" w:lineRule="auto"/>
              <w:jc w:val="both"/>
              <w:rPr>
                <w:sz w:val="24"/>
                <w:szCs w:val="24"/>
              </w:rPr>
            </w:pPr>
            <w:r>
              <w:rPr>
                <w:sz w:val="24"/>
                <w:szCs w:val="24"/>
              </w:rPr>
              <w:t xml:space="preserve">Τρία επίπεδα ανάλυσης: γλωσσικό, </w:t>
            </w:r>
            <w:proofErr w:type="spellStart"/>
            <w:r>
              <w:rPr>
                <w:sz w:val="24"/>
                <w:szCs w:val="24"/>
              </w:rPr>
              <w:t>λογο</w:t>
            </w:r>
            <w:proofErr w:type="spellEnd"/>
            <w:r>
              <w:rPr>
                <w:sz w:val="24"/>
                <w:szCs w:val="24"/>
              </w:rPr>
              <w:t xml:space="preserve">-σημειωτικό και πραγματολογικό. </w:t>
            </w:r>
          </w:p>
          <w:p w:rsidR="009E2F79" w:rsidRDefault="009E2F79" w:rsidP="00F8087E">
            <w:pPr>
              <w:spacing w:line="360" w:lineRule="auto"/>
              <w:jc w:val="both"/>
              <w:rPr>
                <w:sz w:val="24"/>
                <w:szCs w:val="24"/>
              </w:rPr>
            </w:pPr>
            <w:r>
              <w:rPr>
                <w:sz w:val="24"/>
                <w:szCs w:val="24"/>
              </w:rPr>
              <w:t xml:space="preserve">Η παροιμιακή φράση είναι μια μη ολοκληρωμένη αλληγορική διήγηση, η οποία παίρνει την τελική της μορφή μόνο μέσα στα συμφραζόμενα: </w:t>
            </w:r>
            <w:proofErr w:type="spellStart"/>
            <w:r>
              <w:rPr>
                <w:sz w:val="24"/>
                <w:szCs w:val="24"/>
              </w:rPr>
              <w:t>π.χ</w:t>
            </w:r>
            <w:proofErr w:type="spellEnd"/>
            <w:r>
              <w:rPr>
                <w:sz w:val="24"/>
                <w:szCs w:val="24"/>
              </w:rPr>
              <w:t xml:space="preserve"> να </w:t>
            </w:r>
            <w:r w:rsidR="00962029">
              <w:rPr>
                <w:sz w:val="24"/>
                <w:szCs w:val="24"/>
              </w:rPr>
              <w:t>κοπανίζεις</w:t>
            </w:r>
            <w:r>
              <w:rPr>
                <w:sz w:val="24"/>
                <w:szCs w:val="24"/>
              </w:rPr>
              <w:t xml:space="preserve"> νερό σε ένα γουδί= κάνεις σα να κοπανίζεις νερό σε ένα γουδί. ΑΝΤΙΘΕΤΑ η παροιμία δεν χρειάζεται συμπλήρωση ως προς κανένα στοιχείο: αν κοπανίζεις </w:t>
            </w:r>
            <w:r w:rsidR="00962029">
              <w:rPr>
                <w:sz w:val="24"/>
                <w:szCs w:val="24"/>
              </w:rPr>
              <w:t>νερό</w:t>
            </w:r>
            <w:r>
              <w:rPr>
                <w:sz w:val="24"/>
                <w:szCs w:val="24"/>
              </w:rPr>
              <w:t xml:space="preserve"> σ’ ένα γουδί, πάλι νερό θα γίνει. </w:t>
            </w:r>
          </w:p>
          <w:p w:rsidR="009E2F79" w:rsidRPr="00010289" w:rsidRDefault="009E2F79" w:rsidP="00962029">
            <w:pPr>
              <w:spacing w:line="360" w:lineRule="auto"/>
              <w:jc w:val="both"/>
              <w:rPr>
                <w:sz w:val="24"/>
                <w:szCs w:val="24"/>
              </w:rPr>
            </w:pPr>
            <w:r>
              <w:rPr>
                <w:sz w:val="24"/>
                <w:szCs w:val="24"/>
              </w:rPr>
              <w:t>Οι παροιμιακές εκφράσεις μπορούν να εμφανιστούν ως παροιμίες</w:t>
            </w:r>
            <w:r w:rsidR="00962029">
              <w:rPr>
                <w:sz w:val="24"/>
                <w:szCs w:val="24"/>
              </w:rPr>
              <w:t xml:space="preserve">, αν πάψουν να είναι ανοιχτές φράσεις και πάρουν η μορφή μιας κλειστής αυτοτελούς πρότασης που δεν έχει ανάγκη καμίας συμπλήρωσης κενών θέσεων συστατικών από το συγκείμενο. </w:t>
            </w:r>
          </w:p>
        </w:tc>
      </w:tr>
      <w:tr w:rsidR="00B73766" w:rsidRPr="00010289" w:rsidTr="00962029">
        <w:tc>
          <w:tcPr>
            <w:tcW w:w="1526" w:type="dxa"/>
          </w:tcPr>
          <w:p w:rsidR="00B73766" w:rsidRPr="00962029" w:rsidRDefault="00962029" w:rsidP="00F8087E">
            <w:pPr>
              <w:spacing w:line="360" w:lineRule="auto"/>
              <w:jc w:val="both"/>
              <w:rPr>
                <w:sz w:val="24"/>
                <w:szCs w:val="24"/>
                <w:lang w:val="en-US"/>
              </w:rPr>
            </w:pPr>
            <w:proofErr w:type="spellStart"/>
            <w:r>
              <w:rPr>
                <w:sz w:val="24"/>
                <w:szCs w:val="24"/>
                <w:lang w:val="en-US"/>
              </w:rPr>
              <w:t>Rodegen</w:t>
            </w:r>
            <w:proofErr w:type="spellEnd"/>
            <w:r>
              <w:rPr>
                <w:sz w:val="24"/>
                <w:szCs w:val="24"/>
                <w:lang w:val="en-US"/>
              </w:rPr>
              <w:t xml:space="preserve"> F. </w:t>
            </w:r>
          </w:p>
        </w:tc>
        <w:tc>
          <w:tcPr>
            <w:tcW w:w="6996" w:type="dxa"/>
          </w:tcPr>
          <w:p w:rsidR="00B73766" w:rsidRPr="00962029" w:rsidRDefault="00962029" w:rsidP="00962029">
            <w:pPr>
              <w:pStyle w:val="a3"/>
              <w:numPr>
                <w:ilvl w:val="0"/>
                <w:numId w:val="16"/>
              </w:numPr>
              <w:spacing w:line="360" w:lineRule="auto"/>
              <w:jc w:val="both"/>
              <w:rPr>
                <w:sz w:val="24"/>
                <w:szCs w:val="24"/>
              </w:rPr>
            </w:pPr>
            <w:r w:rsidRPr="00962029">
              <w:rPr>
                <w:sz w:val="24"/>
                <w:szCs w:val="24"/>
              </w:rPr>
              <w:t xml:space="preserve">Συμμετρική ρυθμική δομή με μνημονική και μαγική λειτουργία </w:t>
            </w:r>
          </w:p>
          <w:p w:rsidR="00962029" w:rsidRPr="00962029" w:rsidRDefault="00962029" w:rsidP="00962029">
            <w:pPr>
              <w:pStyle w:val="a3"/>
              <w:numPr>
                <w:ilvl w:val="0"/>
                <w:numId w:val="16"/>
              </w:numPr>
              <w:spacing w:line="360" w:lineRule="auto"/>
              <w:jc w:val="both"/>
              <w:rPr>
                <w:sz w:val="24"/>
                <w:szCs w:val="24"/>
              </w:rPr>
            </w:pPr>
            <w:r w:rsidRPr="00962029">
              <w:rPr>
                <w:sz w:val="24"/>
                <w:szCs w:val="24"/>
              </w:rPr>
              <w:t xml:space="preserve">Αναλογική δομή (μεταφορικός χαρακτήρας της παροιμίας) </w:t>
            </w:r>
          </w:p>
          <w:p w:rsidR="00962029" w:rsidRPr="00962029" w:rsidRDefault="00962029" w:rsidP="00962029">
            <w:pPr>
              <w:pStyle w:val="a3"/>
              <w:numPr>
                <w:ilvl w:val="0"/>
                <w:numId w:val="16"/>
              </w:numPr>
              <w:spacing w:line="360" w:lineRule="auto"/>
              <w:jc w:val="both"/>
              <w:rPr>
                <w:sz w:val="24"/>
                <w:szCs w:val="24"/>
              </w:rPr>
            </w:pPr>
            <w:r w:rsidRPr="00962029">
              <w:rPr>
                <w:sz w:val="24"/>
                <w:szCs w:val="24"/>
              </w:rPr>
              <w:lastRenderedPageBreak/>
              <w:t xml:space="preserve">Κανονιστικός χαρακτήρας (διδαχή- παραίνεση) </w:t>
            </w:r>
          </w:p>
        </w:tc>
      </w:tr>
      <w:tr w:rsidR="00B73766" w:rsidRPr="00010289" w:rsidTr="00962029">
        <w:tc>
          <w:tcPr>
            <w:tcW w:w="1526" w:type="dxa"/>
          </w:tcPr>
          <w:p w:rsidR="00B73766" w:rsidRPr="00962029" w:rsidRDefault="00962029" w:rsidP="00F8087E">
            <w:pPr>
              <w:spacing w:line="360" w:lineRule="auto"/>
              <w:jc w:val="both"/>
              <w:rPr>
                <w:sz w:val="24"/>
                <w:szCs w:val="24"/>
                <w:lang w:val="en-US"/>
              </w:rPr>
            </w:pPr>
            <w:r>
              <w:rPr>
                <w:sz w:val="24"/>
                <w:szCs w:val="24"/>
                <w:lang w:val="en-US"/>
              </w:rPr>
              <w:lastRenderedPageBreak/>
              <w:t>W</w:t>
            </w:r>
            <w:r w:rsidRPr="00962029">
              <w:rPr>
                <w:sz w:val="24"/>
                <w:szCs w:val="24"/>
              </w:rPr>
              <w:t xml:space="preserve">. </w:t>
            </w:r>
            <w:proofErr w:type="spellStart"/>
            <w:r>
              <w:rPr>
                <w:sz w:val="24"/>
                <w:szCs w:val="24"/>
                <w:lang w:val="en-US"/>
              </w:rPr>
              <w:t>Miedder</w:t>
            </w:r>
            <w:proofErr w:type="spellEnd"/>
          </w:p>
        </w:tc>
        <w:tc>
          <w:tcPr>
            <w:tcW w:w="6996" w:type="dxa"/>
          </w:tcPr>
          <w:p w:rsidR="00B73766" w:rsidRPr="00010289" w:rsidRDefault="00962029" w:rsidP="00F8087E">
            <w:pPr>
              <w:spacing w:line="360" w:lineRule="auto"/>
              <w:jc w:val="both"/>
              <w:rPr>
                <w:sz w:val="24"/>
                <w:szCs w:val="24"/>
              </w:rPr>
            </w:pPr>
            <w:r>
              <w:rPr>
                <w:sz w:val="24"/>
                <w:szCs w:val="24"/>
              </w:rPr>
              <w:t>Σύντομη πρόταση που περιέχει σοφία,</w:t>
            </w:r>
            <w:r w:rsidR="00324E1B">
              <w:rPr>
                <w:sz w:val="24"/>
                <w:szCs w:val="24"/>
              </w:rPr>
              <w:t xml:space="preserve"> </w:t>
            </w:r>
            <w:r>
              <w:rPr>
                <w:sz w:val="24"/>
                <w:szCs w:val="24"/>
              </w:rPr>
              <w:t xml:space="preserve">αλήθεια, ήθη και παραδοσιακές απόψεις σε μεταφορική και ευκολομνημόνευτη μορφή και μεταδίδεται από γενιά σε γενιά. </w:t>
            </w:r>
          </w:p>
        </w:tc>
      </w:tr>
    </w:tbl>
    <w:p w:rsidR="00F8087E" w:rsidRPr="00010289" w:rsidRDefault="00F8087E" w:rsidP="00F8087E">
      <w:pPr>
        <w:spacing w:after="0" w:line="360" w:lineRule="auto"/>
        <w:jc w:val="both"/>
        <w:rPr>
          <w:rFonts w:ascii="Times New Roman" w:hAnsi="Times New Roman" w:cs="Times New Roman"/>
          <w:sz w:val="24"/>
          <w:szCs w:val="24"/>
        </w:rPr>
      </w:pPr>
    </w:p>
    <w:p w:rsidR="00F8087E" w:rsidRDefault="00F8087E" w:rsidP="00F8087E">
      <w:pPr>
        <w:spacing w:after="0" w:line="360" w:lineRule="auto"/>
        <w:jc w:val="both"/>
        <w:rPr>
          <w:rFonts w:ascii="Times New Roman" w:hAnsi="Times New Roman" w:cs="Times New Roman"/>
          <w:sz w:val="24"/>
          <w:szCs w:val="24"/>
        </w:rPr>
      </w:pPr>
    </w:p>
    <w:p w:rsidR="004D068E" w:rsidRDefault="00E64EA3" w:rsidP="004D068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Β. </w:t>
      </w:r>
      <w:r w:rsidR="004D068E" w:rsidRPr="004D068E">
        <w:rPr>
          <w:rFonts w:ascii="Times New Roman" w:hAnsi="Times New Roman" w:cs="Times New Roman"/>
          <w:b/>
          <w:sz w:val="24"/>
          <w:szCs w:val="24"/>
        </w:rPr>
        <w:t>ΚΡΙΤΗΡΙΑ ΠΑΡΟΙΜΙΑΚΟΤΗΤΑΣ</w:t>
      </w:r>
      <w:r w:rsidR="004D068E">
        <w:rPr>
          <w:rFonts w:ascii="Times New Roman" w:hAnsi="Times New Roman" w:cs="Times New Roman"/>
          <w:sz w:val="24"/>
          <w:szCs w:val="24"/>
        </w:rPr>
        <w:t xml:space="preserve">: </w:t>
      </w:r>
    </w:p>
    <w:p w:rsidR="004D068E" w:rsidRPr="004D068E" w:rsidRDefault="004D068E" w:rsidP="00E64EA3">
      <w:pPr>
        <w:pStyle w:val="a3"/>
        <w:numPr>
          <w:ilvl w:val="0"/>
          <w:numId w:val="18"/>
        </w:numPr>
        <w:spacing w:after="0" w:line="360" w:lineRule="auto"/>
        <w:jc w:val="both"/>
        <w:rPr>
          <w:rFonts w:ascii="Times New Roman" w:hAnsi="Times New Roman" w:cs="Times New Roman"/>
          <w:sz w:val="24"/>
          <w:szCs w:val="24"/>
        </w:rPr>
      </w:pPr>
      <w:proofErr w:type="spellStart"/>
      <w:r w:rsidRPr="004D068E">
        <w:rPr>
          <w:rFonts w:ascii="Times New Roman" w:hAnsi="Times New Roman" w:cs="Times New Roman"/>
          <w:sz w:val="24"/>
          <w:szCs w:val="24"/>
        </w:rPr>
        <w:t>Παραδοσιακότητα</w:t>
      </w:r>
      <w:proofErr w:type="spellEnd"/>
      <w:r w:rsidRPr="004D068E">
        <w:rPr>
          <w:rFonts w:ascii="Times New Roman" w:hAnsi="Times New Roman" w:cs="Times New Roman"/>
          <w:sz w:val="24"/>
          <w:szCs w:val="24"/>
        </w:rPr>
        <w:t xml:space="preserve"> </w:t>
      </w:r>
    </w:p>
    <w:p w:rsidR="004D068E" w:rsidRPr="004D068E" w:rsidRDefault="004D068E" w:rsidP="00E64EA3">
      <w:pPr>
        <w:pStyle w:val="a3"/>
        <w:numPr>
          <w:ilvl w:val="0"/>
          <w:numId w:val="18"/>
        </w:numPr>
        <w:spacing w:after="0" w:line="360" w:lineRule="auto"/>
        <w:jc w:val="both"/>
        <w:rPr>
          <w:rFonts w:ascii="Times New Roman" w:hAnsi="Times New Roman" w:cs="Times New Roman"/>
          <w:sz w:val="24"/>
          <w:szCs w:val="24"/>
        </w:rPr>
      </w:pPr>
      <w:r w:rsidRPr="004D068E">
        <w:rPr>
          <w:rFonts w:ascii="Times New Roman" w:hAnsi="Times New Roman" w:cs="Times New Roman"/>
          <w:sz w:val="24"/>
          <w:szCs w:val="24"/>
        </w:rPr>
        <w:t xml:space="preserve">Μορφή </w:t>
      </w:r>
    </w:p>
    <w:p w:rsidR="004D068E" w:rsidRPr="004D068E" w:rsidRDefault="004D068E" w:rsidP="00E64EA3">
      <w:pPr>
        <w:pStyle w:val="a3"/>
        <w:numPr>
          <w:ilvl w:val="0"/>
          <w:numId w:val="18"/>
        </w:numPr>
        <w:spacing w:after="0" w:line="360" w:lineRule="auto"/>
        <w:jc w:val="both"/>
        <w:rPr>
          <w:rFonts w:ascii="Times New Roman" w:hAnsi="Times New Roman" w:cs="Times New Roman"/>
          <w:sz w:val="24"/>
          <w:szCs w:val="24"/>
        </w:rPr>
      </w:pPr>
      <w:r w:rsidRPr="004D068E">
        <w:rPr>
          <w:rFonts w:ascii="Times New Roman" w:hAnsi="Times New Roman" w:cs="Times New Roman"/>
          <w:sz w:val="24"/>
          <w:szCs w:val="24"/>
        </w:rPr>
        <w:t xml:space="preserve">Περιεχόμενο </w:t>
      </w:r>
    </w:p>
    <w:p w:rsidR="004D068E" w:rsidRPr="004D068E" w:rsidRDefault="004D068E" w:rsidP="00E64EA3">
      <w:pPr>
        <w:pStyle w:val="a3"/>
        <w:numPr>
          <w:ilvl w:val="0"/>
          <w:numId w:val="18"/>
        </w:numPr>
        <w:spacing w:after="0" w:line="360" w:lineRule="auto"/>
        <w:jc w:val="both"/>
        <w:rPr>
          <w:rFonts w:ascii="Times New Roman" w:hAnsi="Times New Roman" w:cs="Times New Roman"/>
          <w:sz w:val="24"/>
          <w:szCs w:val="24"/>
        </w:rPr>
      </w:pPr>
      <w:r w:rsidRPr="004D068E">
        <w:rPr>
          <w:rFonts w:ascii="Times New Roman" w:hAnsi="Times New Roman" w:cs="Times New Roman"/>
          <w:sz w:val="24"/>
          <w:szCs w:val="24"/>
        </w:rPr>
        <w:t xml:space="preserve">Εικόνα </w:t>
      </w:r>
    </w:p>
    <w:p w:rsidR="004D068E" w:rsidRPr="004D068E" w:rsidRDefault="004D068E" w:rsidP="00E64EA3">
      <w:pPr>
        <w:pStyle w:val="a3"/>
        <w:numPr>
          <w:ilvl w:val="0"/>
          <w:numId w:val="18"/>
        </w:numPr>
        <w:spacing w:after="0" w:line="360" w:lineRule="auto"/>
        <w:jc w:val="both"/>
        <w:rPr>
          <w:rFonts w:ascii="Times New Roman" w:hAnsi="Times New Roman" w:cs="Times New Roman"/>
          <w:sz w:val="24"/>
          <w:szCs w:val="24"/>
        </w:rPr>
      </w:pPr>
      <w:r w:rsidRPr="004D068E">
        <w:rPr>
          <w:rFonts w:ascii="Times New Roman" w:hAnsi="Times New Roman" w:cs="Times New Roman"/>
          <w:sz w:val="24"/>
          <w:szCs w:val="24"/>
        </w:rPr>
        <w:t xml:space="preserve">Μεταφορικός λόγος </w:t>
      </w:r>
    </w:p>
    <w:p w:rsidR="004D068E" w:rsidRDefault="004D068E" w:rsidP="004D06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Είναι δυνατόν να υπάρχουν άλλα τρία στοιχεία: </w:t>
      </w:r>
    </w:p>
    <w:p w:rsidR="004D068E" w:rsidRPr="00E64EA3" w:rsidRDefault="004D068E" w:rsidP="00E64EA3">
      <w:pPr>
        <w:pStyle w:val="a3"/>
        <w:numPr>
          <w:ilvl w:val="0"/>
          <w:numId w:val="19"/>
        </w:numPr>
        <w:spacing w:after="0" w:line="360" w:lineRule="auto"/>
        <w:jc w:val="both"/>
        <w:rPr>
          <w:rFonts w:ascii="Times New Roman" w:hAnsi="Times New Roman" w:cs="Times New Roman"/>
          <w:sz w:val="24"/>
          <w:szCs w:val="24"/>
        </w:rPr>
      </w:pPr>
      <w:r w:rsidRPr="00E64EA3">
        <w:rPr>
          <w:rFonts w:ascii="Times New Roman" w:hAnsi="Times New Roman" w:cs="Times New Roman"/>
          <w:sz w:val="24"/>
          <w:szCs w:val="24"/>
        </w:rPr>
        <w:t xml:space="preserve">μέτρο </w:t>
      </w:r>
    </w:p>
    <w:p w:rsidR="004D068E" w:rsidRPr="00E64EA3" w:rsidRDefault="004D068E" w:rsidP="00E64EA3">
      <w:pPr>
        <w:pStyle w:val="a3"/>
        <w:numPr>
          <w:ilvl w:val="0"/>
          <w:numId w:val="19"/>
        </w:numPr>
        <w:spacing w:after="0" w:line="360" w:lineRule="auto"/>
        <w:jc w:val="both"/>
        <w:rPr>
          <w:rFonts w:ascii="Times New Roman" w:hAnsi="Times New Roman" w:cs="Times New Roman"/>
          <w:sz w:val="24"/>
          <w:szCs w:val="24"/>
        </w:rPr>
      </w:pPr>
      <w:r w:rsidRPr="00E64EA3">
        <w:rPr>
          <w:rFonts w:ascii="Times New Roman" w:hAnsi="Times New Roman" w:cs="Times New Roman"/>
          <w:sz w:val="24"/>
          <w:szCs w:val="24"/>
        </w:rPr>
        <w:t xml:space="preserve">ομοιοκαταληξία </w:t>
      </w:r>
    </w:p>
    <w:p w:rsidR="004D068E" w:rsidRPr="00E64EA3" w:rsidRDefault="004D068E" w:rsidP="00E64EA3">
      <w:pPr>
        <w:pStyle w:val="a3"/>
        <w:numPr>
          <w:ilvl w:val="0"/>
          <w:numId w:val="19"/>
        </w:numPr>
        <w:spacing w:after="0" w:line="360" w:lineRule="auto"/>
        <w:jc w:val="both"/>
        <w:rPr>
          <w:rFonts w:ascii="Times New Roman" w:hAnsi="Times New Roman" w:cs="Times New Roman"/>
          <w:sz w:val="24"/>
          <w:szCs w:val="24"/>
        </w:rPr>
      </w:pPr>
      <w:r w:rsidRPr="00E64EA3">
        <w:rPr>
          <w:rFonts w:ascii="Times New Roman" w:hAnsi="Times New Roman" w:cs="Times New Roman"/>
          <w:sz w:val="24"/>
          <w:szCs w:val="24"/>
        </w:rPr>
        <w:t xml:space="preserve">ειρωνεία </w:t>
      </w:r>
    </w:p>
    <w:p w:rsidR="007A007B" w:rsidRDefault="00E64EA3" w:rsidP="00F808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64EA3" w:rsidRPr="00E64EA3" w:rsidRDefault="00E64EA3" w:rsidP="00F8087E">
      <w:pPr>
        <w:spacing w:after="0" w:line="360" w:lineRule="auto"/>
        <w:jc w:val="both"/>
        <w:rPr>
          <w:rFonts w:ascii="Times New Roman" w:hAnsi="Times New Roman" w:cs="Times New Roman"/>
          <w:b/>
          <w:sz w:val="24"/>
          <w:szCs w:val="24"/>
        </w:rPr>
      </w:pPr>
      <w:r w:rsidRPr="00E64EA3">
        <w:rPr>
          <w:rFonts w:ascii="Times New Roman" w:hAnsi="Times New Roman" w:cs="Times New Roman"/>
          <w:b/>
          <w:sz w:val="24"/>
          <w:szCs w:val="24"/>
        </w:rPr>
        <w:t>Γ. ΧΑΡΑΚΤΗΡΙΣΤΙΚΑ ΤΗΣ ΠΑΡΟΙΜΙΑΣ</w:t>
      </w:r>
    </w:p>
    <w:p w:rsidR="007A007B" w:rsidRDefault="007A007B" w:rsidP="00F8087E">
      <w:pPr>
        <w:spacing w:after="0" w:line="360" w:lineRule="auto"/>
        <w:jc w:val="both"/>
        <w:rPr>
          <w:rFonts w:ascii="Times New Roman" w:hAnsi="Times New Roman" w:cs="Times New Roman"/>
          <w:sz w:val="24"/>
          <w:szCs w:val="24"/>
        </w:rPr>
      </w:pPr>
    </w:p>
    <w:p w:rsidR="007A007B" w:rsidRPr="004D068E" w:rsidRDefault="00E64EA3" w:rsidP="00F8087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Γ. 1. </w:t>
      </w:r>
      <w:r w:rsidR="007A007B" w:rsidRPr="004D068E">
        <w:rPr>
          <w:rFonts w:ascii="Times New Roman" w:hAnsi="Times New Roman" w:cs="Times New Roman"/>
          <w:b/>
          <w:sz w:val="24"/>
          <w:szCs w:val="24"/>
        </w:rPr>
        <w:t>ΜΟΡΦΙΚΑ ΓΝΩΡΙΣΜΑΤΑ:</w:t>
      </w:r>
    </w:p>
    <w:p w:rsidR="007A007B" w:rsidRDefault="00E64EA3" w:rsidP="00F808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α. Η</w:t>
      </w:r>
      <w:r w:rsidR="007A007B">
        <w:rPr>
          <w:rFonts w:ascii="Times New Roman" w:hAnsi="Times New Roman" w:cs="Times New Roman"/>
          <w:sz w:val="24"/>
          <w:szCs w:val="24"/>
        </w:rPr>
        <w:t xml:space="preserve"> συντομία </w:t>
      </w:r>
    </w:p>
    <w:p w:rsidR="007A007B" w:rsidRDefault="00E64EA3" w:rsidP="00F808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β. Η</w:t>
      </w:r>
      <w:r w:rsidR="007A007B">
        <w:rPr>
          <w:rFonts w:ascii="Times New Roman" w:hAnsi="Times New Roman" w:cs="Times New Roman"/>
          <w:sz w:val="24"/>
          <w:szCs w:val="24"/>
        </w:rPr>
        <w:t xml:space="preserve"> σταθερότητα της μορφής </w:t>
      </w:r>
    </w:p>
    <w:p w:rsidR="00E64EA3" w:rsidRDefault="00E64EA3" w:rsidP="00F8087E">
      <w:pPr>
        <w:spacing w:after="0" w:line="360" w:lineRule="auto"/>
        <w:jc w:val="both"/>
        <w:rPr>
          <w:rFonts w:ascii="Times New Roman" w:hAnsi="Times New Roman" w:cs="Times New Roman"/>
          <w:sz w:val="24"/>
          <w:szCs w:val="24"/>
        </w:rPr>
      </w:pPr>
    </w:p>
    <w:p w:rsidR="007A007B" w:rsidRPr="00E64EA3" w:rsidRDefault="00E64EA3" w:rsidP="00F8087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Γ.2. </w:t>
      </w:r>
      <w:r w:rsidR="007A007B" w:rsidRPr="00E64EA3">
        <w:rPr>
          <w:rFonts w:ascii="Times New Roman" w:hAnsi="Times New Roman" w:cs="Times New Roman"/>
          <w:b/>
          <w:sz w:val="24"/>
          <w:szCs w:val="24"/>
        </w:rPr>
        <w:t xml:space="preserve">ΚΟΙΝΩΝΙΚΑ ΓΝΩΡΙΣΜΑΤΑ </w:t>
      </w:r>
    </w:p>
    <w:p w:rsidR="007A007B" w:rsidRDefault="00E64EA3" w:rsidP="00F808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Η </w:t>
      </w:r>
      <w:proofErr w:type="spellStart"/>
      <w:r w:rsidR="007A007B">
        <w:rPr>
          <w:rFonts w:ascii="Times New Roman" w:hAnsi="Times New Roman" w:cs="Times New Roman"/>
          <w:sz w:val="24"/>
          <w:szCs w:val="24"/>
        </w:rPr>
        <w:t>παραδοσιακότητα</w:t>
      </w:r>
      <w:proofErr w:type="spellEnd"/>
      <w:r w:rsidR="007A007B">
        <w:rPr>
          <w:rFonts w:ascii="Times New Roman" w:hAnsi="Times New Roman" w:cs="Times New Roman"/>
          <w:sz w:val="24"/>
          <w:szCs w:val="24"/>
        </w:rPr>
        <w:t xml:space="preserve"> </w:t>
      </w:r>
    </w:p>
    <w:p w:rsidR="00E64EA3" w:rsidRDefault="00E64EA3" w:rsidP="00F8087E">
      <w:pPr>
        <w:spacing w:after="0" w:line="360" w:lineRule="auto"/>
        <w:jc w:val="both"/>
        <w:rPr>
          <w:rFonts w:ascii="Times New Roman" w:hAnsi="Times New Roman" w:cs="Times New Roman"/>
          <w:sz w:val="24"/>
          <w:szCs w:val="24"/>
        </w:rPr>
      </w:pPr>
    </w:p>
    <w:p w:rsidR="007A007B" w:rsidRPr="00E64EA3" w:rsidRDefault="00E64EA3" w:rsidP="00F8087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Γ.3.</w:t>
      </w:r>
      <w:r w:rsidRPr="00E64EA3">
        <w:rPr>
          <w:rFonts w:ascii="Times New Roman" w:hAnsi="Times New Roman" w:cs="Times New Roman"/>
          <w:b/>
          <w:sz w:val="24"/>
          <w:szCs w:val="24"/>
        </w:rPr>
        <w:t xml:space="preserve"> </w:t>
      </w:r>
      <w:r w:rsidR="007A007B" w:rsidRPr="00E64EA3">
        <w:rPr>
          <w:rFonts w:ascii="Times New Roman" w:hAnsi="Times New Roman" w:cs="Times New Roman"/>
          <w:b/>
          <w:sz w:val="24"/>
          <w:szCs w:val="24"/>
        </w:rPr>
        <w:t xml:space="preserve">ΠΕΡΙΕΧΟΜΕΝΟ </w:t>
      </w:r>
    </w:p>
    <w:p w:rsidR="007A007B" w:rsidRDefault="004010EC" w:rsidP="00F808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α</w:t>
      </w:r>
      <w:r w:rsidR="00E64EA3">
        <w:rPr>
          <w:rFonts w:ascii="Times New Roman" w:hAnsi="Times New Roman" w:cs="Times New Roman"/>
          <w:sz w:val="24"/>
          <w:szCs w:val="24"/>
        </w:rPr>
        <w:t xml:space="preserve">. </w:t>
      </w:r>
      <w:r w:rsidR="007A007B">
        <w:rPr>
          <w:rFonts w:ascii="Times New Roman" w:hAnsi="Times New Roman" w:cs="Times New Roman"/>
          <w:sz w:val="24"/>
          <w:szCs w:val="24"/>
        </w:rPr>
        <w:t xml:space="preserve">Προτροπή-συμβουλή </w:t>
      </w:r>
    </w:p>
    <w:p w:rsidR="007A007B" w:rsidRDefault="004010EC" w:rsidP="00F808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α</w:t>
      </w:r>
      <w:r w:rsidR="00E64EA3">
        <w:rPr>
          <w:rFonts w:ascii="Times New Roman" w:hAnsi="Times New Roman" w:cs="Times New Roman"/>
          <w:sz w:val="24"/>
          <w:szCs w:val="24"/>
        </w:rPr>
        <w:t xml:space="preserve">. </w:t>
      </w:r>
      <w:r w:rsidR="007A007B">
        <w:rPr>
          <w:rFonts w:ascii="Times New Roman" w:hAnsi="Times New Roman" w:cs="Times New Roman"/>
          <w:sz w:val="24"/>
          <w:szCs w:val="24"/>
        </w:rPr>
        <w:t xml:space="preserve">Μια γνώμη, μια διαπίστωση ή μια κατάσταση εμπειρικά επιβεβαιωμένη </w:t>
      </w:r>
    </w:p>
    <w:p w:rsidR="00E64EA3" w:rsidRDefault="00E64EA3" w:rsidP="00F8087E">
      <w:pPr>
        <w:spacing w:after="0" w:line="360" w:lineRule="auto"/>
        <w:jc w:val="both"/>
        <w:rPr>
          <w:rFonts w:ascii="Times New Roman" w:hAnsi="Times New Roman" w:cs="Times New Roman"/>
          <w:sz w:val="24"/>
          <w:szCs w:val="24"/>
        </w:rPr>
      </w:pPr>
    </w:p>
    <w:p w:rsidR="007A007B" w:rsidRPr="00E64EA3" w:rsidRDefault="004010EC" w:rsidP="00F8087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Γ.4</w:t>
      </w:r>
      <w:r w:rsidR="00E64EA3" w:rsidRPr="00E64EA3">
        <w:rPr>
          <w:rFonts w:ascii="Times New Roman" w:hAnsi="Times New Roman" w:cs="Times New Roman"/>
          <w:b/>
          <w:sz w:val="24"/>
          <w:szCs w:val="24"/>
        </w:rPr>
        <w:t xml:space="preserve">. </w:t>
      </w:r>
      <w:r w:rsidR="007A007B" w:rsidRPr="00E64EA3">
        <w:rPr>
          <w:rFonts w:ascii="Times New Roman" w:hAnsi="Times New Roman" w:cs="Times New Roman"/>
          <w:b/>
          <w:sz w:val="24"/>
          <w:szCs w:val="24"/>
        </w:rPr>
        <w:t xml:space="preserve">ΛΕΞΙΛΟΓΙΚΑ ΓΝΩΡΙΣΜΑΤΑ </w:t>
      </w:r>
    </w:p>
    <w:p w:rsidR="007A007B" w:rsidRDefault="007A007B" w:rsidP="00F808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Απλό, </w:t>
      </w:r>
      <w:r w:rsidR="00E64EA3">
        <w:rPr>
          <w:rFonts w:ascii="Times New Roman" w:hAnsi="Times New Roman" w:cs="Times New Roman"/>
          <w:sz w:val="24"/>
          <w:szCs w:val="24"/>
        </w:rPr>
        <w:t>καθημερινό</w:t>
      </w:r>
      <w:r>
        <w:rPr>
          <w:rFonts w:ascii="Times New Roman" w:hAnsi="Times New Roman" w:cs="Times New Roman"/>
          <w:sz w:val="24"/>
          <w:szCs w:val="24"/>
        </w:rPr>
        <w:t xml:space="preserve"> λεξιλόγιο / εικόνες/ μεταφορές </w:t>
      </w:r>
    </w:p>
    <w:p w:rsidR="00E64EA3" w:rsidRDefault="00E64EA3" w:rsidP="00F8087E">
      <w:pPr>
        <w:spacing w:after="0" w:line="360" w:lineRule="auto"/>
        <w:jc w:val="both"/>
        <w:rPr>
          <w:rFonts w:ascii="Times New Roman" w:hAnsi="Times New Roman" w:cs="Times New Roman"/>
          <w:sz w:val="24"/>
          <w:szCs w:val="24"/>
        </w:rPr>
      </w:pPr>
    </w:p>
    <w:p w:rsidR="007A007B" w:rsidRPr="00E64EA3" w:rsidRDefault="004010EC" w:rsidP="00F8087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Γ.5</w:t>
      </w:r>
      <w:r w:rsidR="00E64EA3" w:rsidRPr="00E64EA3">
        <w:rPr>
          <w:rFonts w:ascii="Times New Roman" w:hAnsi="Times New Roman" w:cs="Times New Roman"/>
          <w:b/>
          <w:sz w:val="24"/>
          <w:szCs w:val="24"/>
        </w:rPr>
        <w:t xml:space="preserve">. </w:t>
      </w:r>
      <w:r w:rsidR="007A007B" w:rsidRPr="00E64EA3">
        <w:rPr>
          <w:rFonts w:ascii="Times New Roman" w:hAnsi="Times New Roman" w:cs="Times New Roman"/>
          <w:b/>
          <w:sz w:val="24"/>
          <w:szCs w:val="24"/>
        </w:rPr>
        <w:t xml:space="preserve">ΣΥΝΤΑΚΤΙΚΑ </w:t>
      </w:r>
    </w:p>
    <w:p w:rsidR="007A007B" w:rsidRPr="00E64EA3" w:rsidRDefault="007A007B" w:rsidP="00E64EA3">
      <w:pPr>
        <w:pStyle w:val="a3"/>
        <w:numPr>
          <w:ilvl w:val="0"/>
          <w:numId w:val="20"/>
        </w:numPr>
        <w:spacing w:after="0" w:line="360" w:lineRule="auto"/>
        <w:jc w:val="both"/>
        <w:rPr>
          <w:rFonts w:ascii="Times New Roman" w:hAnsi="Times New Roman" w:cs="Times New Roman"/>
          <w:sz w:val="24"/>
          <w:szCs w:val="24"/>
        </w:rPr>
      </w:pPr>
      <w:r w:rsidRPr="00E64EA3">
        <w:rPr>
          <w:rFonts w:ascii="Times New Roman" w:hAnsi="Times New Roman" w:cs="Times New Roman"/>
          <w:sz w:val="24"/>
          <w:szCs w:val="24"/>
        </w:rPr>
        <w:t xml:space="preserve">Αυθύπαρκτη και ανεξάρτητη πρόταση στο μεγαλύτερο ποσοστό. </w:t>
      </w:r>
    </w:p>
    <w:p w:rsidR="007A007B" w:rsidRPr="00E64EA3" w:rsidRDefault="007A007B" w:rsidP="00E64EA3">
      <w:pPr>
        <w:pStyle w:val="a3"/>
        <w:numPr>
          <w:ilvl w:val="0"/>
          <w:numId w:val="20"/>
        </w:numPr>
        <w:spacing w:after="0" w:line="360" w:lineRule="auto"/>
        <w:jc w:val="both"/>
        <w:rPr>
          <w:rFonts w:ascii="Times New Roman" w:hAnsi="Times New Roman" w:cs="Times New Roman"/>
          <w:sz w:val="24"/>
          <w:szCs w:val="24"/>
        </w:rPr>
      </w:pPr>
      <w:r w:rsidRPr="00E64EA3">
        <w:rPr>
          <w:rFonts w:ascii="Times New Roman" w:hAnsi="Times New Roman" w:cs="Times New Roman"/>
          <w:sz w:val="24"/>
          <w:szCs w:val="24"/>
        </w:rPr>
        <w:t xml:space="preserve">Προτιμάται ο παρατακτικός λόγος </w:t>
      </w:r>
    </w:p>
    <w:p w:rsidR="007A007B" w:rsidRPr="00E64EA3" w:rsidRDefault="007A007B" w:rsidP="00E64EA3">
      <w:pPr>
        <w:pStyle w:val="a3"/>
        <w:numPr>
          <w:ilvl w:val="0"/>
          <w:numId w:val="20"/>
        </w:numPr>
        <w:spacing w:after="0" w:line="360" w:lineRule="auto"/>
        <w:jc w:val="both"/>
        <w:rPr>
          <w:rFonts w:ascii="Times New Roman" w:hAnsi="Times New Roman" w:cs="Times New Roman"/>
          <w:sz w:val="24"/>
          <w:szCs w:val="24"/>
        </w:rPr>
      </w:pPr>
      <w:r w:rsidRPr="00E64EA3">
        <w:rPr>
          <w:rFonts w:ascii="Times New Roman" w:hAnsi="Times New Roman" w:cs="Times New Roman"/>
          <w:sz w:val="24"/>
          <w:szCs w:val="24"/>
        </w:rPr>
        <w:t xml:space="preserve">Τονίζεται η παρουσία του ουσιαστικού </w:t>
      </w:r>
    </w:p>
    <w:p w:rsidR="004010EC" w:rsidRDefault="004010EC" w:rsidP="00F8087E">
      <w:pPr>
        <w:spacing w:after="0" w:line="360" w:lineRule="auto"/>
        <w:jc w:val="both"/>
        <w:rPr>
          <w:rFonts w:ascii="Times New Roman" w:hAnsi="Times New Roman" w:cs="Times New Roman"/>
          <w:b/>
          <w:sz w:val="24"/>
          <w:szCs w:val="24"/>
        </w:rPr>
      </w:pPr>
    </w:p>
    <w:p w:rsidR="007A007B" w:rsidRPr="00E64EA3" w:rsidRDefault="004010EC" w:rsidP="00F8087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Γ.6</w:t>
      </w:r>
      <w:r w:rsidR="00E64EA3" w:rsidRPr="00E64EA3">
        <w:rPr>
          <w:rFonts w:ascii="Times New Roman" w:hAnsi="Times New Roman" w:cs="Times New Roman"/>
          <w:b/>
          <w:sz w:val="24"/>
          <w:szCs w:val="24"/>
        </w:rPr>
        <w:t xml:space="preserve">. </w:t>
      </w:r>
      <w:r w:rsidR="007A007B" w:rsidRPr="00E64EA3">
        <w:rPr>
          <w:rFonts w:ascii="Times New Roman" w:hAnsi="Times New Roman" w:cs="Times New Roman"/>
          <w:b/>
          <w:sz w:val="24"/>
          <w:szCs w:val="24"/>
        </w:rPr>
        <w:t xml:space="preserve">ΠΟΙΗΤΙΚΑ ΣΤΟΙΧΕΙΑ </w:t>
      </w:r>
    </w:p>
    <w:p w:rsidR="007A007B" w:rsidRPr="00E64EA3" w:rsidRDefault="007A007B" w:rsidP="00E64EA3">
      <w:pPr>
        <w:pStyle w:val="a3"/>
        <w:numPr>
          <w:ilvl w:val="0"/>
          <w:numId w:val="21"/>
        </w:numPr>
        <w:spacing w:after="0" w:line="360" w:lineRule="auto"/>
        <w:jc w:val="both"/>
        <w:rPr>
          <w:rFonts w:ascii="Times New Roman" w:hAnsi="Times New Roman" w:cs="Times New Roman"/>
          <w:sz w:val="24"/>
          <w:szCs w:val="24"/>
        </w:rPr>
      </w:pPr>
      <w:r w:rsidRPr="00E64EA3">
        <w:rPr>
          <w:rFonts w:ascii="Times New Roman" w:hAnsi="Times New Roman" w:cs="Times New Roman"/>
          <w:sz w:val="24"/>
          <w:szCs w:val="24"/>
        </w:rPr>
        <w:t xml:space="preserve">Μέτρο </w:t>
      </w:r>
    </w:p>
    <w:p w:rsidR="007A007B" w:rsidRPr="00E64EA3" w:rsidRDefault="007A007B" w:rsidP="00E64EA3">
      <w:pPr>
        <w:pStyle w:val="a3"/>
        <w:numPr>
          <w:ilvl w:val="0"/>
          <w:numId w:val="21"/>
        </w:numPr>
        <w:spacing w:after="0" w:line="360" w:lineRule="auto"/>
        <w:jc w:val="both"/>
        <w:rPr>
          <w:rFonts w:ascii="Times New Roman" w:hAnsi="Times New Roman" w:cs="Times New Roman"/>
          <w:sz w:val="24"/>
          <w:szCs w:val="24"/>
        </w:rPr>
      </w:pPr>
      <w:r w:rsidRPr="00E64EA3">
        <w:rPr>
          <w:rFonts w:ascii="Times New Roman" w:hAnsi="Times New Roman" w:cs="Times New Roman"/>
          <w:sz w:val="24"/>
          <w:szCs w:val="24"/>
        </w:rPr>
        <w:t xml:space="preserve">Ομοιοκαταληξία </w:t>
      </w:r>
    </w:p>
    <w:p w:rsidR="007A007B" w:rsidRPr="00E64EA3" w:rsidRDefault="007A007B" w:rsidP="00E64EA3">
      <w:pPr>
        <w:pStyle w:val="a3"/>
        <w:numPr>
          <w:ilvl w:val="0"/>
          <w:numId w:val="21"/>
        </w:numPr>
        <w:spacing w:after="0" w:line="360" w:lineRule="auto"/>
        <w:jc w:val="both"/>
        <w:rPr>
          <w:rFonts w:ascii="Times New Roman" w:hAnsi="Times New Roman" w:cs="Times New Roman"/>
          <w:sz w:val="24"/>
          <w:szCs w:val="24"/>
        </w:rPr>
      </w:pPr>
      <w:r w:rsidRPr="00E64EA3">
        <w:rPr>
          <w:rFonts w:ascii="Times New Roman" w:hAnsi="Times New Roman" w:cs="Times New Roman"/>
          <w:sz w:val="24"/>
          <w:szCs w:val="24"/>
        </w:rPr>
        <w:t xml:space="preserve">Αντίθεση </w:t>
      </w:r>
    </w:p>
    <w:p w:rsidR="007A007B" w:rsidRPr="00E64EA3" w:rsidRDefault="007A007B" w:rsidP="00E64EA3">
      <w:pPr>
        <w:pStyle w:val="a3"/>
        <w:numPr>
          <w:ilvl w:val="0"/>
          <w:numId w:val="21"/>
        </w:numPr>
        <w:spacing w:after="0" w:line="360" w:lineRule="auto"/>
        <w:jc w:val="both"/>
        <w:rPr>
          <w:rFonts w:ascii="Times New Roman" w:hAnsi="Times New Roman" w:cs="Times New Roman"/>
          <w:sz w:val="24"/>
          <w:szCs w:val="24"/>
        </w:rPr>
      </w:pPr>
      <w:r w:rsidRPr="00E64EA3">
        <w:rPr>
          <w:rFonts w:ascii="Times New Roman" w:hAnsi="Times New Roman" w:cs="Times New Roman"/>
          <w:sz w:val="24"/>
          <w:szCs w:val="24"/>
        </w:rPr>
        <w:t xml:space="preserve">Υπερβολή </w:t>
      </w:r>
    </w:p>
    <w:p w:rsidR="007A007B" w:rsidRPr="00E64EA3" w:rsidRDefault="007A007B" w:rsidP="00E64EA3">
      <w:pPr>
        <w:pStyle w:val="a3"/>
        <w:numPr>
          <w:ilvl w:val="0"/>
          <w:numId w:val="21"/>
        </w:numPr>
        <w:spacing w:after="0" w:line="360" w:lineRule="auto"/>
        <w:jc w:val="both"/>
        <w:rPr>
          <w:rFonts w:ascii="Times New Roman" w:hAnsi="Times New Roman" w:cs="Times New Roman"/>
          <w:sz w:val="24"/>
          <w:szCs w:val="24"/>
        </w:rPr>
      </w:pPr>
      <w:r w:rsidRPr="00E64EA3">
        <w:rPr>
          <w:rFonts w:ascii="Times New Roman" w:hAnsi="Times New Roman" w:cs="Times New Roman"/>
          <w:sz w:val="24"/>
          <w:szCs w:val="24"/>
        </w:rPr>
        <w:t xml:space="preserve">Αλληγορία </w:t>
      </w:r>
    </w:p>
    <w:p w:rsidR="007A007B" w:rsidRPr="00E64EA3" w:rsidRDefault="007A007B" w:rsidP="00E64EA3">
      <w:pPr>
        <w:pStyle w:val="a3"/>
        <w:numPr>
          <w:ilvl w:val="0"/>
          <w:numId w:val="21"/>
        </w:numPr>
        <w:spacing w:after="0" w:line="360" w:lineRule="auto"/>
        <w:jc w:val="both"/>
        <w:rPr>
          <w:rFonts w:ascii="Times New Roman" w:hAnsi="Times New Roman" w:cs="Times New Roman"/>
          <w:sz w:val="24"/>
          <w:szCs w:val="24"/>
        </w:rPr>
      </w:pPr>
      <w:r w:rsidRPr="00E64EA3">
        <w:rPr>
          <w:rFonts w:ascii="Times New Roman" w:hAnsi="Times New Roman" w:cs="Times New Roman"/>
          <w:sz w:val="24"/>
          <w:szCs w:val="24"/>
        </w:rPr>
        <w:t xml:space="preserve">Ειρωνεία </w:t>
      </w:r>
    </w:p>
    <w:p w:rsidR="007A007B" w:rsidRPr="00E64EA3" w:rsidRDefault="007A007B" w:rsidP="00E64EA3">
      <w:pPr>
        <w:pStyle w:val="a3"/>
        <w:numPr>
          <w:ilvl w:val="0"/>
          <w:numId w:val="21"/>
        </w:numPr>
        <w:spacing w:after="0" w:line="360" w:lineRule="auto"/>
        <w:jc w:val="both"/>
        <w:rPr>
          <w:rFonts w:ascii="Times New Roman" w:hAnsi="Times New Roman" w:cs="Times New Roman"/>
          <w:sz w:val="24"/>
          <w:szCs w:val="24"/>
        </w:rPr>
      </w:pPr>
      <w:r w:rsidRPr="00E64EA3">
        <w:rPr>
          <w:rFonts w:ascii="Times New Roman" w:hAnsi="Times New Roman" w:cs="Times New Roman"/>
          <w:sz w:val="24"/>
          <w:szCs w:val="24"/>
        </w:rPr>
        <w:t xml:space="preserve">Προσωποποίηση </w:t>
      </w:r>
    </w:p>
    <w:p w:rsidR="007A007B" w:rsidRPr="00E64EA3" w:rsidRDefault="007A007B" w:rsidP="00E64EA3">
      <w:pPr>
        <w:pStyle w:val="a3"/>
        <w:numPr>
          <w:ilvl w:val="0"/>
          <w:numId w:val="21"/>
        </w:numPr>
        <w:spacing w:after="0" w:line="360" w:lineRule="auto"/>
        <w:jc w:val="both"/>
        <w:rPr>
          <w:rFonts w:ascii="Times New Roman" w:hAnsi="Times New Roman" w:cs="Times New Roman"/>
          <w:sz w:val="24"/>
          <w:szCs w:val="24"/>
        </w:rPr>
      </w:pPr>
      <w:r w:rsidRPr="00E64EA3">
        <w:rPr>
          <w:rFonts w:ascii="Times New Roman" w:hAnsi="Times New Roman" w:cs="Times New Roman"/>
          <w:sz w:val="24"/>
          <w:szCs w:val="24"/>
        </w:rPr>
        <w:t xml:space="preserve">Σύγκριση </w:t>
      </w:r>
    </w:p>
    <w:p w:rsidR="007A007B" w:rsidRPr="00E64EA3" w:rsidRDefault="007A007B" w:rsidP="00E64EA3">
      <w:pPr>
        <w:pStyle w:val="a3"/>
        <w:numPr>
          <w:ilvl w:val="0"/>
          <w:numId w:val="21"/>
        </w:numPr>
        <w:spacing w:after="0" w:line="360" w:lineRule="auto"/>
        <w:jc w:val="both"/>
        <w:rPr>
          <w:rFonts w:ascii="Times New Roman" w:hAnsi="Times New Roman" w:cs="Times New Roman"/>
          <w:sz w:val="24"/>
          <w:szCs w:val="24"/>
        </w:rPr>
      </w:pPr>
      <w:r w:rsidRPr="00E64EA3">
        <w:rPr>
          <w:rFonts w:ascii="Times New Roman" w:hAnsi="Times New Roman" w:cs="Times New Roman"/>
          <w:sz w:val="24"/>
          <w:szCs w:val="24"/>
        </w:rPr>
        <w:t xml:space="preserve">Παρομοίωση </w:t>
      </w:r>
    </w:p>
    <w:p w:rsidR="007A007B" w:rsidRPr="00E64EA3" w:rsidRDefault="007A007B" w:rsidP="00E64EA3">
      <w:pPr>
        <w:pStyle w:val="a3"/>
        <w:numPr>
          <w:ilvl w:val="0"/>
          <w:numId w:val="21"/>
        </w:numPr>
        <w:spacing w:after="0" w:line="360" w:lineRule="auto"/>
        <w:jc w:val="both"/>
        <w:rPr>
          <w:rFonts w:ascii="Times New Roman" w:hAnsi="Times New Roman" w:cs="Times New Roman"/>
          <w:sz w:val="24"/>
          <w:szCs w:val="24"/>
        </w:rPr>
      </w:pPr>
      <w:r w:rsidRPr="00E64EA3">
        <w:rPr>
          <w:rFonts w:ascii="Times New Roman" w:hAnsi="Times New Roman" w:cs="Times New Roman"/>
          <w:sz w:val="24"/>
          <w:szCs w:val="24"/>
        </w:rPr>
        <w:t xml:space="preserve">Εικόνα </w:t>
      </w:r>
    </w:p>
    <w:p w:rsidR="007A007B" w:rsidRPr="00E64EA3" w:rsidRDefault="007A007B" w:rsidP="00E64EA3">
      <w:pPr>
        <w:pStyle w:val="a3"/>
        <w:numPr>
          <w:ilvl w:val="0"/>
          <w:numId w:val="21"/>
        </w:numPr>
        <w:spacing w:after="0" w:line="360" w:lineRule="auto"/>
        <w:jc w:val="both"/>
        <w:rPr>
          <w:rFonts w:ascii="Times New Roman" w:hAnsi="Times New Roman" w:cs="Times New Roman"/>
          <w:sz w:val="24"/>
          <w:szCs w:val="24"/>
        </w:rPr>
      </w:pPr>
      <w:r w:rsidRPr="00E64EA3">
        <w:rPr>
          <w:rFonts w:ascii="Times New Roman" w:hAnsi="Times New Roman" w:cs="Times New Roman"/>
          <w:sz w:val="24"/>
          <w:szCs w:val="24"/>
        </w:rPr>
        <w:t xml:space="preserve">Μεταφορικός λόγος </w:t>
      </w:r>
    </w:p>
    <w:p w:rsidR="004D068E" w:rsidRDefault="004D068E" w:rsidP="00F8087E">
      <w:pPr>
        <w:spacing w:after="0" w:line="360" w:lineRule="auto"/>
        <w:jc w:val="both"/>
        <w:rPr>
          <w:rFonts w:ascii="Times New Roman" w:hAnsi="Times New Roman" w:cs="Times New Roman"/>
          <w:sz w:val="24"/>
          <w:szCs w:val="24"/>
        </w:rPr>
      </w:pPr>
    </w:p>
    <w:p w:rsidR="007A007B" w:rsidRPr="00EF4A7A" w:rsidRDefault="007A007B" w:rsidP="00F8087E">
      <w:pPr>
        <w:spacing w:after="0" w:line="360" w:lineRule="auto"/>
        <w:jc w:val="both"/>
        <w:rPr>
          <w:rFonts w:ascii="Times New Roman" w:hAnsi="Times New Roman" w:cs="Times New Roman"/>
          <w:sz w:val="24"/>
          <w:szCs w:val="24"/>
        </w:rPr>
      </w:pPr>
    </w:p>
    <w:p w:rsidR="00F8087E" w:rsidRDefault="00F8087E" w:rsidP="00F8087E">
      <w:pPr>
        <w:spacing w:after="0" w:line="360" w:lineRule="auto"/>
        <w:jc w:val="both"/>
        <w:rPr>
          <w:rFonts w:ascii="Times New Roman" w:hAnsi="Times New Roman" w:cs="Times New Roman"/>
          <w:sz w:val="24"/>
          <w:szCs w:val="24"/>
        </w:rPr>
      </w:pPr>
      <w:r w:rsidRPr="00EF4A7A">
        <w:rPr>
          <w:rFonts w:ascii="Times New Roman" w:hAnsi="Times New Roman" w:cs="Times New Roman"/>
          <w:sz w:val="24"/>
          <w:szCs w:val="24"/>
        </w:rPr>
        <w:t>Η διατύπωση των παροιμιών γίνεται σε πεζό λόγο, μονόλογο ή διάλογο (</w:t>
      </w:r>
      <w:proofErr w:type="spellStart"/>
      <w:r w:rsidRPr="00EF4A7A">
        <w:rPr>
          <w:rFonts w:ascii="Times New Roman" w:hAnsi="Times New Roman" w:cs="Times New Roman"/>
          <w:sz w:val="24"/>
          <w:szCs w:val="24"/>
        </w:rPr>
        <w:t>π.χ</w:t>
      </w:r>
      <w:proofErr w:type="spellEnd"/>
      <w:r w:rsidRPr="00EF4A7A">
        <w:rPr>
          <w:rFonts w:ascii="Times New Roman" w:hAnsi="Times New Roman" w:cs="Times New Roman"/>
          <w:sz w:val="24"/>
          <w:szCs w:val="24"/>
        </w:rPr>
        <w:t xml:space="preserve"> η αλήθεια είναι λάδι και πλέει// βλέπεις στραβέ; - βλέπει ο Θεός) σε έμμετρο λόγο (η χάρη θέλει αντίχαρη και να’ ναι πάλι χάρη)</w:t>
      </w:r>
      <w:r>
        <w:rPr>
          <w:rFonts w:ascii="Times New Roman" w:hAnsi="Times New Roman" w:cs="Times New Roman"/>
          <w:sz w:val="24"/>
          <w:szCs w:val="24"/>
        </w:rPr>
        <w:t>.</w:t>
      </w:r>
    </w:p>
    <w:p w:rsidR="00C65125" w:rsidRDefault="00C65125" w:rsidP="00F808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Κυρίαρχα μέτρα είναι το ιαμβικό και το τροχαϊκό.</w:t>
      </w:r>
    </w:p>
    <w:p w:rsidR="00B57423" w:rsidRDefault="00B57423" w:rsidP="00F8087E">
      <w:pPr>
        <w:spacing w:after="0" w:line="360" w:lineRule="auto"/>
        <w:jc w:val="both"/>
        <w:rPr>
          <w:rFonts w:ascii="Times New Roman" w:hAnsi="Times New Roman" w:cs="Times New Roman"/>
          <w:sz w:val="24"/>
          <w:szCs w:val="24"/>
        </w:rPr>
      </w:pPr>
    </w:p>
    <w:p w:rsidR="004010EC" w:rsidRDefault="004010EC" w:rsidP="00F8087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Δ. </w:t>
      </w:r>
      <w:r w:rsidR="00C65125" w:rsidRPr="004010EC">
        <w:rPr>
          <w:rFonts w:ascii="Times New Roman" w:hAnsi="Times New Roman" w:cs="Times New Roman"/>
          <w:b/>
          <w:sz w:val="24"/>
          <w:szCs w:val="24"/>
        </w:rPr>
        <w:t>Α</w:t>
      </w:r>
      <w:r>
        <w:rPr>
          <w:rFonts w:ascii="Times New Roman" w:hAnsi="Times New Roman" w:cs="Times New Roman"/>
          <w:b/>
          <w:sz w:val="24"/>
          <w:szCs w:val="24"/>
        </w:rPr>
        <w:t>ΝΤΩΝΥΜΙΑ ΚΑΙ ΣΥΝΩΝΥΜΙΑ ΤΩΝ ΠΑΡΟΙΜΙΩΝ</w:t>
      </w:r>
    </w:p>
    <w:p w:rsidR="00B57423" w:rsidRDefault="004010EC" w:rsidP="00F808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Μ</w:t>
      </w:r>
      <w:r w:rsidR="00C65125">
        <w:rPr>
          <w:rFonts w:ascii="Times New Roman" w:hAnsi="Times New Roman" w:cs="Times New Roman"/>
          <w:sz w:val="24"/>
          <w:szCs w:val="24"/>
        </w:rPr>
        <w:t xml:space="preserve">ια παροιμία καταγράφει μια άποψη και μια άλλη ακριβώς την αντίθετή της. </w:t>
      </w:r>
      <w:r w:rsidR="00B57423">
        <w:rPr>
          <w:rFonts w:ascii="Times New Roman" w:hAnsi="Times New Roman" w:cs="Times New Roman"/>
          <w:sz w:val="24"/>
          <w:szCs w:val="24"/>
        </w:rPr>
        <w:t xml:space="preserve">Διατυπώνουν μια άποψη, η οποία όμως ισχύει για μια δεδομένη περίπτωση. Άλλα συμφραζόμενα μπορούν να γεννήσουν αντίθετες, αντιφατικές παροιμίες. Οι παροιμίες αυτές λέγονται </w:t>
      </w:r>
      <w:proofErr w:type="spellStart"/>
      <w:r w:rsidR="00B57423" w:rsidRPr="004010EC">
        <w:rPr>
          <w:rFonts w:ascii="Times New Roman" w:hAnsi="Times New Roman" w:cs="Times New Roman"/>
          <w:b/>
          <w:sz w:val="24"/>
          <w:szCs w:val="24"/>
        </w:rPr>
        <w:t>αντώνυμες</w:t>
      </w:r>
      <w:proofErr w:type="spellEnd"/>
      <w:r w:rsidR="00B57423">
        <w:rPr>
          <w:rFonts w:ascii="Times New Roman" w:hAnsi="Times New Roman" w:cs="Times New Roman"/>
          <w:sz w:val="24"/>
          <w:szCs w:val="24"/>
        </w:rPr>
        <w:t xml:space="preserve">. </w:t>
      </w:r>
    </w:p>
    <w:p w:rsidR="00B57423" w:rsidRDefault="00B57423" w:rsidP="00F8087E">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Π.χ</w:t>
      </w:r>
      <w:proofErr w:type="spellEnd"/>
      <w:r>
        <w:rPr>
          <w:rFonts w:ascii="Times New Roman" w:hAnsi="Times New Roman" w:cs="Times New Roman"/>
          <w:sz w:val="24"/>
          <w:szCs w:val="24"/>
        </w:rPr>
        <w:t>, το γοργόν και χάριν έχει (βιασύνη) – όποιος βιάζεται σκοντάφτει (βραδ</w:t>
      </w:r>
      <w:r w:rsidR="004010EC">
        <w:rPr>
          <w:rFonts w:ascii="Times New Roman" w:hAnsi="Times New Roman" w:cs="Times New Roman"/>
          <w:sz w:val="24"/>
          <w:szCs w:val="24"/>
        </w:rPr>
        <w:t xml:space="preserve">ύτητα) </w:t>
      </w:r>
    </w:p>
    <w:p w:rsidR="004010EC" w:rsidRDefault="004010EC" w:rsidP="00F8087E">
      <w:pPr>
        <w:spacing w:after="0" w:line="360" w:lineRule="auto"/>
        <w:jc w:val="both"/>
        <w:rPr>
          <w:rFonts w:ascii="Times New Roman" w:hAnsi="Times New Roman" w:cs="Times New Roman"/>
          <w:sz w:val="24"/>
          <w:szCs w:val="24"/>
        </w:rPr>
      </w:pPr>
    </w:p>
    <w:p w:rsidR="00B57423" w:rsidRDefault="004010EC" w:rsidP="00F8087E">
      <w:pPr>
        <w:spacing w:after="0" w:line="360" w:lineRule="auto"/>
        <w:jc w:val="both"/>
        <w:rPr>
          <w:rFonts w:ascii="Times New Roman" w:hAnsi="Times New Roman" w:cs="Times New Roman"/>
          <w:sz w:val="24"/>
          <w:szCs w:val="24"/>
        </w:rPr>
      </w:pPr>
      <w:r w:rsidRPr="004010EC">
        <w:rPr>
          <w:rFonts w:ascii="Times New Roman" w:hAnsi="Times New Roman" w:cs="Times New Roman"/>
          <w:sz w:val="24"/>
          <w:szCs w:val="24"/>
          <w:u w:val="single"/>
        </w:rPr>
        <w:t>Τρία</w:t>
      </w:r>
      <w:r w:rsidR="00B57423" w:rsidRPr="004010EC">
        <w:rPr>
          <w:rFonts w:ascii="Times New Roman" w:hAnsi="Times New Roman" w:cs="Times New Roman"/>
          <w:sz w:val="24"/>
          <w:szCs w:val="24"/>
          <w:u w:val="single"/>
        </w:rPr>
        <w:t xml:space="preserve"> είδη αντωνυμικών σχέσεων</w:t>
      </w:r>
      <w:r w:rsidR="00B57423">
        <w:rPr>
          <w:rFonts w:ascii="Times New Roman" w:hAnsi="Times New Roman" w:cs="Times New Roman"/>
          <w:sz w:val="24"/>
          <w:szCs w:val="24"/>
        </w:rPr>
        <w:t xml:space="preserve">: </w:t>
      </w:r>
    </w:p>
    <w:p w:rsidR="00B57423" w:rsidRDefault="004010EC" w:rsidP="00F808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α</w:t>
      </w:r>
      <w:r w:rsidR="00B57423">
        <w:rPr>
          <w:rFonts w:ascii="Times New Roman" w:hAnsi="Times New Roman" w:cs="Times New Roman"/>
          <w:sz w:val="24"/>
          <w:szCs w:val="24"/>
        </w:rPr>
        <w:t>) αντίθεσης: μια παροιμία αποτελεί άρνηση της άλλης</w:t>
      </w:r>
    </w:p>
    <w:p w:rsidR="00B57423" w:rsidRDefault="00B57423" w:rsidP="00F8087E">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Π.χ</w:t>
      </w:r>
      <w:proofErr w:type="spellEnd"/>
      <w:r>
        <w:rPr>
          <w:rFonts w:ascii="Times New Roman" w:hAnsi="Times New Roman" w:cs="Times New Roman"/>
          <w:sz w:val="24"/>
          <w:szCs w:val="24"/>
        </w:rPr>
        <w:t xml:space="preserve"> η όψη είναι καθρέφτης της καρδιάς </w:t>
      </w:r>
    </w:p>
    <w:p w:rsidR="00B57423" w:rsidRDefault="00B57423" w:rsidP="00F808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Η όψη δεν είναι καθρέφτης της καρδιάς</w:t>
      </w:r>
    </w:p>
    <w:p w:rsidR="00B57423" w:rsidRDefault="00B57423" w:rsidP="00F8087E">
      <w:pPr>
        <w:spacing w:after="0" w:line="360" w:lineRule="auto"/>
        <w:jc w:val="both"/>
        <w:rPr>
          <w:rFonts w:ascii="Times New Roman" w:hAnsi="Times New Roman" w:cs="Times New Roman"/>
          <w:sz w:val="24"/>
          <w:szCs w:val="24"/>
        </w:rPr>
      </w:pPr>
    </w:p>
    <w:p w:rsidR="00B57423" w:rsidRDefault="004010EC" w:rsidP="00F808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β</w:t>
      </w:r>
      <w:r w:rsidR="00B57423">
        <w:rPr>
          <w:rFonts w:ascii="Times New Roman" w:hAnsi="Times New Roman" w:cs="Times New Roman"/>
          <w:sz w:val="24"/>
          <w:szCs w:val="24"/>
        </w:rPr>
        <w:t xml:space="preserve">) αντιστροφής: </w:t>
      </w:r>
    </w:p>
    <w:p w:rsidR="00B57423" w:rsidRDefault="00B57423" w:rsidP="00F808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Πολύς καπνός λίγη φωτιά</w:t>
      </w:r>
    </w:p>
    <w:p w:rsidR="00B57423" w:rsidRDefault="00B57423" w:rsidP="00F808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Πολλή φωτιά, λίγος καπνός </w:t>
      </w:r>
    </w:p>
    <w:p w:rsidR="00B57423" w:rsidRDefault="00B57423" w:rsidP="00F8087E">
      <w:pPr>
        <w:spacing w:after="0" w:line="360" w:lineRule="auto"/>
        <w:jc w:val="both"/>
        <w:rPr>
          <w:rFonts w:ascii="Times New Roman" w:hAnsi="Times New Roman" w:cs="Times New Roman"/>
          <w:sz w:val="24"/>
          <w:szCs w:val="24"/>
        </w:rPr>
      </w:pPr>
    </w:p>
    <w:p w:rsidR="00B57423" w:rsidRDefault="004010EC" w:rsidP="00F808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γ</w:t>
      </w:r>
      <w:r w:rsidR="00B57423">
        <w:rPr>
          <w:rFonts w:ascii="Times New Roman" w:hAnsi="Times New Roman" w:cs="Times New Roman"/>
          <w:sz w:val="24"/>
          <w:szCs w:val="24"/>
        </w:rPr>
        <w:t xml:space="preserve">) επιθετικής αντωνυμίας: η </w:t>
      </w:r>
      <w:proofErr w:type="spellStart"/>
      <w:r w:rsidR="00B57423">
        <w:rPr>
          <w:rFonts w:ascii="Times New Roman" w:hAnsi="Times New Roman" w:cs="Times New Roman"/>
          <w:sz w:val="24"/>
          <w:szCs w:val="24"/>
        </w:rPr>
        <w:t>αντωνυμικότητα</w:t>
      </w:r>
      <w:proofErr w:type="spellEnd"/>
      <w:r w:rsidR="00B57423">
        <w:rPr>
          <w:rFonts w:ascii="Times New Roman" w:hAnsi="Times New Roman" w:cs="Times New Roman"/>
          <w:sz w:val="24"/>
          <w:szCs w:val="24"/>
        </w:rPr>
        <w:t xml:space="preserve"> έγκειται απλώς στα </w:t>
      </w:r>
      <w:proofErr w:type="spellStart"/>
      <w:r w:rsidR="00B57423">
        <w:rPr>
          <w:rFonts w:ascii="Times New Roman" w:hAnsi="Times New Roman" w:cs="Times New Roman"/>
          <w:sz w:val="24"/>
          <w:szCs w:val="24"/>
        </w:rPr>
        <w:t>αντώνυμα</w:t>
      </w:r>
      <w:proofErr w:type="spellEnd"/>
      <w:r w:rsidR="00B57423">
        <w:rPr>
          <w:rFonts w:ascii="Times New Roman" w:hAnsi="Times New Roman" w:cs="Times New Roman"/>
          <w:sz w:val="24"/>
          <w:szCs w:val="24"/>
        </w:rPr>
        <w:t xml:space="preserve"> λεξήματα της ίδια της παροιμίας </w:t>
      </w:r>
    </w:p>
    <w:p w:rsidR="00B57423" w:rsidRDefault="00B57423" w:rsidP="00F808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Π.χ. ο καλός σύζυγος κάνει καλή σύζυγο </w:t>
      </w:r>
    </w:p>
    <w:p w:rsidR="00C65125" w:rsidRDefault="00B57423" w:rsidP="00F808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Ο κακός σύζυγος κάνει κακή γυναίκα  </w:t>
      </w:r>
      <w:r w:rsidR="00C65125">
        <w:rPr>
          <w:rFonts w:ascii="Times New Roman" w:hAnsi="Times New Roman" w:cs="Times New Roman"/>
          <w:sz w:val="24"/>
          <w:szCs w:val="24"/>
        </w:rPr>
        <w:t xml:space="preserve"> </w:t>
      </w:r>
    </w:p>
    <w:p w:rsidR="00F8087E" w:rsidRDefault="00F8087E" w:rsidP="00F8087E">
      <w:pPr>
        <w:spacing w:after="0" w:line="360" w:lineRule="auto"/>
        <w:jc w:val="both"/>
        <w:rPr>
          <w:rFonts w:ascii="Times New Roman" w:hAnsi="Times New Roman" w:cs="Times New Roman"/>
          <w:sz w:val="24"/>
          <w:szCs w:val="24"/>
        </w:rPr>
      </w:pPr>
    </w:p>
    <w:p w:rsidR="00B57423" w:rsidRDefault="00B57423" w:rsidP="00F808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Υπάρχουν παροιμίες που μολονότι φραστικά και εικονικά μεταφέρουν, το μεταφορικό τους περιεχόμενο είναι το ίδιο. Έτσι στη θέση της μιας μπορεί να χρησιμοποιηθεί μια άλλη. Οι παροιμίες αυτές λέγονται </w:t>
      </w:r>
      <w:r w:rsidRPr="004010EC">
        <w:rPr>
          <w:rFonts w:ascii="Times New Roman" w:hAnsi="Times New Roman" w:cs="Times New Roman"/>
          <w:b/>
          <w:sz w:val="24"/>
          <w:szCs w:val="24"/>
        </w:rPr>
        <w:t>συνώνυμες</w:t>
      </w:r>
      <w:r>
        <w:rPr>
          <w:rFonts w:ascii="Times New Roman" w:hAnsi="Times New Roman" w:cs="Times New Roman"/>
          <w:sz w:val="24"/>
          <w:szCs w:val="24"/>
        </w:rPr>
        <w:t xml:space="preserve">. </w:t>
      </w:r>
    </w:p>
    <w:p w:rsidR="00B57423" w:rsidRDefault="00B57423" w:rsidP="00F808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Π.χ. κατά μάνα κατά κύρη κατά για και θυγατέρα </w:t>
      </w:r>
    </w:p>
    <w:p w:rsidR="00B57423" w:rsidRDefault="00B57423" w:rsidP="00F808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Το μήλο κάτω από τη μηλιά θα πέσει. </w:t>
      </w:r>
    </w:p>
    <w:p w:rsidR="00503029" w:rsidRDefault="00503029" w:rsidP="00F8087E">
      <w:pPr>
        <w:spacing w:after="0" w:line="360" w:lineRule="auto"/>
        <w:jc w:val="both"/>
        <w:rPr>
          <w:rFonts w:ascii="Times New Roman" w:hAnsi="Times New Roman" w:cs="Times New Roman"/>
          <w:sz w:val="24"/>
          <w:szCs w:val="24"/>
        </w:rPr>
      </w:pPr>
    </w:p>
    <w:p w:rsidR="004010EC" w:rsidRDefault="004010EC" w:rsidP="00F8087E">
      <w:pPr>
        <w:spacing w:after="0" w:line="360" w:lineRule="auto"/>
        <w:jc w:val="both"/>
        <w:rPr>
          <w:rFonts w:ascii="Times New Roman" w:hAnsi="Times New Roman" w:cs="Times New Roman"/>
          <w:b/>
          <w:sz w:val="24"/>
          <w:szCs w:val="24"/>
        </w:rPr>
      </w:pPr>
      <w:r w:rsidRPr="004010EC">
        <w:rPr>
          <w:rFonts w:ascii="Times New Roman" w:hAnsi="Times New Roman" w:cs="Times New Roman"/>
          <w:b/>
          <w:sz w:val="24"/>
          <w:szCs w:val="24"/>
        </w:rPr>
        <w:t xml:space="preserve">Ε. </w:t>
      </w:r>
      <w:r>
        <w:rPr>
          <w:rFonts w:ascii="Times New Roman" w:hAnsi="Times New Roman" w:cs="Times New Roman"/>
          <w:b/>
          <w:sz w:val="24"/>
          <w:szCs w:val="24"/>
        </w:rPr>
        <w:t>ΠΛΑΤΥΣΜΟΣ</w:t>
      </w:r>
    </w:p>
    <w:p w:rsidR="00503029" w:rsidRDefault="00503029" w:rsidP="00F8087E">
      <w:pPr>
        <w:spacing w:after="0" w:line="360" w:lineRule="auto"/>
        <w:jc w:val="both"/>
        <w:rPr>
          <w:rFonts w:ascii="Times New Roman" w:hAnsi="Times New Roman" w:cs="Times New Roman"/>
          <w:sz w:val="24"/>
          <w:szCs w:val="24"/>
        </w:rPr>
      </w:pPr>
      <w:proofErr w:type="spellStart"/>
      <w:r w:rsidRPr="004010EC">
        <w:rPr>
          <w:rFonts w:ascii="Times New Roman" w:hAnsi="Times New Roman" w:cs="Times New Roman"/>
          <w:b/>
          <w:sz w:val="24"/>
          <w:szCs w:val="24"/>
        </w:rPr>
        <w:t>Πλατυσμός</w:t>
      </w:r>
      <w:proofErr w:type="spellEnd"/>
      <w:r w:rsidRPr="004010EC">
        <w:rPr>
          <w:rFonts w:ascii="Times New Roman" w:hAnsi="Times New Roman" w:cs="Times New Roman"/>
          <w:b/>
          <w:sz w:val="24"/>
          <w:szCs w:val="24"/>
        </w:rPr>
        <w:t xml:space="preserve"> ή παραπλήρωμα (</w:t>
      </w:r>
      <w:proofErr w:type="spellStart"/>
      <w:r w:rsidRPr="004010EC">
        <w:rPr>
          <w:rFonts w:ascii="Times New Roman" w:hAnsi="Times New Roman" w:cs="Times New Roman"/>
          <w:b/>
          <w:sz w:val="24"/>
          <w:szCs w:val="24"/>
          <w:lang w:val="en-US"/>
        </w:rPr>
        <w:t>prolongement</w:t>
      </w:r>
      <w:proofErr w:type="spellEnd"/>
      <w:r w:rsidRPr="004010EC">
        <w:rPr>
          <w:rFonts w:ascii="Times New Roman" w:hAnsi="Times New Roman" w:cs="Times New Roman"/>
          <w:b/>
          <w:sz w:val="24"/>
          <w:szCs w:val="24"/>
        </w:rPr>
        <w:t xml:space="preserve"> ή </w:t>
      </w:r>
      <w:proofErr w:type="spellStart"/>
      <w:r w:rsidRPr="004010EC">
        <w:rPr>
          <w:rFonts w:ascii="Times New Roman" w:hAnsi="Times New Roman" w:cs="Times New Roman"/>
          <w:b/>
          <w:sz w:val="24"/>
          <w:szCs w:val="24"/>
          <w:lang w:val="en-US"/>
        </w:rPr>
        <w:t>elargissement</w:t>
      </w:r>
      <w:proofErr w:type="spellEnd"/>
      <w:r w:rsidRPr="004010EC">
        <w:rPr>
          <w:rFonts w:ascii="Times New Roman" w:hAnsi="Times New Roman" w:cs="Times New Roman"/>
          <w:b/>
          <w:sz w:val="24"/>
          <w:szCs w:val="24"/>
        </w:rPr>
        <w:t>)</w:t>
      </w:r>
      <w:r>
        <w:rPr>
          <w:rFonts w:ascii="Times New Roman" w:hAnsi="Times New Roman" w:cs="Times New Roman"/>
          <w:sz w:val="24"/>
          <w:szCs w:val="24"/>
        </w:rPr>
        <w:t xml:space="preserve"> μια παροιμίας είναι η επαύξηση του κειμένου της, για να διατυπωθεί πληρέστερα και εντονότερα αυτό, με το να προσδιορισθεί αφηγηματικά, τοπικά, χρονικά, συγκριτικά </w:t>
      </w:r>
      <w:proofErr w:type="spellStart"/>
      <w:r>
        <w:rPr>
          <w:rFonts w:ascii="Times New Roman" w:hAnsi="Times New Roman" w:cs="Times New Roman"/>
          <w:sz w:val="24"/>
          <w:szCs w:val="24"/>
        </w:rPr>
        <w:t>κ.λ.π</w:t>
      </w:r>
      <w:proofErr w:type="spellEnd"/>
      <w:r>
        <w:rPr>
          <w:rFonts w:ascii="Times New Roman" w:hAnsi="Times New Roman" w:cs="Times New Roman"/>
          <w:sz w:val="24"/>
          <w:szCs w:val="24"/>
        </w:rPr>
        <w:t xml:space="preserve">. </w:t>
      </w:r>
    </w:p>
    <w:p w:rsidR="00503029" w:rsidRDefault="00503029" w:rsidP="00F808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Στους </w:t>
      </w:r>
      <w:proofErr w:type="spellStart"/>
      <w:r>
        <w:rPr>
          <w:rFonts w:ascii="Times New Roman" w:hAnsi="Times New Roman" w:cs="Times New Roman"/>
          <w:sz w:val="24"/>
          <w:szCs w:val="24"/>
        </w:rPr>
        <w:t>πλατυσμούς</w:t>
      </w:r>
      <w:proofErr w:type="spellEnd"/>
      <w:r>
        <w:rPr>
          <w:rFonts w:ascii="Times New Roman" w:hAnsi="Times New Roman" w:cs="Times New Roman"/>
          <w:sz w:val="24"/>
          <w:szCs w:val="24"/>
        </w:rPr>
        <w:t xml:space="preserve"> το συμπλήρωμά τους είναι παραδοσιακές παροιμιακές προσθήκες στις υφιστάμενες παροιμίες. Δεν πρέπει να συγχέονται με τις </w:t>
      </w:r>
      <w:proofErr w:type="spellStart"/>
      <w:r>
        <w:rPr>
          <w:rFonts w:ascii="Times New Roman" w:hAnsi="Times New Roman" w:cs="Times New Roman"/>
          <w:sz w:val="24"/>
          <w:szCs w:val="24"/>
        </w:rPr>
        <w:t>αντι</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παροιμιες</w:t>
      </w:r>
      <w:proofErr w:type="spellEnd"/>
      <w:r>
        <w:rPr>
          <w:rFonts w:ascii="Times New Roman" w:hAnsi="Times New Roman" w:cs="Times New Roman"/>
          <w:sz w:val="24"/>
          <w:szCs w:val="24"/>
        </w:rPr>
        <w:t xml:space="preserve"> όπου στο κυρίως σώμα προστίθενται αλλαγές. </w:t>
      </w:r>
    </w:p>
    <w:p w:rsidR="00503029" w:rsidRDefault="00503029" w:rsidP="00F808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Είδη </w:t>
      </w:r>
      <w:proofErr w:type="spellStart"/>
      <w:r>
        <w:rPr>
          <w:rFonts w:ascii="Times New Roman" w:hAnsi="Times New Roman" w:cs="Times New Roman"/>
          <w:sz w:val="24"/>
          <w:szCs w:val="24"/>
        </w:rPr>
        <w:t>πλατυσμών</w:t>
      </w:r>
      <w:proofErr w:type="spellEnd"/>
      <w:r>
        <w:rPr>
          <w:rFonts w:ascii="Times New Roman" w:hAnsi="Times New Roman" w:cs="Times New Roman"/>
          <w:sz w:val="24"/>
          <w:szCs w:val="24"/>
        </w:rPr>
        <w:t xml:space="preserve">: </w:t>
      </w:r>
    </w:p>
    <w:p w:rsidR="004010EC" w:rsidRDefault="004010EC" w:rsidP="00F8087E">
      <w:pPr>
        <w:spacing w:after="0" w:line="360" w:lineRule="auto"/>
        <w:jc w:val="both"/>
        <w:rPr>
          <w:rFonts w:ascii="Times New Roman" w:hAnsi="Times New Roman" w:cs="Times New Roman"/>
          <w:sz w:val="24"/>
          <w:szCs w:val="24"/>
        </w:rPr>
      </w:pPr>
    </w:p>
    <w:p w:rsidR="00503029" w:rsidRDefault="004010EC" w:rsidP="00F808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503029">
        <w:rPr>
          <w:rFonts w:ascii="Times New Roman" w:hAnsi="Times New Roman" w:cs="Times New Roman"/>
          <w:sz w:val="24"/>
          <w:szCs w:val="24"/>
        </w:rPr>
        <w:t xml:space="preserve">. ΠΛΑΤΥΣΜΟΙ ΕΞ ΑΝΑΠΛΑΣΕΩΣ ΟΜΟΙΩΝ ΚΑΙ ΑΝΤΙΘΕΤΩΝ ΕΝΝΟΙΩΝ </w:t>
      </w:r>
    </w:p>
    <w:p w:rsidR="00503029" w:rsidRPr="006C6D0D" w:rsidRDefault="004010EC" w:rsidP="00F8087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α</w:t>
      </w:r>
      <w:r w:rsidR="006C6D0D" w:rsidRPr="006C6D0D">
        <w:rPr>
          <w:rFonts w:ascii="Times New Roman" w:hAnsi="Times New Roman" w:cs="Times New Roman"/>
          <w:b/>
          <w:sz w:val="24"/>
          <w:szCs w:val="24"/>
        </w:rPr>
        <w:t xml:space="preserve">. </w:t>
      </w:r>
      <w:proofErr w:type="spellStart"/>
      <w:r w:rsidR="006C6D0D" w:rsidRPr="006C6D0D">
        <w:rPr>
          <w:rFonts w:ascii="Times New Roman" w:hAnsi="Times New Roman" w:cs="Times New Roman"/>
          <w:b/>
          <w:sz w:val="24"/>
          <w:szCs w:val="24"/>
        </w:rPr>
        <w:t>Πλατυσμοί</w:t>
      </w:r>
      <w:proofErr w:type="spellEnd"/>
      <w:r w:rsidR="006C6D0D" w:rsidRPr="006C6D0D">
        <w:rPr>
          <w:rFonts w:ascii="Times New Roman" w:hAnsi="Times New Roman" w:cs="Times New Roman"/>
          <w:b/>
          <w:sz w:val="24"/>
          <w:szCs w:val="24"/>
        </w:rPr>
        <w:t xml:space="preserve"> κατά ομοιότητα: </w:t>
      </w:r>
    </w:p>
    <w:p w:rsidR="006C6D0D" w:rsidRDefault="004010EC" w:rsidP="00F808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Ι</w:t>
      </w:r>
      <w:r w:rsidR="006C6D0D">
        <w:rPr>
          <w:rFonts w:ascii="Times New Roman" w:hAnsi="Times New Roman" w:cs="Times New Roman"/>
          <w:sz w:val="24"/>
          <w:szCs w:val="24"/>
        </w:rPr>
        <w:t xml:space="preserve">. παράλληλοι και αντίστοιχοι </w:t>
      </w:r>
      <w:proofErr w:type="spellStart"/>
      <w:r w:rsidR="006C6D0D">
        <w:rPr>
          <w:rFonts w:ascii="Times New Roman" w:hAnsi="Times New Roman" w:cs="Times New Roman"/>
          <w:sz w:val="24"/>
          <w:szCs w:val="24"/>
        </w:rPr>
        <w:t>πλατυσμοί</w:t>
      </w:r>
      <w:proofErr w:type="spellEnd"/>
      <w:r w:rsidR="006C6D0D">
        <w:rPr>
          <w:rFonts w:ascii="Times New Roman" w:hAnsi="Times New Roman" w:cs="Times New Roman"/>
          <w:sz w:val="24"/>
          <w:szCs w:val="24"/>
        </w:rPr>
        <w:t xml:space="preserve">: </w:t>
      </w:r>
    </w:p>
    <w:p w:rsidR="006C6D0D" w:rsidRDefault="006C6D0D" w:rsidP="00F808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Π.χ</w:t>
      </w:r>
      <w:proofErr w:type="spellEnd"/>
      <w:r>
        <w:rPr>
          <w:rFonts w:ascii="Times New Roman" w:hAnsi="Times New Roman" w:cs="Times New Roman"/>
          <w:sz w:val="24"/>
          <w:szCs w:val="24"/>
        </w:rPr>
        <w:t xml:space="preserve">, Άνθρωπος ανθρώπου μοιάζει και το πράμα του </w:t>
      </w:r>
      <w:proofErr w:type="spellStart"/>
      <w:r>
        <w:rPr>
          <w:rFonts w:ascii="Times New Roman" w:hAnsi="Times New Roman" w:cs="Times New Roman"/>
          <w:sz w:val="24"/>
          <w:szCs w:val="24"/>
        </w:rPr>
        <w:t>πραμάτου</w:t>
      </w:r>
      <w:proofErr w:type="spellEnd"/>
      <w:r>
        <w:rPr>
          <w:rFonts w:ascii="Times New Roman" w:hAnsi="Times New Roman" w:cs="Times New Roman"/>
          <w:sz w:val="24"/>
          <w:szCs w:val="24"/>
        </w:rPr>
        <w:t xml:space="preserve"> </w:t>
      </w:r>
    </w:p>
    <w:p w:rsidR="006C6D0D" w:rsidRDefault="006C6D0D" w:rsidP="00F808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Ότι μέλλει δεν </w:t>
      </w:r>
      <w:proofErr w:type="spellStart"/>
      <w:r>
        <w:rPr>
          <w:rFonts w:ascii="Times New Roman" w:hAnsi="Times New Roman" w:cs="Times New Roman"/>
          <w:sz w:val="24"/>
          <w:szCs w:val="24"/>
        </w:rPr>
        <w:t>ξεμέλλει</w:t>
      </w:r>
      <w:proofErr w:type="spellEnd"/>
      <w:r>
        <w:rPr>
          <w:rFonts w:ascii="Times New Roman" w:hAnsi="Times New Roman" w:cs="Times New Roman"/>
          <w:sz w:val="24"/>
          <w:szCs w:val="24"/>
        </w:rPr>
        <w:t xml:space="preserve"> κι ότι γράφει δεν ξεγράφει [</w:t>
      </w:r>
      <w:proofErr w:type="spellStart"/>
      <w:r>
        <w:rPr>
          <w:rFonts w:ascii="Times New Roman" w:hAnsi="Times New Roman" w:cs="Times New Roman"/>
          <w:sz w:val="24"/>
          <w:szCs w:val="24"/>
        </w:rPr>
        <w:t>πλατυσμός</w:t>
      </w:r>
      <w:proofErr w:type="spellEnd"/>
      <w:r>
        <w:rPr>
          <w:rFonts w:ascii="Times New Roman" w:hAnsi="Times New Roman" w:cs="Times New Roman"/>
          <w:sz w:val="24"/>
          <w:szCs w:val="24"/>
        </w:rPr>
        <w:t xml:space="preserve"> με άλλη ήδη γνωστή παροιμία] </w:t>
      </w:r>
    </w:p>
    <w:p w:rsidR="006C6D0D" w:rsidRDefault="004010EC" w:rsidP="00F808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ΙΙ</w:t>
      </w:r>
      <w:r w:rsidR="006C6D0D">
        <w:rPr>
          <w:rFonts w:ascii="Times New Roman" w:hAnsi="Times New Roman" w:cs="Times New Roman"/>
          <w:sz w:val="24"/>
          <w:szCs w:val="24"/>
        </w:rPr>
        <w:t xml:space="preserve">. </w:t>
      </w:r>
      <w:proofErr w:type="spellStart"/>
      <w:r w:rsidR="006C6D0D">
        <w:rPr>
          <w:rFonts w:ascii="Times New Roman" w:hAnsi="Times New Roman" w:cs="Times New Roman"/>
          <w:sz w:val="24"/>
          <w:szCs w:val="24"/>
        </w:rPr>
        <w:t>παρομοιωτικοί</w:t>
      </w:r>
      <w:proofErr w:type="spellEnd"/>
      <w:r w:rsidR="006C6D0D">
        <w:rPr>
          <w:rFonts w:ascii="Times New Roman" w:hAnsi="Times New Roman" w:cs="Times New Roman"/>
          <w:sz w:val="24"/>
          <w:szCs w:val="24"/>
        </w:rPr>
        <w:t xml:space="preserve"> </w:t>
      </w:r>
      <w:proofErr w:type="spellStart"/>
      <w:r w:rsidR="006C6D0D">
        <w:rPr>
          <w:rFonts w:ascii="Times New Roman" w:hAnsi="Times New Roman" w:cs="Times New Roman"/>
          <w:sz w:val="24"/>
          <w:szCs w:val="24"/>
        </w:rPr>
        <w:t>πλατυσμοί</w:t>
      </w:r>
      <w:proofErr w:type="spellEnd"/>
      <w:r w:rsidR="006C6D0D">
        <w:rPr>
          <w:rFonts w:ascii="Times New Roman" w:hAnsi="Times New Roman" w:cs="Times New Roman"/>
          <w:sz w:val="24"/>
          <w:szCs w:val="24"/>
        </w:rPr>
        <w:t xml:space="preserve">: </w:t>
      </w:r>
    </w:p>
    <w:p w:rsidR="006C6D0D" w:rsidRDefault="006C6D0D" w:rsidP="00F808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Π.χ. Ο γάιδαρος είναι γάιδαρος, </w:t>
      </w:r>
      <w:proofErr w:type="spellStart"/>
      <w:r>
        <w:rPr>
          <w:rFonts w:ascii="Times New Roman" w:hAnsi="Times New Roman" w:cs="Times New Roman"/>
          <w:sz w:val="24"/>
          <w:szCs w:val="24"/>
        </w:rPr>
        <w:t>ενέ</w:t>
      </w:r>
      <w:proofErr w:type="spellEnd"/>
      <w:r>
        <w:rPr>
          <w:rFonts w:ascii="Times New Roman" w:hAnsi="Times New Roman" w:cs="Times New Roman"/>
          <w:sz w:val="24"/>
          <w:szCs w:val="24"/>
        </w:rPr>
        <w:t xml:space="preserve"> φορεί και σέλλα</w:t>
      </w:r>
    </w:p>
    <w:p w:rsidR="006C6D0D" w:rsidRDefault="006C6D0D" w:rsidP="00F808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κι η </w:t>
      </w:r>
      <w:proofErr w:type="spellStart"/>
      <w:r>
        <w:rPr>
          <w:rFonts w:ascii="Times New Roman" w:hAnsi="Times New Roman" w:cs="Times New Roman"/>
          <w:sz w:val="24"/>
          <w:szCs w:val="24"/>
        </w:rPr>
        <w:t>γρα</w:t>
      </w:r>
      <w:proofErr w:type="spellEnd"/>
      <w:r>
        <w:rPr>
          <w:rFonts w:ascii="Times New Roman" w:hAnsi="Times New Roman" w:cs="Times New Roman"/>
          <w:sz w:val="24"/>
          <w:szCs w:val="24"/>
        </w:rPr>
        <w:t xml:space="preserve"> κι αν </w:t>
      </w:r>
      <w:proofErr w:type="spellStart"/>
      <w:r>
        <w:rPr>
          <w:rFonts w:ascii="Times New Roman" w:hAnsi="Times New Roman" w:cs="Times New Roman"/>
          <w:sz w:val="24"/>
          <w:szCs w:val="24"/>
        </w:rPr>
        <w:t>ομορφίζεται</w:t>
      </w:r>
      <w:proofErr w:type="spellEnd"/>
      <w:r>
        <w:rPr>
          <w:rFonts w:ascii="Times New Roman" w:hAnsi="Times New Roman" w:cs="Times New Roman"/>
          <w:sz w:val="24"/>
          <w:szCs w:val="24"/>
        </w:rPr>
        <w:t xml:space="preserve">, δεν γίνεται κοπέλα. [ όπως ο γάιδαρος.. έτσι κι η γριά] </w:t>
      </w:r>
    </w:p>
    <w:p w:rsidR="006C6D0D" w:rsidRPr="006C6D0D" w:rsidRDefault="004010EC" w:rsidP="00F8087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β</w:t>
      </w:r>
      <w:r w:rsidR="006C6D0D" w:rsidRPr="006C6D0D">
        <w:rPr>
          <w:rFonts w:ascii="Times New Roman" w:hAnsi="Times New Roman" w:cs="Times New Roman"/>
          <w:b/>
          <w:sz w:val="24"/>
          <w:szCs w:val="24"/>
        </w:rPr>
        <w:t xml:space="preserve">. </w:t>
      </w:r>
      <w:proofErr w:type="spellStart"/>
      <w:r w:rsidR="006C6D0D" w:rsidRPr="006C6D0D">
        <w:rPr>
          <w:rFonts w:ascii="Times New Roman" w:hAnsi="Times New Roman" w:cs="Times New Roman"/>
          <w:b/>
          <w:sz w:val="24"/>
          <w:szCs w:val="24"/>
        </w:rPr>
        <w:t>Πλατυσμοί</w:t>
      </w:r>
      <w:proofErr w:type="spellEnd"/>
      <w:r w:rsidR="006C6D0D" w:rsidRPr="006C6D0D">
        <w:rPr>
          <w:rFonts w:ascii="Times New Roman" w:hAnsi="Times New Roman" w:cs="Times New Roman"/>
          <w:b/>
          <w:sz w:val="24"/>
          <w:szCs w:val="24"/>
        </w:rPr>
        <w:t xml:space="preserve"> κατά αντίθεσιν: </w:t>
      </w:r>
    </w:p>
    <w:p w:rsidR="006C6D0D" w:rsidRDefault="004010EC" w:rsidP="00F808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Ι</w:t>
      </w:r>
      <w:r w:rsidR="006C6D0D">
        <w:rPr>
          <w:rFonts w:ascii="Times New Roman" w:hAnsi="Times New Roman" w:cs="Times New Roman"/>
          <w:sz w:val="24"/>
          <w:szCs w:val="24"/>
        </w:rPr>
        <w:t xml:space="preserve">. αντιθετικοί </w:t>
      </w:r>
      <w:proofErr w:type="spellStart"/>
      <w:r w:rsidR="006C6D0D">
        <w:rPr>
          <w:rFonts w:ascii="Times New Roman" w:hAnsi="Times New Roman" w:cs="Times New Roman"/>
          <w:sz w:val="24"/>
          <w:szCs w:val="24"/>
        </w:rPr>
        <w:t>πλατυσμοί</w:t>
      </w:r>
      <w:proofErr w:type="spellEnd"/>
      <w:r w:rsidR="006C6D0D">
        <w:rPr>
          <w:rFonts w:ascii="Times New Roman" w:hAnsi="Times New Roman" w:cs="Times New Roman"/>
          <w:sz w:val="24"/>
          <w:szCs w:val="24"/>
        </w:rPr>
        <w:t xml:space="preserve"> ιδιοτήτων: </w:t>
      </w:r>
    </w:p>
    <w:p w:rsidR="006C6D0D" w:rsidRDefault="006C6D0D" w:rsidP="00F808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Άδειο σακί δε </w:t>
      </w:r>
      <w:r w:rsidR="004010EC">
        <w:rPr>
          <w:rFonts w:ascii="Times New Roman" w:hAnsi="Times New Roman" w:cs="Times New Roman"/>
          <w:sz w:val="24"/>
          <w:szCs w:val="24"/>
        </w:rPr>
        <w:t>στέκεται</w:t>
      </w:r>
      <w:r>
        <w:rPr>
          <w:rFonts w:ascii="Times New Roman" w:hAnsi="Times New Roman" w:cs="Times New Roman"/>
          <w:sz w:val="24"/>
          <w:szCs w:val="24"/>
        </w:rPr>
        <w:t xml:space="preserve">, γεμάτο δε λυγάει </w:t>
      </w:r>
    </w:p>
    <w:p w:rsidR="006C6D0D" w:rsidRDefault="006C6D0D" w:rsidP="00F808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Η αλήθεια είναι </w:t>
      </w:r>
      <w:proofErr w:type="spellStart"/>
      <w:r>
        <w:rPr>
          <w:rFonts w:ascii="Times New Roman" w:hAnsi="Times New Roman" w:cs="Times New Roman"/>
          <w:sz w:val="24"/>
          <w:szCs w:val="24"/>
        </w:rPr>
        <w:t>μαλώτρα</w:t>
      </w:r>
      <w:proofErr w:type="spellEnd"/>
      <w:r>
        <w:rPr>
          <w:rFonts w:ascii="Times New Roman" w:hAnsi="Times New Roman" w:cs="Times New Roman"/>
          <w:sz w:val="24"/>
          <w:szCs w:val="24"/>
        </w:rPr>
        <w:t xml:space="preserve"> και η ψευτιά </w:t>
      </w:r>
      <w:proofErr w:type="spellStart"/>
      <w:r>
        <w:rPr>
          <w:rFonts w:ascii="Times New Roman" w:hAnsi="Times New Roman" w:cs="Times New Roman"/>
          <w:sz w:val="24"/>
          <w:szCs w:val="24"/>
        </w:rPr>
        <w:t>λιγοχαρούσα</w:t>
      </w:r>
      <w:proofErr w:type="spellEnd"/>
      <w:r>
        <w:rPr>
          <w:rFonts w:ascii="Times New Roman" w:hAnsi="Times New Roman" w:cs="Times New Roman"/>
          <w:sz w:val="24"/>
          <w:szCs w:val="24"/>
        </w:rPr>
        <w:t xml:space="preserve"> </w:t>
      </w:r>
    </w:p>
    <w:p w:rsidR="006C6D0D" w:rsidRDefault="004010EC" w:rsidP="00F808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ΙΙ</w:t>
      </w:r>
      <w:r w:rsidR="006C6D0D">
        <w:rPr>
          <w:rFonts w:ascii="Times New Roman" w:hAnsi="Times New Roman" w:cs="Times New Roman"/>
          <w:sz w:val="24"/>
          <w:szCs w:val="24"/>
        </w:rPr>
        <w:t xml:space="preserve">. Αντιθετικοί </w:t>
      </w:r>
      <w:proofErr w:type="spellStart"/>
      <w:r w:rsidR="006C6D0D">
        <w:rPr>
          <w:rFonts w:ascii="Times New Roman" w:hAnsi="Times New Roman" w:cs="Times New Roman"/>
          <w:sz w:val="24"/>
          <w:szCs w:val="24"/>
        </w:rPr>
        <w:t>πλατυσμοί</w:t>
      </w:r>
      <w:proofErr w:type="spellEnd"/>
      <w:r w:rsidR="006C6D0D">
        <w:rPr>
          <w:rFonts w:ascii="Times New Roman" w:hAnsi="Times New Roman" w:cs="Times New Roman"/>
          <w:sz w:val="24"/>
          <w:szCs w:val="24"/>
        </w:rPr>
        <w:t xml:space="preserve"> σχέσεων και ενεργειών </w:t>
      </w:r>
    </w:p>
    <w:p w:rsidR="004010EC" w:rsidRDefault="004010EC" w:rsidP="00F8087E">
      <w:pPr>
        <w:spacing w:after="0" w:line="360" w:lineRule="auto"/>
        <w:jc w:val="both"/>
        <w:rPr>
          <w:rFonts w:ascii="Times New Roman" w:hAnsi="Times New Roman" w:cs="Times New Roman"/>
          <w:sz w:val="24"/>
          <w:szCs w:val="24"/>
        </w:rPr>
      </w:pPr>
    </w:p>
    <w:p w:rsidR="00503029" w:rsidRDefault="004010EC" w:rsidP="00F808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4754F8">
        <w:rPr>
          <w:rFonts w:ascii="Times New Roman" w:hAnsi="Times New Roman" w:cs="Times New Roman"/>
          <w:sz w:val="24"/>
          <w:szCs w:val="24"/>
        </w:rPr>
        <w:t xml:space="preserve">. ΠΛΑΤΥΣΜΟΙ ΚΑΤΑ ΕΠΙΤΑΣΙΝ ΤΗΣ ΣΗΜΑΣΙΑΣ ΤΟΥΣ </w:t>
      </w:r>
    </w:p>
    <w:p w:rsidR="004010EC" w:rsidRDefault="004010EC" w:rsidP="00F8087E">
      <w:pPr>
        <w:spacing w:after="0" w:line="360" w:lineRule="auto"/>
        <w:jc w:val="both"/>
        <w:rPr>
          <w:rFonts w:ascii="Times New Roman" w:hAnsi="Times New Roman" w:cs="Times New Roman"/>
          <w:sz w:val="24"/>
          <w:szCs w:val="24"/>
        </w:rPr>
      </w:pPr>
    </w:p>
    <w:p w:rsidR="004754F8" w:rsidRDefault="004010EC" w:rsidP="00F808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4754F8">
        <w:rPr>
          <w:rFonts w:ascii="Times New Roman" w:hAnsi="Times New Roman" w:cs="Times New Roman"/>
          <w:sz w:val="24"/>
          <w:szCs w:val="24"/>
        </w:rPr>
        <w:t>. ΠΕΡΙΓΡΑΦΙΚΟΙ ΠΛΑΤΥΣΜΟΙ</w:t>
      </w:r>
    </w:p>
    <w:p w:rsidR="00503029" w:rsidRPr="00503029" w:rsidRDefault="00503029" w:rsidP="00F8087E">
      <w:pPr>
        <w:spacing w:after="0" w:line="360" w:lineRule="auto"/>
        <w:jc w:val="both"/>
        <w:rPr>
          <w:rFonts w:ascii="Times New Roman" w:hAnsi="Times New Roman" w:cs="Times New Roman"/>
          <w:sz w:val="24"/>
          <w:szCs w:val="24"/>
        </w:rPr>
      </w:pPr>
    </w:p>
    <w:p w:rsidR="00F8087E" w:rsidRPr="004010EC" w:rsidRDefault="004010EC" w:rsidP="00F8087E">
      <w:pPr>
        <w:spacing w:after="0" w:line="360" w:lineRule="auto"/>
        <w:jc w:val="both"/>
        <w:rPr>
          <w:rFonts w:ascii="Times New Roman" w:hAnsi="Times New Roman" w:cs="Times New Roman"/>
          <w:b/>
          <w:sz w:val="24"/>
          <w:szCs w:val="24"/>
        </w:rPr>
      </w:pPr>
      <w:r w:rsidRPr="004010EC">
        <w:rPr>
          <w:rFonts w:ascii="Times New Roman" w:hAnsi="Times New Roman" w:cs="Times New Roman"/>
          <w:b/>
          <w:sz w:val="24"/>
          <w:szCs w:val="24"/>
        </w:rPr>
        <w:t xml:space="preserve">ΣΤ. ΚΑΤΑΤΑΞΗ </w:t>
      </w:r>
    </w:p>
    <w:p w:rsidR="00F8087E" w:rsidRPr="00D56AC6" w:rsidRDefault="00F8087E" w:rsidP="00F8087E">
      <w:pPr>
        <w:pStyle w:val="a3"/>
        <w:numPr>
          <w:ilvl w:val="0"/>
          <w:numId w:val="10"/>
        </w:numPr>
        <w:spacing w:after="0" w:line="360" w:lineRule="auto"/>
        <w:jc w:val="both"/>
        <w:rPr>
          <w:rFonts w:ascii="Times New Roman" w:hAnsi="Times New Roman" w:cs="Times New Roman"/>
          <w:sz w:val="24"/>
          <w:szCs w:val="24"/>
        </w:rPr>
      </w:pPr>
      <w:proofErr w:type="spellStart"/>
      <w:r w:rsidRPr="00D56AC6">
        <w:rPr>
          <w:rFonts w:ascii="Times New Roman" w:hAnsi="Times New Roman" w:cs="Times New Roman"/>
          <w:sz w:val="24"/>
          <w:szCs w:val="24"/>
        </w:rPr>
        <w:t>Λημματοθετική</w:t>
      </w:r>
      <w:proofErr w:type="spellEnd"/>
      <w:r w:rsidRPr="00D56AC6">
        <w:rPr>
          <w:rFonts w:ascii="Times New Roman" w:hAnsi="Times New Roman" w:cs="Times New Roman"/>
          <w:sz w:val="24"/>
          <w:szCs w:val="24"/>
        </w:rPr>
        <w:t xml:space="preserve"> κατάταξη: αλφαβητική κατάταξη με βάση τη λέξη που έχει βαρύνουσα σημασία. (την εφαρμόζει ο Ν. Γ. Πολίτης στις </w:t>
      </w:r>
      <w:r w:rsidRPr="00D56AC6">
        <w:rPr>
          <w:rFonts w:ascii="Times New Roman" w:hAnsi="Times New Roman" w:cs="Times New Roman"/>
          <w:i/>
          <w:sz w:val="24"/>
          <w:szCs w:val="24"/>
        </w:rPr>
        <w:t>Παροιμίες</w:t>
      </w:r>
      <w:r w:rsidRPr="00D56AC6">
        <w:rPr>
          <w:rFonts w:ascii="Times New Roman" w:hAnsi="Times New Roman" w:cs="Times New Roman"/>
          <w:sz w:val="24"/>
          <w:szCs w:val="24"/>
        </w:rPr>
        <w:t xml:space="preserve"> του και την ακολουθεί το αρχείο παροιμιών του Κέντρου Λαογραφίας) </w:t>
      </w:r>
      <w:proofErr w:type="spellStart"/>
      <w:r w:rsidRPr="00D56AC6">
        <w:rPr>
          <w:rFonts w:ascii="Times New Roman" w:hAnsi="Times New Roman" w:cs="Times New Roman"/>
          <w:sz w:val="24"/>
          <w:szCs w:val="24"/>
        </w:rPr>
        <w:t>π.χ</w:t>
      </w:r>
      <w:proofErr w:type="spellEnd"/>
      <w:r w:rsidRPr="00D56AC6">
        <w:rPr>
          <w:rFonts w:ascii="Times New Roman" w:hAnsi="Times New Roman" w:cs="Times New Roman"/>
          <w:sz w:val="24"/>
          <w:szCs w:val="24"/>
        </w:rPr>
        <w:t xml:space="preserve"> Πάντα ο </w:t>
      </w:r>
      <w:r w:rsidRPr="00D56AC6">
        <w:rPr>
          <w:rFonts w:ascii="Times New Roman" w:hAnsi="Times New Roman" w:cs="Times New Roman"/>
          <w:sz w:val="24"/>
          <w:szCs w:val="24"/>
          <w:u w:val="single"/>
        </w:rPr>
        <w:t>γέρος</w:t>
      </w:r>
      <w:r w:rsidRPr="00D56AC6">
        <w:rPr>
          <w:rFonts w:ascii="Times New Roman" w:hAnsi="Times New Roman" w:cs="Times New Roman"/>
          <w:sz w:val="24"/>
          <w:szCs w:val="24"/>
        </w:rPr>
        <w:t xml:space="preserve"> στο τιμόνι </w:t>
      </w:r>
    </w:p>
    <w:p w:rsidR="00F8087E" w:rsidRPr="00D56AC6" w:rsidRDefault="00F8087E" w:rsidP="00F8087E">
      <w:pPr>
        <w:pStyle w:val="a3"/>
        <w:numPr>
          <w:ilvl w:val="0"/>
          <w:numId w:val="10"/>
        </w:numPr>
        <w:spacing w:after="0" w:line="360" w:lineRule="auto"/>
        <w:jc w:val="both"/>
        <w:rPr>
          <w:rFonts w:ascii="Times New Roman" w:hAnsi="Times New Roman" w:cs="Times New Roman"/>
          <w:sz w:val="24"/>
          <w:szCs w:val="24"/>
        </w:rPr>
      </w:pPr>
      <w:r w:rsidRPr="00D56AC6">
        <w:rPr>
          <w:rFonts w:ascii="Times New Roman" w:hAnsi="Times New Roman" w:cs="Times New Roman"/>
          <w:sz w:val="24"/>
          <w:szCs w:val="24"/>
        </w:rPr>
        <w:t>Ειδολογική κατάταξη: χωρίζει τις παροιμίες σε κεφάλαια από τη φύση και τη ζωή (μετεωρολογικές, γεωργικές, θρησκευτικές)</w:t>
      </w:r>
    </w:p>
    <w:p w:rsidR="00F8087E" w:rsidRDefault="00F8087E" w:rsidP="00F8087E">
      <w:pPr>
        <w:pStyle w:val="a3"/>
        <w:numPr>
          <w:ilvl w:val="0"/>
          <w:numId w:val="10"/>
        </w:numPr>
        <w:spacing w:after="0" w:line="360" w:lineRule="auto"/>
        <w:jc w:val="both"/>
        <w:rPr>
          <w:rFonts w:ascii="Times New Roman" w:hAnsi="Times New Roman" w:cs="Times New Roman"/>
          <w:sz w:val="24"/>
          <w:szCs w:val="24"/>
        </w:rPr>
      </w:pPr>
      <w:r w:rsidRPr="00D56AC6">
        <w:rPr>
          <w:rFonts w:ascii="Times New Roman" w:hAnsi="Times New Roman" w:cs="Times New Roman"/>
          <w:sz w:val="24"/>
          <w:szCs w:val="24"/>
        </w:rPr>
        <w:t>Εννοιολογική κατάταξη βάσει αλληγορικών εννοιών (</w:t>
      </w:r>
      <w:proofErr w:type="spellStart"/>
      <w:r w:rsidRPr="00D56AC6">
        <w:rPr>
          <w:rFonts w:ascii="Times New Roman" w:hAnsi="Times New Roman" w:cs="Times New Roman"/>
          <w:sz w:val="24"/>
          <w:szCs w:val="24"/>
        </w:rPr>
        <w:t>π.χ</w:t>
      </w:r>
      <w:proofErr w:type="spellEnd"/>
      <w:r w:rsidRPr="00D56AC6">
        <w:rPr>
          <w:rFonts w:ascii="Times New Roman" w:hAnsi="Times New Roman" w:cs="Times New Roman"/>
          <w:sz w:val="24"/>
          <w:szCs w:val="24"/>
        </w:rPr>
        <w:t xml:space="preserve"> αλήθεια, δικαιοσύνη…)</w:t>
      </w:r>
    </w:p>
    <w:p w:rsidR="00F8087E" w:rsidRDefault="00F8087E" w:rsidP="00F8087E">
      <w:pPr>
        <w:pStyle w:val="a3"/>
        <w:numPr>
          <w:ilvl w:val="0"/>
          <w:numId w:val="10"/>
        </w:numPr>
        <w:spacing w:after="0" w:line="360" w:lineRule="auto"/>
        <w:jc w:val="both"/>
        <w:rPr>
          <w:rFonts w:ascii="Times New Roman" w:hAnsi="Times New Roman" w:cs="Times New Roman"/>
          <w:sz w:val="24"/>
          <w:szCs w:val="24"/>
        </w:rPr>
      </w:pPr>
      <w:r w:rsidRPr="00D56AC6">
        <w:rPr>
          <w:rFonts w:ascii="Times New Roman" w:hAnsi="Times New Roman" w:cs="Times New Roman"/>
          <w:sz w:val="24"/>
          <w:szCs w:val="24"/>
        </w:rPr>
        <w:t xml:space="preserve"> Αλφαβητικά, από την πρώτη λέξη του κειμένου τους. </w:t>
      </w:r>
    </w:p>
    <w:p w:rsidR="00F8087E" w:rsidRPr="00D56AC6" w:rsidRDefault="00F8087E" w:rsidP="00F8087E">
      <w:pPr>
        <w:spacing w:after="0" w:line="360" w:lineRule="auto"/>
        <w:ind w:left="360"/>
        <w:jc w:val="both"/>
        <w:rPr>
          <w:rFonts w:ascii="Times New Roman" w:hAnsi="Times New Roman" w:cs="Times New Roman"/>
          <w:sz w:val="24"/>
          <w:szCs w:val="24"/>
        </w:rPr>
      </w:pPr>
    </w:p>
    <w:p w:rsidR="00F8087E" w:rsidRDefault="004010EC" w:rsidP="00F8087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Ζ. ΕΡΜΗΝΕΙΑ- ΜΕΤΕΞΕΛΙΞΗ </w:t>
      </w:r>
    </w:p>
    <w:p w:rsidR="00F8087E" w:rsidRPr="00031676" w:rsidRDefault="00F8087E" w:rsidP="00F8087E">
      <w:pPr>
        <w:spacing w:after="0" w:line="360" w:lineRule="auto"/>
        <w:jc w:val="both"/>
        <w:rPr>
          <w:rFonts w:ascii="Times New Roman" w:hAnsi="Times New Roman" w:cs="Times New Roman"/>
          <w:b/>
          <w:sz w:val="24"/>
          <w:szCs w:val="24"/>
        </w:rPr>
      </w:pPr>
    </w:p>
    <w:p w:rsidR="00F8087E" w:rsidRDefault="00F8087E" w:rsidP="00F808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Για τον </w:t>
      </w:r>
      <w:r w:rsidRPr="00AE1DB7">
        <w:rPr>
          <w:rFonts w:ascii="Times New Roman" w:hAnsi="Times New Roman" w:cs="Times New Roman"/>
          <w:b/>
          <w:sz w:val="24"/>
          <w:szCs w:val="24"/>
        </w:rPr>
        <w:t>Μ. Γ. Μερακλή</w:t>
      </w:r>
      <w:r>
        <w:rPr>
          <w:rFonts w:ascii="Times New Roman" w:hAnsi="Times New Roman" w:cs="Times New Roman"/>
          <w:sz w:val="24"/>
          <w:szCs w:val="24"/>
        </w:rPr>
        <w:t xml:space="preserve"> οι παροιμίες συνιστούν κανόνες λαϊκού δικαίου και έχουν δύο χαρακτηριστικά γνωρίσματα του ποιητικού λόγου: </w:t>
      </w:r>
      <w:r w:rsidRPr="00031676">
        <w:rPr>
          <w:rFonts w:ascii="Times New Roman" w:hAnsi="Times New Roman" w:cs="Times New Roman"/>
          <w:b/>
          <w:sz w:val="24"/>
          <w:szCs w:val="24"/>
        </w:rPr>
        <w:t>την εικόνα</w:t>
      </w:r>
      <w:r>
        <w:rPr>
          <w:rFonts w:ascii="Times New Roman" w:hAnsi="Times New Roman" w:cs="Times New Roman"/>
          <w:sz w:val="24"/>
          <w:szCs w:val="24"/>
        </w:rPr>
        <w:t xml:space="preserve"> και τη </w:t>
      </w:r>
      <w:r w:rsidRPr="00031676">
        <w:rPr>
          <w:rFonts w:ascii="Times New Roman" w:hAnsi="Times New Roman" w:cs="Times New Roman"/>
          <w:b/>
          <w:sz w:val="24"/>
          <w:szCs w:val="24"/>
        </w:rPr>
        <w:t>μεταφορά</w:t>
      </w:r>
      <w:r>
        <w:rPr>
          <w:rFonts w:ascii="Times New Roman" w:hAnsi="Times New Roman" w:cs="Times New Roman"/>
          <w:sz w:val="24"/>
          <w:szCs w:val="24"/>
        </w:rPr>
        <w:t xml:space="preserve"> (</w:t>
      </w:r>
      <w:proofErr w:type="spellStart"/>
      <w:r>
        <w:rPr>
          <w:rFonts w:ascii="Times New Roman" w:hAnsi="Times New Roman" w:cs="Times New Roman"/>
          <w:sz w:val="24"/>
          <w:szCs w:val="24"/>
        </w:rPr>
        <w:t>π.χ</w:t>
      </w:r>
      <w:proofErr w:type="spellEnd"/>
      <w:r>
        <w:rPr>
          <w:rFonts w:ascii="Times New Roman" w:hAnsi="Times New Roman" w:cs="Times New Roman"/>
          <w:sz w:val="24"/>
          <w:szCs w:val="24"/>
        </w:rPr>
        <w:t xml:space="preserve"> καθαρός ουρανός αστραπές δεν φοβάται) </w:t>
      </w:r>
      <w:r>
        <w:rPr>
          <w:rStyle w:val="a5"/>
          <w:sz w:val="24"/>
          <w:szCs w:val="24"/>
        </w:rPr>
        <w:footnoteReference w:id="104"/>
      </w:r>
    </w:p>
    <w:p w:rsidR="00F8087E" w:rsidRDefault="00F8087E" w:rsidP="00F8087E">
      <w:pPr>
        <w:spacing w:after="0" w:line="360" w:lineRule="auto"/>
        <w:jc w:val="both"/>
        <w:rPr>
          <w:rFonts w:ascii="Times New Roman" w:hAnsi="Times New Roman" w:cs="Times New Roman"/>
          <w:sz w:val="24"/>
          <w:szCs w:val="24"/>
        </w:rPr>
      </w:pPr>
    </w:p>
    <w:p w:rsidR="00F8087E" w:rsidRDefault="00F8087E" w:rsidP="00F808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Ο </w:t>
      </w:r>
      <w:r w:rsidRPr="00AE1DB7">
        <w:rPr>
          <w:rFonts w:ascii="Times New Roman" w:hAnsi="Times New Roman" w:cs="Times New Roman"/>
          <w:b/>
          <w:sz w:val="24"/>
          <w:szCs w:val="24"/>
        </w:rPr>
        <w:t>Αλέξης Πολίτης</w:t>
      </w:r>
      <w:r>
        <w:rPr>
          <w:rFonts w:ascii="Times New Roman" w:hAnsi="Times New Roman" w:cs="Times New Roman"/>
          <w:sz w:val="24"/>
          <w:szCs w:val="24"/>
        </w:rPr>
        <w:t xml:space="preserve"> παρατηρεί ότι οι παροιμίες εκφράζουν το κοινωνικό σύστημα και ως δομή και ως </w:t>
      </w:r>
      <w:proofErr w:type="spellStart"/>
      <w:r>
        <w:rPr>
          <w:rFonts w:ascii="Times New Roman" w:hAnsi="Times New Roman" w:cs="Times New Roman"/>
          <w:sz w:val="24"/>
          <w:szCs w:val="24"/>
        </w:rPr>
        <w:t>αντιδομή</w:t>
      </w:r>
      <w:proofErr w:type="spellEnd"/>
      <w:r>
        <w:rPr>
          <w:rFonts w:ascii="Times New Roman" w:hAnsi="Times New Roman" w:cs="Times New Roman"/>
          <w:sz w:val="24"/>
          <w:szCs w:val="24"/>
        </w:rPr>
        <w:t xml:space="preserve"> ή σύστημα και </w:t>
      </w:r>
      <w:proofErr w:type="spellStart"/>
      <w:r>
        <w:rPr>
          <w:rFonts w:ascii="Times New Roman" w:hAnsi="Times New Roman" w:cs="Times New Roman"/>
          <w:sz w:val="24"/>
          <w:szCs w:val="24"/>
        </w:rPr>
        <w:t>αντισύστημα</w:t>
      </w:r>
      <w:proofErr w:type="spellEnd"/>
      <w:r>
        <w:rPr>
          <w:rFonts w:ascii="Times New Roman" w:hAnsi="Times New Roman" w:cs="Times New Roman"/>
          <w:sz w:val="24"/>
          <w:szCs w:val="24"/>
        </w:rPr>
        <w:t xml:space="preserve">,  δεδομένου ότι  πολλές παροιμίες έχουν και τις αντίθετές τους. </w:t>
      </w:r>
    </w:p>
    <w:p w:rsidR="00F8087E" w:rsidRDefault="00F8087E" w:rsidP="00F8087E">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Π.χ</w:t>
      </w:r>
      <w:proofErr w:type="spellEnd"/>
      <w:r>
        <w:rPr>
          <w:rFonts w:ascii="Times New Roman" w:hAnsi="Times New Roman" w:cs="Times New Roman"/>
          <w:sz w:val="24"/>
          <w:szCs w:val="24"/>
        </w:rPr>
        <w:t xml:space="preserve"> Το γοργόν και χάρη έχει // όποιος βιάζεται σκοντάφτει </w:t>
      </w:r>
    </w:p>
    <w:p w:rsidR="00F8087E" w:rsidRDefault="00F8087E" w:rsidP="00F808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Λέγε λέγε το κοπέλι κάνει την κυρά και θέλει // το πολύ το </w:t>
      </w:r>
      <w:r w:rsidR="0086595B">
        <w:rPr>
          <w:rFonts w:ascii="Times New Roman" w:hAnsi="Times New Roman" w:cs="Times New Roman"/>
          <w:sz w:val="24"/>
          <w:szCs w:val="24"/>
        </w:rPr>
        <w:t>Κύριε</w:t>
      </w:r>
      <w:r>
        <w:rPr>
          <w:rFonts w:ascii="Times New Roman" w:hAnsi="Times New Roman" w:cs="Times New Roman"/>
          <w:sz w:val="24"/>
          <w:szCs w:val="24"/>
        </w:rPr>
        <w:t xml:space="preserve"> ελέησον το βαριέται κι ο παπάς</w:t>
      </w:r>
      <w:r>
        <w:rPr>
          <w:rStyle w:val="a5"/>
          <w:sz w:val="24"/>
          <w:szCs w:val="24"/>
        </w:rPr>
        <w:footnoteReference w:id="105"/>
      </w:r>
      <w:r>
        <w:rPr>
          <w:rFonts w:ascii="Times New Roman" w:hAnsi="Times New Roman" w:cs="Times New Roman"/>
          <w:sz w:val="24"/>
          <w:szCs w:val="24"/>
        </w:rPr>
        <w:t xml:space="preserve">. </w:t>
      </w:r>
    </w:p>
    <w:p w:rsidR="00F8087E" w:rsidRDefault="00F8087E" w:rsidP="00F8087E">
      <w:pPr>
        <w:spacing w:after="0" w:line="360" w:lineRule="auto"/>
        <w:jc w:val="both"/>
        <w:rPr>
          <w:rFonts w:ascii="Times New Roman" w:hAnsi="Times New Roman" w:cs="Times New Roman"/>
          <w:sz w:val="24"/>
          <w:szCs w:val="24"/>
        </w:rPr>
      </w:pPr>
    </w:p>
    <w:p w:rsidR="00F8087E" w:rsidRPr="00D56AC6" w:rsidRDefault="00F8087E" w:rsidP="00F808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Με τις παροιμίες έχει ασχοληθεί συστηματικά ο καθηγητής </w:t>
      </w:r>
      <w:r w:rsidRPr="00AE1DB7">
        <w:rPr>
          <w:rFonts w:ascii="Times New Roman" w:hAnsi="Times New Roman" w:cs="Times New Roman"/>
          <w:b/>
          <w:sz w:val="24"/>
          <w:szCs w:val="24"/>
        </w:rPr>
        <w:t>Μηνάς Αλ. Αλεξιάδης</w:t>
      </w:r>
      <w:r>
        <w:rPr>
          <w:rFonts w:ascii="Times New Roman" w:hAnsi="Times New Roman" w:cs="Times New Roman"/>
          <w:sz w:val="24"/>
          <w:szCs w:val="24"/>
        </w:rPr>
        <w:t xml:space="preserve"> στα πλαίσια της νεωτερικής λαογραφίας. Παρατηρεί τη χρήση της παροιμίας στον Τύπο και την εξέλιξη του είδους. Ο Αλεξιάδης χρησιμοποιεί τον όρο </w:t>
      </w:r>
      <w:proofErr w:type="spellStart"/>
      <w:r w:rsidRPr="00AE1DB7">
        <w:rPr>
          <w:rFonts w:ascii="Times New Roman" w:hAnsi="Times New Roman" w:cs="Times New Roman"/>
          <w:i/>
          <w:sz w:val="24"/>
          <w:szCs w:val="24"/>
        </w:rPr>
        <w:t>Αντι</w:t>
      </w:r>
      <w:proofErr w:type="spellEnd"/>
      <w:r w:rsidRPr="00AE1DB7">
        <w:rPr>
          <w:rFonts w:ascii="Times New Roman" w:hAnsi="Times New Roman" w:cs="Times New Roman"/>
          <w:i/>
          <w:sz w:val="24"/>
          <w:szCs w:val="24"/>
        </w:rPr>
        <w:t>-παροιμίες</w:t>
      </w:r>
      <w:r>
        <w:rPr>
          <w:rFonts w:ascii="Times New Roman" w:hAnsi="Times New Roman" w:cs="Times New Roman"/>
          <w:sz w:val="24"/>
          <w:szCs w:val="24"/>
        </w:rPr>
        <w:t xml:space="preserve">, για να χαρακτηρίσει την τροποποίηση </w:t>
      </w:r>
      <w:r w:rsidRPr="00D56AC6">
        <w:rPr>
          <w:rFonts w:ascii="Times New Roman" w:hAnsi="Times New Roman" w:cs="Times New Roman"/>
          <w:sz w:val="24"/>
          <w:szCs w:val="24"/>
        </w:rPr>
        <w:t>της μορφολογικής στερεοτυπίας</w:t>
      </w:r>
      <w:r>
        <w:rPr>
          <w:rFonts w:ascii="Times New Roman" w:hAnsi="Times New Roman" w:cs="Times New Roman"/>
          <w:sz w:val="24"/>
          <w:szCs w:val="24"/>
        </w:rPr>
        <w:t xml:space="preserve"> που υφίστανται οι παροιμίες. Στον όρο αυτόν-</w:t>
      </w:r>
      <w:r w:rsidRPr="00D56AC6">
        <w:rPr>
          <w:rFonts w:ascii="Times New Roman" w:hAnsi="Times New Roman" w:cs="Times New Roman"/>
          <w:sz w:val="24"/>
          <w:szCs w:val="24"/>
        </w:rPr>
        <w:t xml:space="preserve"> απόδοση του διεθνούς όρου </w:t>
      </w:r>
      <w:proofErr w:type="spellStart"/>
      <w:r w:rsidRPr="00D56AC6">
        <w:rPr>
          <w:rFonts w:ascii="Times New Roman" w:hAnsi="Times New Roman" w:cs="Times New Roman"/>
          <w:sz w:val="24"/>
          <w:szCs w:val="24"/>
        </w:rPr>
        <w:t>anti</w:t>
      </w:r>
      <w:proofErr w:type="spellEnd"/>
      <w:r w:rsidRPr="00D56AC6">
        <w:rPr>
          <w:rFonts w:ascii="Times New Roman" w:hAnsi="Times New Roman" w:cs="Times New Roman"/>
          <w:sz w:val="24"/>
          <w:szCs w:val="24"/>
        </w:rPr>
        <w:t>-</w:t>
      </w:r>
      <w:proofErr w:type="spellStart"/>
      <w:r w:rsidRPr="00D56AC6">
        <w:rPr>
          <w:rFonts w:ascii="Times New Roman" w:hAnsi="Times New Roman" w:cs="Times New Roman"/>
          <w:sz w:val="24"/>
          <w:szCs w:val="24"/>
        </w:rPr>
        <w:t>proverb</w:t>
      </w:r>
      <w:proofErr w:type="spellEnd"/>
      <w:r w:rsidRPr="00D56AC6">
        <w:rPr>
          <w:rFonts w:ascii="Times New Roman" w:hAnsi="Times New Roman" w:cs="Times New Roman"/>
          <w:sz w:val="24"/>
          <w:szCs w:val="24"/>
        </w:rPr>
        <w:t xml:space="preserve">, τον </w:t>
      </w:r>
      <w:r>
        <w:rPr>
          <w:rFonts w:ascii="Times New Roman" w:hAnsi="Times New Roman" w:cs="Times New Roman"/>
          <w:sz w:val="24"/>
          <w:szCs w:val="24"/>
        </w:rPr>
        <w:t>οποίο εισήγαγε ο</w:t>
      </w:r>
      <w:r w:rsidRPr="00D56AC6">
        <w:rPr>
          <w:rFonts w:ascii="Times New Roman" w:hAnsi="Times New Roman" w:cs="Times New Roman"/>
          <w:sz w:val="24"/>
          <w:szCs w:val="24"/>
        </w:rPr>
        <w:t xml:space="preserve"> Γερμανός </w:t>
      </w:r>
      <w:proofErr w:type="spellStart"/>
      <w:r w:rsidRPr="00D56AC6">
        <w:rPr>
          <w:rFonts w:ascii="Times New Roman" w:hAnsi="Times New Roman" w:cs="Times New Roman"/>
          <w:sz w:val="24"/>
          <w:szCs w:val="24"/>
        </w:rPr>
        <w:t>παροιμιολόγος</w:t>
      </w:r>
      <w:proofErr w:type="spellEnd"/>
      <w:r w:rsidRPr="00D56AC6">
        <w:rPr>
          <w:rFonts w:ascii="Times New Roman" w:hAnsi="Times New Roman" w:cs="Times New Roman"/>
          <w:sz w:val="24"/>
          <w:szCs w:val="24"/>
        </w:rPr>
        <w:t xml:space="preserve"> </w:t>
      </w:r>
      <w:proofErr w:type="spellStart"/>
      <w:r w:rsidRPr="00D56AC6">
        <w:rPr>
          <w:rFonts w:ascii="Times New Roman" w:hAnsi="Times New Roman" w:cs="Times New Roman"/>
          <w:sz w:val="24"/>
          <w:szCs w:val="24"/>
        </w:rPr>
        <w:t>Wolfgang</w:t>
      </w:r>
      <w:proofErr w:type="spellEnd"/>
      <w:r w:rsidRPr="00D56AC6">
        <w:rPr>
          <w:rFonts w:ascii="Times New Roman" w:hAnsi="Times New Roman" w:cs="Times New Roman"/>
          <w:sz w:val="24"/>
          <w:szCs w:val="24"/>
        </w:rPr>
        <w:t xml:space="preserve"> </w:t>
      </w:r>
      <w:proofErr w:type="spellStart"/>
      <w:r w:rsidRPr="00D56AC6">
        <w:rPr>
          <w:rFonts w:ascii="Times New Roman" w:hAnsi="Times New Roman" w:cs="Times New Roman"/>
          <w:sz w:val="24"/>
          <w:szCs w:val="24"/>
        </w:rPr>
        <w:t>Mieder</w:t>
      </w:r>
      <w:proofErr w:type="spellEnd"/>
      <w:r>
        <w:rPr>
          <w:rFonts w:ascii="Times New Roman" w:hAnsi="Times New Roman" w:cs="Times New Roman"/>
          <w:sz w:val="24"/>
          <w:szCs w:val="24"/>
        </w:rPr>
        <w:t>-</w:t>
      </w:r>
      <w:r w:rsidRPr="00D56AC6">
        <w:rPr>
          <w:rFonts w:ascii="Times New Roman" w:hAnsi="Times New Roman" w:cs="Times New Roman"/>
          <w:sz w:val="24"/>
          <w:szCs w:val="24"/>
        </w:rPr>
        <w:t>συμπεριλαμβάνονται επίσης παροιμιακές εκφράσεις, αποφθέγματα, αρχαία και λαϊκά γνωμικά, χωρίς διάκριση σχολαστικών ειδολογικών διαφορών</w:t>
      </w:r>
      <w:r>
        <w:rPr>
          <w:rFonts w:ascii="Times New Roman" w:hAnsi="Times New Roman" w:cs="Times New Roman"/>
          <w:sz w:val="24"/>
          <w:szCs w:val="24"/>
        </w:rPr>
        <w:t>.</w:t>
      </w:r>
    </w:p>
    <w:p w:rsidR="00F8087E" w:rsidRDefault="00F8087E" w:rsidP="00F8087E">
      <w:pPr>
        <w:spacing w:after="0" w:line="360" w:lineRule="auto"/>
        <w:jc w:val="both"/>
        <w:rPr>
          <w:rFonts w:ascii="Times New Roman" w:hAnsi="Times New Roman" w:cs="Times New Roman"/>
          <w:sz w:val="24"/>
          <w:szCs w:val="24"/>
        </w:rPr>
      </w:pPr>
      <w:r w:rsidRPr="00D56AC6">
        <w:rPr>
          <w:rFonts w:ascii="Times New Roman" w:hAnsi="Times New Roman" w:cs="Times New Roman"/>
          <w:sz w:val="24"/>
          <w:szCs w:val="24"/>
        </w:rPr>
        <w:t xml:space="preserve">Η </w:t>
      </w:r>
      <w:proofErr w:type="spellStart"/>
      <w:r w:rsidRPr="00D56AC6">
        <w:rPr>
          <w:rFonts w:ascii="Times New Roman" w:hAnsi="Times New Roman" w:cs="Times New Roman"/>
          <w:sz w:val="24"/>
          <w:szCs w:val="24"/>
        </w:rPr>
        <w:t>αντι</w:t>
      </w:r>
      <w:proofErr w:type="spellEnd"/>
      <w:r w:rsidRPr="00D56AC6">
        <w:rPr>
          <w:rFonts w:ascii="Times New Roman" w:hAnsi="Times New Roman" w:cs="Times New Roman"/>
          <w:sz w:val="24"/>
          <w:szCs w:val="24"/>
        </w:rPr>
        <w:t xml:space="preserve">-παροιμία δεν πρέπει να συγχέεται με τον </w:t>
      </w:r>
      <w:proofErr w:type="spellStart"/>
      <w:r w:rsidRPr="00D56AC6">
        <w:rPr>
          <w:rFonts w:ascii="Times New Roman" w:hAnsi="Times New Roman" w:cs="Times New Roman"/>
          <w:sz w:val="24"/>
          <w:szCs w:val="24"/>
        </w:rPr>
        <w:t>πλατυσμό</w:t>
      </w:r>
      <w:proofErr w:type="spellEnd"/>
      <w:r w:rsidRPr="00D56AC6">
        <w:rPr>
          <w:rFonts w:ascii="Times New Roman" w:hAnsi="Times New Roman" w:cs="Times New Roman"/>
          <w:sz w:val="24"/>
          <w:szCs w:val="24"/>
        </w:rPr>
        <w:t xml:space="preserve"> ή παραπλήρωμα της παροιμίας, που αποτελεί επαύξηση του κειμένου της, με σκο</w:t>
      </w:r>
      <w:r>
        <w:rPr>
          <w:rFonts w:ascii="Times New Roman" w:hAnsi="Times New Roman" w:cs="Times New Roman"/>
          <w:sz w:val="24"/>
          <w:szCs w:val="24"/>
        </w:rPr>
        <w:t>πό την πληρέστερη διατύπωσή της</w:t>
      </w:r>
      <w:r w:rsidRPr="00D56AC6">
        <w:rPr>
          <w:rFonts w:ascii="Times New Roman" w:hAnsi="Times New Roman" w:cs="Times New Roman"/>
          <w:sz w:val="24"/>
          <w:szCs w:val="24"/>
        </w:rPr>
        <w:t xml:space="preserve">. </w:t>
      </w:r>
      <w:proofErr w:type="spellStart"/>
      <w:r w:rsidRPr="00D56AC6">
        <w:rPr>
          <w:rFonts w:ascii="Times New Roman" w:hAnsi="Times New Roman" w:cs="Times New Roman"/>
          <w:sz w:val="24"/>
          <w:szCs w:val="24"/>
        </w:rPr>
        <w:t>Αντι</w:t>
      </w:r>
      <w:proofErr w:type="spellEnd"/>
      <w:r w:rsidRPr="00D56AC6">
        <w:rPr>
          <w:rFonts w:ascii="Times New Roman" w:hAnsi="Times New Roman" w:cs="Times New Roman"/>
          <w:sz w:val="24"/>
          <w:szCs w:val="24"/>
        </w:rPr>
        <w:t xml:space="preserve">-παροιμία, σύμφωνα με τον </w:t>
      </w:r>
      <w:proofErr w:type="spellStart"/>
      <w:r w:rsidRPr="00D56AC6">
        <w:rPr>
          <w:rFonts w:ascii="Times New Roman" w:hAnsi="Times New Roman" w:cs="Times New Roman"/>
          <w:sz w:val="24"/>
          <w:szCs w:val="24"/>
        </w:rPr>
        <w:t>Mieder</w:t>
      </w:r>
      <w:proofErr w:type="spellEnd"/>
      <w:r w:rsidRPr="00D56AC6">
        <w:rPr>
          <w:rFonts w:ascii="Times New Roman" w:hAnsi="Times New Roman" w:cs="Times New Roman"/>
          <w:sz w:val="24"/>
          <w:szCs w:val="24"/>
        </w:rPr>
        <w:t>, είναι κάθε σκόπιμη παραλλαγή μιας παροιμίας, που προκύπτει με αλλαγή σε κάποιο από τα μέρη της, διαγραφή ή προσθήκη στοιχείου . Οι μελετητές των παροιμιών έχουν αποδεχθεί τον συγκεκριμένο όρο ως μια γενική περιγραφή πρωτότυπων αλλαγών και επιδράσεων στις λαϊκές παροιμίες, μ</w:t>
      </w:r>
      <w:r>
        <w:rPr>
          <w:rFonts w:ascii="Times New Roman" w:hAnsi="Times New Roman" w:cs="Times New Roman"/>
          <w:sz w:val="24"/>
          <w:szCs w:val="24"/>
        </w:rPr>
        <w:t xml:space="preserve">ε σκοπό να προκαλέσουν έκπληξη </w:t>
      </w:r>
    </w:p>
    <w:p w:rsidR="00F8087E" w:rsidRPr="00D56AC6" w:rsidRDefault="00F8087E" w:rsidP="00F8087E">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Π.χ</w:t>
      </w:r>
      <w:proofErr w:type="spellEnd"/>
    </w:p>
    <w:p w:rsidR="00F8087E" w:rsidRPr="007C4070" w:rsidRDefault="00F8087E" w:rsidP="00F8087E">
      <w:pPr>
        <w:spacing w:after="0" w:line="360" w:lineRule="auto"/>
        <w:jc w:val="both"/>
        <w:rPr>
          <w:rFonts w:ascii="Times New Roman" w:hAnsi="Times New Roman" w:cs="Times New Roman"/>
          <w:sz w:val="24"/>
          <w:szCs w:val="24"/>
        </w:rPr>
      </w:pPr>
      <w:r w:rsidRPr="007C4070">
        <w:rPr>
          <w:rFonts w:ascii="Times New Roman" w:hAnsi="Times New Roman" w:cs="Times New Roman"/>
          <w:sz w:val="24"/>
          <w:szCs w:val="24"/>
        </w:rPr>
        <w:t xml:space="preserve"> «Μπρος γκρεμός και πίσω </w:t>
      </w:r>
      <w:proofErr w:type="spellStart"/>
      <w:r w:rsidRPr="007C4070">
        <w:rPr>
          <w:rFonts w:ascii="Times New Roman" w:hAnsi="Times New Roman" w:cs="Times New Roman"/>
          <w:sz w:val="24"/>
          <w:szCs w:val="24"/>
        </w:rPr>
        <w:t>Δ(ιεθνές</w:t>
      </w:r>
      <w:proofErr w:type="spellEnd"/>
      <w:r w:rsidRPr="007C4070">
        <w:rPr>
          <w:rFonts w:ascii="Times New Roman" w:hAnsi="Times New Roman" w:cs="Times New Roman"/>
          <w:sz w:val="24"/>
          <w:szCs w:val="24"/>
        </w:rPr>
        <w:t xml:space="preserve">) </w:t>
      </w:r>
      <w:proofErr w:type="spellStart"/>
      <w:r w:rsidRPr="007C4070">
        <w:rPr>
          <w:rFonts w:ascii="Times New Roman" w:hAnsi="Times New Roman" w:cs="Times New Roman"/>
          <w:sz w:val="24"/>
          <w:szCs w:val="24"/>
        </w:rPr>
        <w:t>Ν(ομισματικό</w:t>
      </w:r>
      <w:proofErr w:type="spellEnd"/>
      <w:r w:rsidRPr="007C4070">
        <w:rPr>
          <w:rFonts w:ascii="Times New Roman" w:hAnsi="Times New Roman" w:cs="Times New Roman"/>
          <w:sz w:val="24"/>
          <w:szCs w:val="24"/>
        </w:rPr>
        <w:t xml:space="preserve">) </w:t>
      </w:r>
      <w:proofErr w:type="spellStart"/>
      <w:r w:rsidRPr="007C4070">
        <w:rPr>
          <w:rFonts w:ascii="Times New Roman" w:hAnsi="Times New Roman" w:cs="Times New Roman"/>
          <w:sz w:val="24"/>
          <w:szCs w:val="24"/>
        </w:rPr>
        <w:t>Τ(αμείο</w:t>
      </w:r>
      <w:proofErr w:type="spellEnd"/>
      <w:r w:rsidRPr="007C4070">
        <w:rPr>
          <w:rFonts w:ascii="Times New Roman" w:hAnsi="Times New Roman" w:cs="Times New Roman"/>
          <w:sz w:val="24"/>
          <w:szCs w:val="24"/>
        </w:rPr>
        <w:t xml:space="preserve">) », </w:t>
      </w:r>
    </w:p>
    <w:p w:rsidR="00F8087E" w:rsidRPr="007C4070" w:rsidRDefault="00F8087E" w:rsidP="00F8087E">
      <w:pPr>
        <w:spacing w:after="0" w:line="360" w:lineRule="auto"/>
        <w:jc w:val="both"/>
        <w:rPr>
          <w:rFonts w:ascii="Times New Roman" w:hAnsi="Times New Roman" w:cs="Times New Roman"/>
          <w:sz w:val="24"/>
          <w:szCs w:val="24"/>
        </w:rPr>
      </w:pPr>
      <w:r w:rsidRPr="007C4070">
        <w:rPr>
          <w:rFonts w:ascii="Times New Roman" w:hAnsi="Times New Roman" w:cs="Times New Roman"/>
          <w:sz w:val="24"/>
          <w:szCs w:val="24"/>
        </w:rPr>
        <w:t>«Όπου φτωχός και … ο Καραμανλής του!».</w:t>
      </w:r>
    </w:p>
    <w:p w:rsidR="00F8087E" w:rsidRPr="007C4070" w:rsidRDefault="00F8087E" w:rsidP="00F8087E">
      <w:pPr>
        <w:spacing w:after="0" w:line="360" w:lineRule="auto"/>
        <w:jc w:val="both"/>
        <w:rPr>
          <w:rFonts w:ascii="Times New Roman" w:hAnsi="Times New Roman" w:cs="Times New Roman"/>
          <w:sz w:val="24"/>
          <w:szCs w:val="24"/>
        </w:rPr>
      </w:pPr>
      <w:r w:rsidRPr="007C4070">
        <w:rPr>
          <w:rFonts w:ascii="Times New Roman" w:hAnsi="Times New Roman" w:cs="Times New Roman"/>
          <w:sz w:val="24"/>
          <w:szCs w:val="24"/>
        </w:rPr>
        <w:t>«</w:t>
      </w:r>
      <w:proofErr w:type="spellStart"/>
      <w:r w:rsidRPr="007C4070">
        <w:rPr>
          <w:rFonts w:ascii="Times New Roman" w:hAnsi="Times New Roman" w:cs="Times New Roman"/>
          <w:sz w:val="24"/>
          <w:szCs w:val="24"/>
        </w:rPr>
        <w:t>Φοβού</w:t>
      </w:r>
      <w:proofErr w:type="spellEnd"/>
      <w:r w:rsidRPr="007C4070">
        <w:rPr>
          <w:rFonts w:ascii="Times New Roman" w:hAnsi="Times New Roman" w:cs="Times New Roman"/>
          <w:sz w:val="24"/>
          <w:szCs w:val="24"/>
        </w:rPr>
        <w:t xml:space="preserve"> τους πολιτικούς και ‘πακέτα’ φέροντας</w:t>
      </w:r>
    </w:p>
    <w:p w:rsidR="00F8087E" w:rsidRPr="007C4070" w:rsidRDefault="00F8087E" w:rsidP="00F8087E">
      <w:pPr>
        <w:spacing w:after="0" w:line="360" w:lineRule="auto"/>
        <w:jc w:val="both"/>
        <w:rPr>
          <w:rFonts w:ascii="Times New Roman" w:hAnsi="Times New Roman" w:cs="Times New Roman"/>
          <w:sz w:val="24"/>
          <w:szCs w:val="24"/>
        </w:rPr>
      </w:pPr>
      <w:r w:rsidRPr="007C4070">
        <w:rPr>
          <w:rFonts w:ascii="Times New Roman" w:hAnsi="Times New Roman" w:cs="Times New Roman"/>
          <w:sz w:val="24"/>
          <w:szCs w:val="24"/>
        </w:rPr>
        <w:t xml:space="preserve"> «Δρυός πεσούσης πάσα Ντόρα ξυλεύεται» </w:t>
      </w:r>
    </w:p>
    <w:p w:rsidR="00F8087E" w:rsidRPr="007C4070" w:rsidRDefault="00F8087E" w:rsidP="00F8087E">
      <w:pPr>
        <w:spacing w:after="0" w:line="360" w:lineRule="auto"/>
        <w:jc w:val="both"/>
        <w:rPr>
          <w:rFonts w:ascii="Times New Roman" w:hAnsi="Times New Roman" w:cs="Times New Roman"/>
          <w:sz w:val="24"/>
          <w:szCs w:val="24"/>
        </w:rPr>
      </w:pPr>
      <w:r w:rsidRPr="007C4070">
        <w:rPr>
          <w:rFonts w:ascii="Times New Roman" w:hAnsi="Times New Roman" w:cs="Times New Roman"/>
          <w:sz w:val="24"/>
          <w:szCs w:val="24"/>
        </w:rPr>
        <w:t>«Το δις εξαμαρτείν ου παράγοντα σοφού</w:t>
      </w:r>
    </w:p>
    <w:p w:rsidR="00F8087E" w:rsidRPr="007C4070" w:rsidRDefault="00F8087E" w:rsidP="00F8087E">
      <w:pPr>
        <w:spacing w:after="0" w:line="360" w:lineRule="auto"/>
        <w:jc w:val="both"/>
        <w:rPr>
          <w:rFonts w:ascii="Times New Roman" w:hAnsi="Times New Roman" w:cs="Times New Roman"/>
          <w:sz w:val="24"/>
          <w:szCs w:val="24"/>
        </w:rPr>
      </w:pPr>
      <w:r w:rsidRPr="007C4070">
        <w:rPr>
          <w:rFonts w:ascii="Times New Roman" w:hAnsi="Times New Roman" w:cs="Times New Roman"/>
          <w:sz w:val="24"/>
          <w:szCs w:val="24"/>
        </w:rPr>
        <w:t xml:space="preserve">«Φάτε μάτια … μεταγραφές», «Κάλλιο τώρα και στο χέρι». </w:t>
      </w:r>
    </w:p>
    <w:p w:rsidR="00F8087E" w:rsidRDefault="00F8087E" w:rsidP="00F808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Θα ήταν παράλειψη, λέει ο Αλεξιάδης, </w:t>
      </w:r>
      <w:r w:rsidRPr="007C4070">
        <w:rPr>
          <w:rFonts w:ascii="Times New Roman" w:hAnsi="Times New Roman" w:cs="Times New Roman"/>
          <w:sz w:val="24"/>
          <w:szCs w:val="24"/>
        </w:rPr>
        <w:t>να μην επισημανθεί ο ρόλος των σημείων</w:t>
      </w:r>
      <w:r w:rsidRPr="00D56AC6">
        <w:rPr>
          <w:rFonts w:ascii="Times New Roman" w:hAnsi="Times New Roman" w:cs="Times New Roman"/>
          <w:sz w:val="24"/>
          <w:szCs w:val="24"/>
        </w:rPr>
        <w:t xml:space="preserve"> στίξης, κυρίως των αποσιωπητικών και των εισαγωγικών, τα οποία συνοδεύουν τις </w:t>
      </w:r>
      <w:proofErr w:type="spellStart"/>
      <w:r w:rsidRPr="00D56AC6">
        <w:rPr>
          <w:rFonts w:ascii="Times New Roman" w:hAnsi="Times New Roman" w:cs="Times New Roman"/>
          <w:sz w:val="24"/>
          <w:szCs w:val="24"/>
        </w:rPr>
        <w:t>αντι</w:t>
      </w:r>
      <w:proofErr w:type="spellEnd"/>
      <w:r w:rsidRPr="00D56AC6">
        <w:rPr>
          <w:rFonts w:ascii="Times New Roman" w:hAnsi="Times New Roman" w:cs="Times New Roman"/>
          <w:sz w:val="24"/>
          <w:szCs w:val="24"/>
        </w:rPr>
        <w:t>-παροιμίες και, πολλές φορές, προϊδεάζουν τον αναγνώστη ότι ακ</w:t>
      </w:r>
      <w:r>
        <w:rPr>
          <w:rFonts w:ascii="Times New Roman" w:hAnsi="Times New Roman" w:cs="Times New Roman"/>
          <w:sz w:val="24"/>
          <w:szCs w:val="24"/>
        </w:rPr>
        <w:t xml:space="preserve">ολουθεί τροποποιημένη παροιμία. </w:t>
      </w:r>
    </w:p>
    <w:p w:rsidR="007F27E7" w:rsidRPr="007F27E7" w:rsidRDefault="007F27E7" w:rsidP="00C3798B">
      <w:pPr>
        <w:tabs>
          <w:tab w:val="left" w:pos="7380"/>
        </w:tabs>
        <w:spacing w:after="0" w:line="360" w:lineRule="auto"/>
        <w:jc w:val="both"/>
        <w:rPr>
          <w:rFonts w:ascii="Times New Roman" w:eastAsia="Times New Roman" w:hAnsi="Times New Roman" w:cs="Times New Roman"/>
          <w:b/>
          <w:sz w:val="24"/>
          <w:szCs w:val="24"/>
          <w:lang w:eastAsia="el-GR"/>
        </w:rPr>
      </w:pPr>
    </w:p>
    <w:p w:rsidR="00FF46C9" w:rsidRDefault="00FF46C9" w:rsidP="00C3798B">
      <w:pPr>
        <w:tabs>
          <w:tab w:val="left" w:pos="7380"/>
        </w:tabs>
        <w:spacing w:after="0" w:line="360" w:lineRule="auto"/>
        <w:jc w:val="both"/>
        <w:rPr>
          <w:rFonts w:ascii="Times New Roman" w:eastAsia="Times New Roman" w:hAnsi="Times New Roman" w:cs="Times New Roman"/>
          <w:b/>
          <w:sz w:val="24"/>
          <w:szCs w:val="24"/>
          <w:lang w:eastAsia="el-GR"/>
        </w:rPr>
      </w:pPr>
    </w:p>
    <w:tbl>
      <w:tblPr>
        <w:tblStyle w:val="a6"/>
        <w:tblW w:w="0" w:type="auto"/>
        <w:tblLook w:val="04A0" w:firstRow="1" w:lastRow="0" w:firstColumn="1" w:lastColumn="0" w:noHBand="0" w:noVBand="1"/>
      </w:tblPr>
      <w:tblGrid>
        <w:gridCol w:w="8522"/>
      </w:tblGrid>
      <w:tr w:rsidR="004A3671" w:rsidTr="004A3671">
        <w:tc>
          <w:tcPr>
            <w:tcW w:w="8522" w:type="dxa"/>
          </w:tcPr>
          <w:p w:rsidR="004A3671" w:rsidRPr="00A73913" w:rsidRDefault="004A3671" w:rsidP="004A3671">
            <w:pPr>
              <w:spacing w:line="360" w:lineRule="auto"/>
              <w:jc w:val="center"/>
              <w:rPr>
                <w:rFonts w:eastAsia="Calibri"/>
                <w:b/>
                <w:sz w:val="28"/>
                <w:szCs w:val="28"/>
              </w:rPr>
            </w:pPr>
            <w:r w:rsidRPr="00A73913">
              <w:rPr>
                <w:rFonts w:eastAsia="Calibri"/>
                <w:b/>
                <w:sz w:val="28"/>
                <w:szCs w:val="28"/>
              </w:rPr>
              <w:t>ΠΑΡΑΜΥΘΙΑ</w:t>
            </w:r>
          </w:p>
          <w:p w:rsidR="004A3671" w:rsidRPr="00A73913" w:rsidRDefault="004A3671" w:rsidP="004A3671">
            <w:pPr>
              <w:spacing w:line="360" w:lineRule="auto"/>
              <w:jc w:val="center"/>
              <w:rPr>
                <w:rFonts w:eastAsia="Calibri"/>
                <w:b/>
                <w:sz w:val="28"/>
                <w:szCs w:val="28"/>
              </w:rPr>
            </w:pPr>
          </w:p>
        </w:tc>
      </w:tr>
    </w:tbl>
    <w:p w:rsidR="004A3671" w:rsidRDefault="004A3671" w:rsidP="004A3671">
      <w:pPr>
        <w:spacing w:after="0" w:line="360" w:lineRule="auto"/>
        <w:jc w:val="both"/>
        <w:rPr>
          <w:rFonts w:ascii="Times New Roman" w:eastAsia="Calibri" w:hAnsi="Times New Roman" w:cs="Times New Roman"/>
          <w:b/>
          <w:sz w:val="24"/>
          <w:szCs w:val="24"/>
        </w:rPr>
      </w:pPr>
    </w:p>
    <w:p w:rsidR="004A3671" w:rsidRPr="004A3671" w:rsidRDefault="004A3671" w:rsidP="004A3671">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Α. </w:t>
      </w:r>
      <w:r w:rsidRPr="004A3671">
        <w:rPr>
          <w:rFonts w:ascii="Times New Roman" w:eastAsia="Calibri" w:hAnsi="Times New Roman" w:cs="Times New Roman"/>
          <w:b/>
          <w:sz w:val="24"/>
          <w:szCs w:val="24"/>
        </w:rPr>
        <w:t xml:space="preserve"> Ορισμός και είδη</w:t>
      </w:r>
    </w:p>
    <w:p w:rsidR="004A3671" w:rsidRPr="004A3671" w:rsidRDefault="004A3671" w:rsidP="004A3671">
      <w:pPr>
        <w:spacing w:after="0" w:line="360" w:lineRule="auto"/>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Τα παραμύθια είναι φανταστικές λαϊκές διηγήσεις που έχουν σκοπό την τέρψη. Δεν συνδέονται με συγκεκριμένο τόπο ή πρόσωπο και ως προς τον χρόνο τοποθετούνται αορίστως στο παρελθόν (κάποτε, μια φορά κι έναν καιρό)</w:t>
      </w:r>
      <w:r w:rsidRPr="004A3671">
        <w:rPr>
          <w:rFonts w:ascii="Times New Roman" w:eastAsia="Calibri" w:hAnsi="Times New Roman" w:cs="Times New Roman"/>
          <w:sz w:val="24"/>
          <w:szCs w:val="24"/>
          <w:vertAlign w:val="superscript"/>
        </w:rPr>
        <w:footnoteReference w:id="106"/>
      </w:r>
      <w:r w:rsidRPr="004A3671">
        <w:rPr>
          <w:rFonts w:ascii="Times New Roman" w:eastAsia="Calibri" w:hAnsi="Times New Roman" w:cs="Times New Roman"/>
          <w:sz w:val="24"/>
          <w:szCs w:val="24"/>
        </w:rPr>
        <w:t xml:space="preserve">. </w:t>
      </w:r>
    </w:p>
    <w:p w:rsidR="004A3671" w:rsidRPr="004A3671" w:rsidRDefault="004A3671" w:rsidP="004A3671">
      <w:pPr>
        <w:spacing w:after="0" w:line="360" w:lineRule="auto"/>
        <w:ind w:firstLine="720"/>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Ο Γεώργιος Μέγας δίνει τον εξής ορισμό: «</w:t>
      </w:r>
      <w:proofErr w:type="spellStart"/>
      <w:r w:rsidRPr="004A3671">
        <w:rPr>
          <w:rFonts w:ascii="Times New Roman" w:eastAsia="Calibri" w:hAnsi="Times New Roman" w:cs="Times New Roman"/>
          <w:sz w:val="24"/>
          <w:szCs w:val="24"/>
        </w:rPr>
        <w:t>πληρέστερον</w:t>
      </w:r>
      <w:proofErr w:type="spellEnd"/>
      <w:r w:rsidRPr="004A3671">
        <w:rPr>
          <w:rFonts w:ascii="Times New Roman" w:eastAsia="Calibri" w:hAnsi="Times New Roman" w:cs="Times New Roman"/>
          <w:sz w:val="24"/>
          <w:szCs w:val="24"/>
        </w:rPr>
        <w:t xml:space="preserve"> </w:t>
      </w:r>
      <w:proofErr w:type="spellStart"/>
      <w:r w:rsidRPr="004A3671">
        <w:rPr>
          <w:rFonts w:ascii="Times New Roman" w:eastAsia="Calibri" w:hAnsi="Times New Roman" w:cs="Times New Roman"/>
          <w:sz w:val="24"/>
          <w:szCs w:val="24"/>
        </w:rPr>
        <w:t>ορίζομεν</w:t>
      </w:r>
      <w:proofErr w:type="spellEnd"/>
      <w:r w:rsidRPr="004A3671">
        <w:rPr>
          <w:rFonts w:ascii="Times New Roman" w:eastAsia="Calibri" w:hAnsi="Times New Roman" w:cs="Times New Roman"/>
          <w:sz w:val="24"/>
          <w:szCs w:val="24"/>
        </w:rPr>
        <w:t xml:space="preserve"> το παραμύθι ως μίαν </w:t>
      </w:r>
      <w:proofErr w:type="spellStart"/>
      <w:r w:rsidRPr="004A3671">
        <w:rPr>
          <w:rFonts w:ascii="Times New Roman" w:eastAsia="Calibri" w:hAnsi="Times New Roman" w:cs="Times New Roman"/>
          <w:sz w:val="24"/>
          <w:szCs w:val="24"/>
        </w:rPr>
        <w:t>διήγησιν</w:t>
      </w:r>
      <w:proofErr w:type="spellEnd"/>
      <w:r w:rsidRPr="004A3671">
        <w:rPr>
          <w:rFonts w:ascii="Times New Roman" w:eastAsia="Calibri" w:hAnsi="Times New Roman" w:cs="Times New Roman"/>
          <w:sz w:val="24"/>
          <w:szCs w:val="24"/>
        </w:rPr>
        <w:t xml:space="preserve">, η οποία </w:t>
      </w:r>
      <w:proofErr w:type="spellStart"/>
      <w:r w:rsidRPr="004A3671">
        <w:rPr>
          <w:rFonts w:ascii="Times New Roman" w:eastAsia="Calibri" w:hAnsi="Times New Roman" w:cs="Times New Roman"/>
          <w:sz w:val="24"/>
          <w:szCs w:val="24"/>
        </w:rPr>
        <w:t>πλάττεται</w:t>
      </w:r>
      <w:proofErr w:type="spellEnd"/>
      <w:r w:rsidRPr="004A3671">
        <w:rPr>
          <w:rFonts w:ascii="Times New Roman" w:eastAsia="Calibri" w:hAnsi="Times New Roman" w:cs="Times New Roman"/>
          <w:sz w:val="24"/>
          <w:szCs w:val="24"/>
        </w:rPr>
        <w:t xml:space="preserve"> με </w:t>
      </w:r>
      <w:proofErr w:type="spellStart"/>
      <w:r w:rsidRPr="004A3671">
        <w:rPr>
          <w:rFonts w:ascii="Times New Roman" w:eastAsia="Calibri" w:hAnsi="Times New Roman" w:cs="Times New Roman"/>
          <w:sz w:val="24"/>
          <w:szCs w:val="24"/>
        </w:rPr>
        <w:t>ποιητικήν</w:t>
      </w:r>
      <w:proofErr w:type="spellEnd"/>
      <w:r w:rsidRPr="004A3671">
        <w:rPr>
          <w:rFonts w:ascii="Times New Roman" w:eastAsia="Calibri" w:hAnsi="Times New Roman" w:cs="Times New Roman"/>
          <w:sz w:val="24"/>
          <w:szCs w:val="24"/>
        </w:rPr>
        <w:t xml:space="preserve"> </w:t>
      </w:r>
      <w:proofErr w:type="spellStart"/>
      <w:r w:rsidRPr="004A3671">
        <w:rPr>
          <w:rFonts w:ascii="Times New Roman" w:eastAsia="Calibri" w:hAnsi="Times New Roman" w:cs="Times New Roman"/>
          <w:sz w:val="24"/>
          <w:szCs w:val="24"/>
        </w:rPr>
        <w:t>φαντασίαν</w:t>
      </w:r>
      <w:proofErr w:type="spellEnd"/>
      <w:r w:rsidRPr="004A3671">
        <w:rPr>
          <w:rFonts w:ascii="Times New Roman" w:eastAsia="Calibri" w:hAnsi="Times New Roman" w:cs="Times New Roman"/>
          <w:sz w:val="24"/>
          <w:szCs w:val="24"/>
        </w:rPr>
        <w:t xml:space="preserve"> από τον </w:t>
      </w:r>
      <w:proofErr w:type="spellStart"/>
      <w:r w:rsidRPr="004A3671">
        <w:rPr>
          <w:rFonts w:ascii="Times New Roman" w:eastAsia="Calibri" w:hAnsi="Times New Roman" w:cs="Times New Roman"/>
          <w:sz w:val="24"/>
          <w:szCs w:val="24"/>
        </w:rPr>
        <w:t>κόσμον</w:t>
      </w:r>
      <w:proofErr w:type="spellEnd"/>
      <w:r w:rsidRPr="004A3671">
        <w:rPr>
          <w:rFonts w:ascii="Times New Roman" w:eastAsia="Calibri" w:hAnsi="Times New Roman" w:cs="Times New Roman"/>
          <w:sz w:val="24"/>
          <w:szCs w:val="24"/>
        </w:rPr>
        <w:t xml:space="preserve"> του μαγικού ή </w:t>
      </w:r>
      <w:proofErr w:type="spellStart"/>
      <w:r w:rsidRPr="004A3671">
        <w:rPr>
          <w:rFonts w:ascii="Times New Roman" w:eastAsia="Calibri" w:hAnsi="Times New Roman" w:cs="Times New Roman"/>
          <w:sz w:val="24"/>
          <w:szCs w:val="24"/>
        </w:rPr>
        <w:t>διήγησιν</w:t>
      </w:r>
      <w:proofErr w:type="spellEnd"/>
      <w:r w:rsidRPr="004A3671">
        <w:rPr>
          <w:rFonts w:ascii="Times New Roman" w:eastAsia="Calibri" w:hAnsi="Times New Roman" w:cs="Times New Roman"/>
          <w:sz w:val="24"/>
          <w:szCs w:val="24"/>
        </w:rPr>
        <w:t xml:space="preserve"> περί </w:t>
      </w:r>
      <w:proofErr w:type="spellStart"/>
      <w:r w:rsidRPr="004A3671">
        <w:rPr>
          <w:rFonts w:ascii="Times New Roman" w:eastAsia="Calibri" w:hAnsi="Times New Roman" w:cs="Times New Roman"/>
          <w:sz w:val="24"/>
          <w:szCs w:val="24"/>
        </w:rPr>
        <w:t>θαυμασίων</w:t>
      </w:r>
      <w:proofErr w:type="spellEnd"/>
      <w:r w:rsidRPr="004A3671">
        <w:rPr>
          <w:rFonts w:ascii="Times New Roman" w:eastAsia="Calibri" w:hAnsi="Times New Roman" w:cs="Times New Roman"/>
          <w:sz w:val="24"/>
          <w:szCs w:val="24"/>
        </w:rPr>
        <w:t xml:space="preserve"> συμβάντων μη </w:t>
      </w:r>
      <w:proofErr w:type="spellStart"/>
      <w:r w:rsidRPr="004A3671">
        <w:rPr>
          <w:rFonts w:ascii="Times New Roman" w:eastAsia="Calibri" w:hAnsi="Times New Roman" w:cs="Times New Roman"/>
          <w:sz w:val="24"/>
          <w:szCs w:val="24"/>
        </w:rPr>
        <w:t>προσαρμοζομενων</w:t>
      </w:r>
      <w:proofErr w:type="spellEnd"/>
      <w:r w:rsidRPr="004A3671">
        <w:rPr>
          <w:rFonts w:ascii="Times New Roman" w:eastAsia="Calibri" w:hAnsi="Times New Roman" w:cs="Times New Roman"/>
          <w:sz w:val="24"/>
          <w:szCs w:val="24"/>
        </w:rPr>
        <w:t xml:space="preserve"> προς τους όρους του πραγματικού βίου, την οποίαν όμως μεγάλοι και μικροί </w:t>
      </w:r>
      <w:proofErr w:type="spellStart"/>
      <w:r w:rsidRPr="004A3671">
        <w:rPr>
          <w:rFonts w:ascii="Times New Roman" w:eastAsia="Calibri" w:hAnsi="Times New Roman" w:cs="Times New Roman"/>
          <w:sz w:val="24"/>
          <w:szCs w:val="24"/>
        </w:rPr>
        <w:t>ακούουν</w:t>
      </w:r>
      <w:proofErr w:type="spellEnd"/>
      <w:r w:rsidRPr="004A3671">
        <w:rPr>
          <w:rFonts w:ascii="Times New Roman" w:eastAsia="Calibri" w:hAnsi="Times New Roman" w:cs="Times New Roman"/>
          <w:sz w:val="24"/>
          <w:szCs w:val="24"/>
        </w:rPr>
        <w:t xml:space="preserve"> με </w:t>
      </w:r>
      <w:proofErr w:type="spellStart"/>
      <w:r w:rsidRPr="004A3671">
        <w:rPr>
          <w:rFonts w:ascii="Times New Roman" w:eastAsia="Calibri" w:hAnsi="Times New Roman" w:cs="Times New Roman"/>
          <w:sz w:val="24"/>
          <w:szCs w:val="24"/>
        </w:rPr>
        <w:t>ευχαρίστησιν</w:t>
      </w:r>
      <w:proofErr w:type="spellEnd"/>
      <w:r w:rsidRPr="004A3671">
        <w:rPr>
          <w:rFonts w:ascii="Times New Roman" w:eastAsia="Calibri" w:hAnsi="Times New Roman" w:cs="Times New Roman"/>
          <w:sz w:val="24"/>
          <w:szCs w:val="24"/>
        </w:rPr>
        <w:t xml:space="preserve">, αν και δεν την θεωρούν </w:t>
      </w:r>
      <w:proofErr w:type="spellStart"/>
      <w:r w:rsidRPr="004A3671">
        <w:rPr>
          <w:rFonts w:ascii="Times New Roman" w:eastAsia="Calibri" w:hAnsi="Times New Roman" w:cs="Times New Roman"/>
          <w:sz w:val="24"/>
          <w:szCs w:val="24"/>
        </w:rPr>
        <w:t>πιστευτήν</w:t>
      </w:r>
      <w:proofErr w:type="spellEnd"/>
      <w:r w:rsidRPr="004A3671">
        <w:rPr>
          <w:rFonts w:ascii="Times New Roman" w:eastAsia="Calibri" w:hAnsi="Times New Roman" w:cs="Times New Roman"/>
          <w:sz w:val="24"/>
          <w:szCs w:val="24"/>
        </w:rPr>
        <w:t>»</w:t>
      </w:r>
      <w:r w:rsidRPr="004A3671">
        <w:rPr>
          <w:rFonts w:ascii="Times New Roman" w:eastAsia="Calibri" w:hAnsi="Times New Roman" w:cs="Times New Roman"/>
          <w:sz w:val="24"/>
          <w:szCs w:val="24"/>
          <w:vertAlign w:val="superscript"/>
        </w:rPr>
        <w:footnoteReference w:id="107"/>
      </w:r>
      <w:r w:rsidRPr="004A3671">
        <w:rPr>
          <w:rFonts w:ascii="Times New Roman" w:eastAsia="Calibri" w:hAnsi="Times New Roman" w:cs="Times New Roman"/>
          <w:sz w:val="24"/>
          <w:szCs w:val="24"/>
        </w:rPr>
        <w:t>.</w:t>
      </w:r>
    </w:p>
    <w:p w:rsidR="004A3671" w:rsidRPr="004A3671" w:rsidRDefault="004A3671" w:rsidP="004A3671">
      <w:pPr>
        <w:spacing w:after="0" w:line="360" w:lineRule="auto"/>
        <w:ind w:firstLine="720"/>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 xml:space="preserve">Το παραμύθι επομένως διαφοροποιείται από την παράδοση, διότι δεν συνδέεται με συγκεκριμένο πρόσωπο ή χώρο και από τον μύθο, διότι δεν διδάσκει, αλλά αποσκοπεί στην τέρψη. Ωστόσο υπάρχουν περιπτώσεις που παραδόσεις έλαβαν τη μορφή παραμυθιού και παραμύθια που εισχωρούν στις παραδόσεις. Επίσης μύθοι έλαβαν τη μορφή παραμυθιού και παραμύθια απέκτησαν την ηθική σημασία του μύθου. </w:t>
      </w:r>
    </w:p>
    <w:p w:rsidR="004A3671" w:rsidRPr="004A3671" w:rsidRDefault="004A3671" w:rsidP="004A3671">
      <w:pPr>
        <w:spacing w:after="0" w:line="360" w:lineRule="auto"/>
        <w:ind w:firstLine="720"/>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Τα παραμύθια μπορούν να διακριθούν</w:t>
      </w:r>
      <w:r w:rsidRPr="004A3671">
        <w:rPr>
          <w:rFonts w:ascii="Times New Roman" w:eastAsia="Calibri" w:hAnsi="Times New Roman" w:cs="Times New Roman"/>
          <w:sz w:val="24"/>
          <w:szCs w:val="24"/>
          <w:vertAlign w:val="superscript"/>
        </w:rPr>
        <w:footnoteReference w:id="108"/>
      </w:r>
      <w:r w:rsidRPr="004A3671">
        <w:rPr>
          <w:rFonts w:ascii="Times New Roman" w:eastAsia="Calibri" w:hAnsi="Times New Roman" w:cs="Times New Roman"/>
          <w:sz w:val="24"/>
          <w:szCs w:val="24"/>
        </w:rPr>
        <w:t xml:space="preserve"> στα εξής είδη: </w:t>
      </w:r>
    </w:p>
    <w:p w:rsidR="004A3671" w:rsidRPr="004A3671" w:rsidRDefault="004A3671" w:rsidP="004A3671">
      <w:pPr>
        <w:numPr>
          <w:ilvl w:val="0"/>
          <w:numId w:val="22"/>
        </w:numPr>
        <w:spacing w:after="0" w:line="360" w:lineRule="auto"/>
        <w:contextualSpacing/>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Μυθικά ή ξωτικά (μαγικά) παραμύθια.</w:t>
      </w:r>
    </w:p>
    <w:p w:rsidR="004A3671" w:rsidRPr="004A3671" w:rsidRDefault="004A3671" w:rsidP="004A3671">
      <w:pPr>
        <w:numPr>
          <w:ilvl w:val="0"/>
          <w:numId w:val="22"/>
        </w:numPr>
        <w:spacing w:after="0" w:line="360" w:lineRule="auto"/>
        <w:contextualSpacing/>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 xml:space="preserve">Διηγηματικά ή κοσμικά </w:t>
      </w:r>
    </w:p>
    <w:p w:rsidR="004A3671" w:rsidRPr="004A3671" w:rsidRDefault="004A3671" w:rsidP="004A3671">
      <w:pPr>
        <w:numPr>
          <w:ilvl w:val="0"/>
          <w:numId w:val="22"/>
        </w:numPr>
        <w:spacing w:after="0" w:line="360" w:lineRule="auto"/>
        <w:contextualSpacing/>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 xml:space="preserve">Θρησκευτικά </w:t>
      </w:r>
    </w:p>
    <w:p w:rsidR="004A3671" w:rsidRPr="004A3671" w:rsidRDefault="004A3671" w:rsidP="004A3671">
      <w:pPr>
        <w:numPr>
          <w:ilvl w:val="0"/>
          <w:numId w:val="22"/>
        </w:numPr>
        <w:spacing w:after="0" w:line="360" w:lineRule="auto"/>
        <w:contextualSpacing/>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 xml:space="preserve">Ευτράπελα ή σατιρικά </w:t>
      </w:r>
    </w:p>
    <w:p w:rsidR="004A3671" w:rsidRPr="004A3671" w:rsidRDefault="004A3671" w:rsidP="004A3671">
      <w:pPr>
        <w:spacing w:after="0" w:line="360" w:lineRule="auto"/>
        <w:jc w:val="both"/>
        <w:rPr>
          <w:rFonts w:ascii="Times New Roman" w:eastAsia="Calibri" w:hAnsi="Times New Roman" w:cs="Times New Roman"/>
          <w:sz w:val="24"/>
          <w:szCs w:val="24"/>
        </w:rPr>
      </w:pPr>
    </w:p>
    <w:p w:rsidR="004A3671" w:rsidRPr="004A3671" w:rsidRDefault="004A3671" w:rsidP="004A3671">
      <w:pPr>
        <w:spacing w:after="0" w:line="360"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Β</w:t>
      </w:r>
      <w:r w:rsidRPr="004A3671">
        <w:rPr>
          <w:rFonts w:ascii="Times New Roman" w:eastAsia="Calibri" w:hAnsi="Times New Roman" w:cs="Times New Roman"/>
          <w:b/>
          <w:sz w:val="24"/>
          <w:szCs w:val="24"/>
        </w:rPr>
        <w:t xml:space="preserve">. Γένεση και διάδοση </w:t>
      </w:r>
    </w:p>
    <w:p w:rsidR="004A3671" w:rsidRPr="004A3671" w:rsidRDefault="004A3671" w:rsidP="004A3671">
      <w:pPr>
        <w:spacing w:after="0" w:line="360" w:lineRule="auto"/>
        <w:ind w:firstLine="720"/>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Τα παραμύθια λόγω του φανταστικού τους χαρακτήρα θεωρήθηκαν από τους μορφωμένους –ήδη από την αρχαιότητα- ανάξια λόγου και προσοχής: «μυθεύματα γραώδη». Μόλις τον 16</w:t>
      </w:r>
      <w:r w:rsidRPr="004A3671">
        <w:rPr>
          <w:rFonts w:ascii="Times New Roman" w:eastAsia="Calibri" w:hAnsi="Times New Roman" w:cs="Times New Roman"/>
          <w:sz w:val="24"/>
          <w:szCs w:val="24"/>
          <w:vertAlign w:val="superscript"/>
        </w:rPr>
        <w:t>ο</w:t>
      </w:r>
      <w:r w:rsidRPr="004A3671">
        <w:rPr>
          <w:rFonts w:ascii="Times New Roman" w:eastAsia="Calibri" w:hAnsi="Times New Roman" w:cs="Times New Roman"/>
          <w:sz w:val="24"/>
          <w:szCs w:val="24"/>
        </w:rPr>
        <w:t xml:space="preserve"> αι. ο Ιταλός λόγιος </w:t>
      </w:r>
      <w:proofErr w:type="spellStart"/>
      <w:r w:rsidRPr="004A3671">
        <w:rPr>
          <w:rFonts w:ascii="Times New Roman" w:eastAsia="Calibri" w:hAnsi="Times New Roman" w:cs="Times New Roman"/>
          <w:sz w:val="24"/>
          <w:szCs w:val="24"/>
          <w:lang w:val="en-US"/>
        </w:rPr>
        <w:t>Straparola</w:t>
      </w:r>
      <w:proofErr w:type="spellEnd"/>
      <w:r w:rsidRPr="004A3671">
        <w:rPr>
          <w:rFonts w:ascii="Times New Roman" w:eastAsia="Calibri" w:hAnsi="Times New Roman" w:cs="Times New Roman"/>
          <w:sz w:val="24"/>
          <w:szCs w:val="24"/>
        </w:rPr>
        <w:t xml:space="preserve"> δημοσιεύει για πρώτη φορά </w:t>
      </w:r>
      <w:r w:rsidRPr="004A3671">
        <w:rPr>
          <w:rFonts w:ascii="Times New Roman" w:eastAsia="Calibri" w:hAnsi="Times New Roman" w:cs="Times New Roman"/>
          <w:sz w:val="24"/>
          <w:szCs w:val="24"/>
        </w:rPr>
        <w:lastRenderedPageBreak/>
        <w:t xml:space="preserve">μια συλλογή παραμυθιών: «Δεκατρείς ευχάριστες ιστορίες» και ο </w:t>
      </w:r>
      <w:proofErr w:type="spellStart"/>
      <w:r w:rsidRPr="004A3671">
        <w:rPr>
          <w:rFonts w:ascii="Times New Roman" w:eastAsia="Calibri" w:hAnsi="Times New Roman" w:cs="Times New Roman"/>
          <w:sz w:val="24"/>
          <w:szCs w:val="24"/>
          <w:lang w:val="en-US"/>
        </w:rPr>
        <w:t>Basile</w:t>
      </w:r>
      <w:proofErr w:type="spellEnd"/>
      <w:r w:rsidRPr="004A3671">
        <w:rPr>
          <w:rFonts w:ascii="Times New Roman" w:eastAsia="Calibri" w:hAnsi="Times New Roman" w:cs="Times New Roman"/>
          <w:sz w:val="24"/>
          <w:szCs w:val="24"/>
        </w:rPr>
        <w:t xml:space="preserve"> κατά το πρότυπο του Βοκκάκιου εξέδωσε το «Πενθήμερο», στο οποίο περιέχονται ιστορίες και άλλα </w:t>
      </w:r>
      <w:proofErr w:type="spellStart"/>
      <w:r w:rsidRPr="004A3671">
        <w:rPr>
          <w:rFonts w:ascii="Times New Roman" w:eastAsia="Calibri" w:hAnsi="Times New Roman" w:cs="Times New Roman"/>
          <w:sz w:val="24"/>
          <w:szCs w:val="24"/>
        </w:rPr>
        <w:t>παραμυθικά</w:t>
      </w:r>
      <w:proofErr w:type="spellEnd"/>
      <w:r w:rsidRPr="004A3671">
        <w:rPr>
          <w:rFonts w:ascii="Times New Roman" w:eastAsia="Calibri" w:hAnsi="Times New Roman" w:cs="Times New Roman"/>
          <w:sz w:val="24"/>
          <w:szCs w:val="24"/>
        </w:rPr>
        <w:t xml:space="preserve"> στοιχεία. </w:t>
      </w:r>
    </w:p>
    <w:p w:rsidR="004A3671" w:rsidRPr="004A3671" w:rsidRDefault="004A3671" w:rsidP="004A3671">
      <w:pPr>
        <w:spacing w:after="0" w:line="360" w:lineRule="auto"/>
        <w:ind w:firstLine="720"/>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Στον 17</w:t>
      </w:r>
      <w:r w:rsidRPr="004A3671">
        <w:rPr>
          <w:rFonts w:ascii="Times New Roman" w:eastAsia="Calibri" w:hAnsi="Times New Roman" w:cs="Times New Roman"/>
          <w:sz w:val="24"/>
          <w:szCs w:val="24"/>
          <w:vertAlign w:val="superscript"/>
        </w:rPr>
        <w:t>ο</w:t>
      </w:r>
      <w:r w:rsidRPr="004A3671">
        <w:rPr>
          <w:rFonts w:ascii="Times New Roman" w:eastAsia="Calibri" w:hAnsi="Times New Roman" w:cs="Times New Roman"/>
          <w:sz w:val="24"/>
          <w:szCs w:val="24"/>
        </w:rPr>
        <w:t xml:space="preserve"> αι ο </w:t>
      </w:r>
      <w:r w:rsidRPr="004A3671">
        <w:rPr>
          <w:rFonts w:ascii="Times New Roman" w:eastAsia="Calibri" w:hAnsi="Times New Roman" w:cs="Times New Roman"/>
          <w:sz w:val="24"/>
          <w:szCs w:val="24"/>
          <w:lang w:val="en-US"/>
        </w:rPr>
        <w:t>Charles</w:t>
      </w:r>
      <w:r w:rsidRPr="004A3671">
        <w:rPr>
          <w:rFonts w:ascii="Times New Roman" w:eastAsia="Calibri" w:hAnsi="Times New Roman" w:cs="Times New Roman"/>
          <w:sz w:val="24"/>
          <w:szCs w:val="24"/>
        </w:rPr>
        <w:t xml:space="preserve"> </w:t>
      </w:r>
      <w:r w:rsidRPr="004A3671">
        <w:rPr>
          <w:rFonts w:ascii="Times New Roman" w:eastAsia="Calibri" w:hAnsi="Times New Roman" w:cs="Times New Roman"/>
          <w:sz w:val="24"/>
          <w:szCs w:val="24"/>
          <w:lang w:val="en-US"/>
        </w:rPr>
        <w:t>Perrault</w:t>
      </w:r>
      <w:r w:rsidRPr="004A3671">
        <w:rPr>
          <w:rFonts w:ascii="Times New Roman" w:eastAsia="Calibri" w:hAnsi="Times New Roman" w:cs="Times New Roman"/>
          <w:sz w:val="24"/>
          <w:szCs w:val="24"/>
        </w:rPr>
        <w:t xml:space="preserve"> δημοσιεύει τα πρώτα δείγματα γαλλικών παραμυθιών, τα οποία συνοδεύονται με ηθικά διδάγματα. Τίτλος της συλλογής είναι: «</w:t>
      </w:r>
      <w:proofErr w:type="spellStart"/>
      <w:r w:rsidRPr="004A3671">
        <w:rPr>
          <w:rFonts w:ascii="Times New Roman" w:eastAsia="Calibri" w:hAnsi="Times New Roman" w:cs="Times New Roman"/>
          <w:sz w:val="24"/>
          <w:szCs w:val="24"/>
          <w:lang w:val="en-US"/>
        </w:rPr>
        <w:t>Contes</w:t>
      </w:r>
      <w:proofErr w:type="spellEnd"/>
      <w:r w:rsidRPr="004A3671">
        <w:rPr>
          <w:rFonts w:ascii="Times New Roman" w:eastAsia="Calibri" w:hAnsi="Times New Roman" w:cs="Times New Roman"/>
          <w:sz w:val="24"/>
          <w:szCs w:val="24"/>
        </w:rPr>
        <w:t xml:space="preserve"> </w:t>
      </w:r>
      <w:r w:rsidRPr="004A3671">
        <w:rPr>
          <w:rFonts w:ascii="Times New Roman" w:eastAsia="Calibri" w:hAnsi="Times New Roman" w:cs="Times New Roman"/>
          <w:sz w:val="24"/>
          <w:szCs w:val="24"/>
          <w:lang w:val="en-US"/>
        </w:rPr>
        <w:t>de</w:t>
      </w:r>
      <w:r w:rsidRPr="004A3671">
        <w:rPr>
          <w:rFonts w:ascii="Times New Roman" w:eastAsia="Calibri" w:hAnsi="Times New Roman" w:cs="Times New Roman"/>
          <w:sz w:val="24"/>
          <w:szCs w:val="24"/>
        </w:rPr>
        <w:t xml:space="preserve"> </w:t>
      </w:r>
      <w:r w:rsidRPr="004A3671">
        <w:rPr>
          <w:rFonts w:ascii="Times New Roman" w:eastAsia="Calibri" w:hAnsi="Times New Roman" w:cs="Times New Roman"/>
          <w:sz w:val="24"/>
          <w:szCs w:val="24"/>
          <w:lang w:val="en-US"/>
        </w:rPr>
        <w:t>ma</w:t>
      </w:r>
      <w:r w:rsidRPr="004A3671">
        <w:rPr>
          <w:rFonts w:ascii="Times New Roman" w:eastAsia="Calibri" w:hAnsi="Times New Roman" w:cs="Times New Roman"/>
          <w:sz w:val="24"/>
          <w:szCs w:val="24"/>
        </w:rPr>
        <w:t xml:space="preserve"> </w:t>
      </w:r>
      <w:r w:rsidRPr="004A3671">
        <w:rPr>
          <w:rFonts w:ascii="Times New Roman" w:eastAsia="Calibri" w:hAnsi="Times New Roman" w:cs="Times New Roman"/>
          <w:sz w:val="24"/>
          <w:szCs w:val="24"/>
          <w:lang w:val="en-US"/>
        </w:rPr>
        <w:t>mere</w:t>
      </w:r>
      <w:r w:rsidRPr="004A3671">
        <w:rPr>
          <w:rFonts w:ascii="Times New Roman" w:eastAsia="Calibri" w:hAnsi="Times New Roman" w:cs="Times New Roman"/>
          <w:sz w:val="24"/>
          <w:szCs w:val="24"/>
        </w:rPr>
        <w:t xml:space="preserve"> </w:t>
      </w:r>
      <w:r w:rsidRPr="004A3671">
        <w:rPr>
          <w:rFonts w:ascii="Times New Roman" w:eastAsia="Calibri" w:hAnsi="Times New Roman" w:cs="Times New Roman"/>
          <w:sz w:val="24"/>
          <w:szCs w:val="24"/>
          <w:lang w:val="en-US"/>
        </w:rPr>
        <w:t>l</w:t>
      </w:r>
      <w:r w:rsidRPr="004A3671">
        <w:rPr>
          <w:rFonts w:ascii="Times New Roman" w:eastAsia="Calibri" w:hAnsi="Times New Roman" w:cs="Times New Roman"/>
          <w:sz w:val="24"/>
          <w:szCs w:val="24"/>
        </w:rPr>
        <w:t xml:space="preserve">’ </w:t>
      </w:r>
      <w:proofErr w:type="spellStart"/>
      <w:r w:rsidRPr="004A3671">
        <w:rPr>
          <w:rFonts w:ascii="Times New Roman" w:eastAsia="Calibri" w:hAnsi="Times New Roman" w:cs="Times New Roman"/>
          <w:sz w:val="24"/>
          <w:szCs w:val="24"/>
          <w:lang w:val="en-US"/>
        </w:rPr>
        <w:t>Oye</w:t>
      </w:r>
      <w:proofErr w:type="spellEnd"/>
      <w:r w:rsidRPr="004A3671">
        <w:rPr>
          <w:rFonts w:ascii="Times New Roman" w:eastAsia="Calibri" w:hAnsi="Times New Roman" w:cs="Times New Roman"/>
          <w:sz w:val="24"/>
          <w:szCs w:val="24"/>
        </w:rPr>
        <w:t xml:space="preserve">/ τα παραμύθια της μάνας μου της Χήνας»- η χήνα στη γαλλική παράδοση εκπροσωπεί τη γριά γυναίκα που λέει παραμύθια. Ο </w:t>
      </w:r>
      <w:r w:rsidRPr="004A3671">
        <w:rPr>
          <w:rFonts w:ascii="Times New Roman" w:eastAsia="Calibri" w:hAnsi="Times New Roman" w:cs="Times New Roman"/>
          <w:sz w:val="24"/>
          <w:szCs w:val="24"/>
          <w:lang w:val="en-US"/>
        </w:rPr>
        <w:t>Perrault</w:t>
      </w:r>
      <w:r w:rsidRPr="004A3671">
        <w:rPr>
          <w:rFonts w:ascii="Times New Roman" w:eastAsia="Calibri" w:hAnsi="Times New Roman" w:cs="Times New Roman"/>
          <w:sz w:val="24"/>
          <w:szCs w:val="24"/>
        </w:rPr>
        <w:t xml:space="preserve"> μεταγράφει τα παραμύθια και τα επεξεργάζεται λογοτεχνικά. Έκτοτε αρχίζει το ενδιαφέρον των λογίων για το παραμύθι, το οποίο γίνεται ανάρπαστο στα σαλόνια των ευγενών.</w:t>
      </w:r>
    </w:p>
    <w:p w:rsidR="004A3671" w:rsidRPr="004A3671" w:rsidRDefault="004A3671" w:rsidP="004A3671">
      <w:pPr>
        <w:spacing w:after="0" w:line="360" w:lineRule="auto"/>
        <w:ind w:firstLine="720"/>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 xml:space="preserve">Για τη γένεση και τη διάδοση των παραμυθιών διατυπώθηκαν πολλές θεωρίες, τις οποίες μπορούμε να ομαδοποιήσουμε σε δύο κατηγορίες, τις </w:t>
      </w:r>
      <w:proofErr w:type="spellStart"/>
      <w:r w:rsidRPr="004A3671">
        <w:rPr>
          <w:rFonts w:ascii="Times New Roman" w:eastAsia="Calibri" w:hAnsi="Times New Roman" w:cs="Times New Roman"/>
          <w:sz w:val="24"/>
          <w:szCs w:val="24"/>
        </w:rPr>
        <w:t>μονογενετικές</w:t>
      </w:r>
      <w:proofErr w:type="spellEnd"/>
      <w:r w:rsidRPr="004A3671">
        <w:rPr>
          <w:rFonts w:ascii="Times New Roman" w:eastAsia="Calibri" w:hAnsi="Times New Roman" w:cs="Times New Roman"/>
          <w:sz w:val="24"/>
          <w:szCs w:val="24"/>
        </w:rPr>
        <w:t xml:space="preserve"> και τις </w:t>
      </w:r>
      <w:proofErr w:type="spellStart"/>
      <w:r w:rsidRPr="004A3671">
        <w:rPr>
          <w:rFonts w:ascii="Times New Roman" w:eastAsia="Calibri" w:hAnsi="Times New Roman" w:cs="Times New Roman"/>
          <w:sz w:val="24"/>
          <w:szCs w:val="24"/>
        </w:rPr>
        <w:t>πολυγενετικές</w:t>
      </w:r>
      <w:proofErr w:type="spellEnd"/>
      <w:r w:rsidRPr="004A3671">
        <w:rPr>
          <w:rFonts w:ascii="Times New Roman" w:eastAsia="Calibri" w:hAnsi="Times New Roman" w:cs="Times New Roman"/>
          <w:sz w:val="24"/>
          <w:szCs w:val="24"/>
        </w:rPr>
        <w:t xml:space="preserve">. </w:t>
      </w:r>
    </w:p>
    <w:p w:rsidR="004A3671" w:rsidRPr="004A3671" w:rsidRDefault="004A3671" w:rsidP="004A3671">
      <w:pPr>
        <w:spacing w:after="0" w:line="360" w:lineRule="auto"/>
        <w:ind w:firstLine="720"/>
        <w:jc w:val="both"/>
        <w:rPr>
          <w:rFonts w:ascii="Times New Roman" w:eastAsia="Calibri" w:hAnsi="Times New Roman" w:cs="Times New Roman"/>
          <w:b/>
          <w:sz w:val="24"/>
          <w:szCs w:val="24"/>
        </w:rPr>
      </w:pPr>
      <w:proofErr w:type="spellStart"/>
      <w:r w:rsidRPr="004A3671">
        <w:rPr>
          <w:rFonts w:ascii="Times New Roman" w:eastAsia="Calibri" w:hAnsi="Times New Roman" w:cs="Times New Roman"/>
          <w:b/>
          <w:sz w:val="24"/>
          <w:szCs w:val="24"/>
        </w:rPr>
        <w:t>Μονογενετικές</w:t>
      </w:r>
      <w:proofErr w:type="spellEnd"/>
      <w:r w:rsidRPr="004A3671">
        <w:rPr>
          <w:rFonts w:ascii="Times New Roman" w:eastAsia="Calibri" w:hAnsi="Times New Roman" w:cs="Times New Roman"/>
          <w:b/>
          <w:sz w:val="24"/>
          <w:szCs w:val="24"/>
        </w:rPr>
        <w:t xml:space="preserve"> θεωρίες: </w:t>
      </w:r>
    </w:p>
    <w:p w:rsidR="004A3671" w:rsidRPr="004A3671" w:rsidRDefault="004A3671" w:rsidP="004A3671">
      <w:pPr>
        <w:spacing w:after="0" w:line="360" w:lineRule="auto"/>
        <w:ind w:firstLine="720"/>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 xml:space="preserve"> Η επιστημονική μελέτη του παραμυθιού ξεκινά με τους αδελφούς  </w:t>
      </w:r>
      <w:r w:rsidRPr="004A3671">
        <w:rPr>
          <w:rFonts w:ascii="Times New Roman" w:eastAsia="Calibri" w:hAnsi="Times New Roman" w:cs="Times New Roman"/>
          <w:sz w:val="24"/>
          <w:szCs w:val="24"/>
          <w:lang w:val="en-US"/>
        </w:rPr>
        <w:t>Grimm</w:t>
      </w:r>
      <w:r w:rsidRPr="004A3671">
        <w:rPr>
          <w:rFonts w:ascii="Times New Roman" w:eastAsia="Calibri" w:hAnsi="Times New Roman" w:cs="Times New Roman"/>
          <w:sz w:val="24"/>
          <w:szCs w:val="24"/>
        </w:rPr>
        <w:t xml:space="preserve">, οι οποίοι δημοσίευσαν τη συλλογή: « </w:t>
      </w:r>
      <w:r w:rsidRPr="004A3671">
        <w:rPr>
          <w:rFonts w:ascii="Times New Roman" w:eastAsia="Calibri" w:hAnsi="Times New Roman" w:cs="Times New Roman"/>
          <w:sz w:val="24"/>
          <w:szCs w:val="24"/>
          <w:lang w:val="en-US"/>
        </w:rPr>
        <w:t>Kinder</w:t>
      </w:r>
      <w:r w:rsidRPr="004A3671">
        <w:rPr>
          <w:rFonts w:ascii="Times New Roman" w:eastAsia="Calibri" w:hAnsi="Times New Roman" w:cs="Times New Roman"/>
          <w:sz w:val="24"/>
          <w:szCs w:val="24"/>
        </w:rPr>
        <w:t xml:space="preserve"> </w:t>
      </w:r>
      <w:r w:rsidRPr="004A3671">
        <w:rPr>
          <w:rFonts w:ascii="Times New Roman" w:eastAsia="Calibri" w:hAnsi="Times New Roman" w:cs="Times New Roman"/>
          <w:sz w:val="24"/>
          <w:szCs w:val="24"/>
          <w:lang w:val="en-US"/>
        </w:rPr>
        <w:t>und</w:t>
      </w:r>
      <w:r w:rsidRPr="004A3671">
        <w:rPr>
          <w:rFonts w:ascii="Times New Roman" w:eastAsia="Calibri" w:hAnsi="Times New Roman" w:cs="Times New Roman"/>
          <w:sz w:val="24"/>
          <w:szCs w:val="24"/>
        </w:rPr>
        <w:t xml:space="preserve"> </w:t>
      </w:r>
      <w:proofErr w:type="spellStart"/>
      <w:r w:rsidRPr="004A3671">
        <w:rPr>
          <w:rFonts w:ascii="Times New Roman" w:eastAsia="Calibri" w:hAnsi="Times New Roman" w:cs="Times New Roman"/>
          <w:sz w:val="24"/>
          <w:szCs w:val="24"/>
          <w:lang w:val="en-US"/>
        </w:rPr>
        <w:t>Hausmachen</w:t>
      </w:r>
      <w:proofErr w:type="spellEnd"/>
      <w:r w:rsidRPr="004A3671">
        <w:rPr>
          <w:rFonts w:ascii="Times New Roman" w:eastAsia="Calibri" w:hAnsi="Times New Roman" w:cs="Times New Roman"/>
          <w:sz w:val="24"/>
          <w:szCs w:val="24"/>
        </w:rPr>
        <w:t>/ παραμύθια παιδικά σπιτικά» (1</w:t>
      </w:r>
      <w:r w:rsidRPr="004A3671">
        <w:rPr>
          <w:rFonts w:ascii="Times New Roman" w:eastAsia="Calibri" w:hAnsi="Times New Roman" w:cs="Times New Roman"/>
          <w:sz w:val="24"/>
          <w:szCs w:val="24"/>
          <w:vertAlign w:val="superscript"/>
        </w:rPr>
        <w:t>ος</w:t>
      </w:r>
      <w:r w:rsidRPr="004A3671">
        <w:rPr>
          <w:rFonts w:ascii="Times New Roman" w:eastAsia="Calibri" w:hAnsi="Times New Roman" w:cs="Times New Roman"/>
          <w:sz w:val="24"/>
          <w:szCs w:val="24"/>
        </w:rPr>
        <w:t xml:space="preserve"> τόμος 1812 και 2</w:t>
      </w:r>
      <w:r w:rsidRPr="004A3671">
        <w:rPr>
          <w:rFonts w:ascii="Times New Roman" w:eastAsia="Calibri" w:hAnsi="Times New Roman" w:cs="Times New Roman"/>
          <w:sz w:val="24"/>
          <w:szCs w:val="24"/>
          <w:vertAlign w:val="superscript"/>
        </w:rPr>
        <w:t>ος</w:t>
      </w:r>
      <w:r w:rsidRPr="004A3671">
        <w:rPr>
          <w:rFonts w:ascii="Times New Roman" w:eastAsia="Calibri" w:hAnsi="Times New Roman" w:cs="Times New Roman"/>
          <w:sz w:val="24"/>
          <w:szCs w:val="24"/>
        </w:rPr>
        <w:t xml:space="preserve"> τόμος 1815) εφοδιάζοντάς την με συγκριτικές παρατηρήσεις με παραμύθια άλλων λαών, ευρωπαϊκών και ανατολικών, ως και με την κλασική αρχαιότητα.  Οι </w:t>
      </w:r>
      <w:proofErr w:type="spellStart"/>
      <w:r w:rsidRPr="004A3671">
        <w:rPr>
          <w:rFonts w:ascii="Times New Roman" w:eastAsia="Calibri" w:hAnsi="Times New Roman" w:cs="Times New Roman"/>
          <w:sz w:val="24"/>
          <w:szCs w:val="24"/>
        </w:rPr>
        <w:t>Αφοι</w:t>
      </w:r>
      <w:proofErr w:type="spellEnd"/>
      <w:r w:rsidRPr="004A3671">
        <w:rPr>
          <w:rFonts w:ascii="Times New Roman" w:eastAsia="Calibri" w:hAnsi="Times New Roman" w:cs="Times New Roman"/>
          <w:sz w:val="24"/>
          <w:szCs w:val="24"/>
        </w:rPr>
        <w:t xml:space="preserve">  </w:t>
      </w:r>
      <w:r w:rsidRPr="004A3671">
        <w:rPr>
          <w:rFonts w:ascii="Times New Roman" w:eastAsia="Calibri" w:hAnsi="Times New Roman" w:cs="Times New Roman"/>
          <w:sz w:val="24"/>
          <w:szCs w:val="24"/>
          <w:lang w:val="en-US"/>
        </w:rPr>
        <w:t>Grimm</w:t>
      </w:r>
      <w:r w:rsidRPr="004A3671">
        <w:rPr>
          <w:rFonts w:ascii="Times New Roman" w:eastAsia="Calibri" w:hAnsi="Times New Roman" w:cs="Times New Roman"/>
          <w:sz w:val="24"/>
          <w:szCs w:val="24"/>
        </w:rPr>
        <w:t xml:space="preserve"> αναζητούν την πρώτη αρχή, την καταγωγή του παραμυθιού. Η θεωρία τους είναι κατά βάση ρομαντική: θεωρούν ότι όλος ο ευρωπαϊκός πολιτισμός και οι ευρωπαϊκές γλώσσες έχουν κοιτίδα τον Ινδοευρωπαϊκό πολιτισμό, επομένως αναζητούν τις ινδοευρωπαϊκές ρίζες της γερμανικής γλώσσας. Αναζητούν την αρχική μορφή, τον αρχετυπικό μύθο. </w:t>
      </w:r>
    </w:p>
    <w:p w:rsidR="004A3671" w:rsidRPr="004A3671" w:rsidRDefault="004A3671" w:rsidP="004A3671">
      <w:pPr>
        <w:spacing w:after="0" w:line="360" w:lineRule="auto"/>
        <w:ind w:firstLine="720"/>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 xml:space="preserve">Ο </w:t>
      </w:r>
      <w:proofErr w:type="spellStart"/>
      <w:r w:rsidRPr="004A3671">
        <w:rPr>
          <w:rFonts w:ascii="Times New Roman" w:eastAsia="Calibri" w:hAnsi="Times New Roman" w:cs="Times New Roman"/>
          <w:sz w:val="24"/>
          <w:szCs w:val="24"/>
          <w:lang w:val="en-US"/>
        </w:rPr>
        <w:t>Th</w:t>
      </w:r>
      <w:proofErr w:type="spellEnd"/>
      <w:r w:rsidRPr="004A3671">
        <w:rPr>
          <w:rFonts w:ascii="Times New Roman" w:eastAsia="Calibri" w:hAnsi="Times New Roman" w:cs="Times New Roman"/>
          <w:sz w:val="24"/>
          <w:szCs w:val="24"/>
        </w:rPr>
        <w:t xml:space="preserve">. </w:t>
      </w:r>
      <w:proofErr w:type="spellStart"/>
      <w:proofErr w:type="gramStart"/>
      <w:r w:rsidRPr="004A3671">
        <w:rPr>
          <w:rFonts w:ascii="Times New Roman" w:eastAsia="Calibri" w:hAnsi="Times New Roman" w:cs="Times New Roman"/>
          <w:sz w:val="24"/>
          <w:szCs w:val="24"/>
          <w:lang w:val="en-US"/>
        </w:rPr>
        <w:t>Benfey</w:t>
      </w:r>
      <w:proofErr w:type="spellEnd"/>
      <w:r w:rsidRPr="004A3671">
        <w:rPr>
          <w:rFonts w:ascii="Times New Roman" w:eastAsia="Calibri" w:hAnsi="Times New Roman" w:cs="Times New Roman"/>
          <w:sz w:val="24"/>
          <w:szCs w:val="24"/>
        </w:rPr>
        <w:t xml:space="preserve"> είπε στα 1859 ότι η αρχική μορφή των παραμυθιών βρίσκεται στην ινδική παράδοση.</w:t>
      </w:r>
      <w:proofErr w:type="gramEnd"/>
      <w:r w:rsidRPr="004A3671">
        <w:rPr>
          <w:rFonts w:ascii="Times New Roman" w:eastAsia="Calibri" w:hAnsi="Times New Roman" w:cs="Times New Roman"/>
          <w:sz w:val="24"/>
          <w:szCs w:val="24"/>
        </w:rPr>
        <w:t xml:space="preserve"> Τα παραμύθια είναι έτοιμα λογοτεχνικά αφηγήματα των Ινδών, που </w:t>
      </w:r>
      <w:proofErr w:type="spellStart"/>
      <w:r w:rsidRPr="004A3671">
        <w:rPr>
          <w:rFonts w:ascii="Times New Roman" w:eastAsia="Calibri" w:hAnsi="Times New Roman" w:cs="Times New Roman"/>
          <w:sz w:val="24"/>
          <w:szCs w:val="24"/>
        </w:rPr>
        <w:t>συνετέθηκαν</w:t>
      </w:r>
      <w:proofErr w:type="spellEnd"/>
      <w:r w:rsidRPr="004A3671">
        <w:rPr>
          <w:rFonts w:ascii="Times New Roman" w:eastAsia="Calibri" w:hAnsi="Times New Roman" w:cs="Times New Roman"/>
          <w:sz w:val="24"/>
          <w:szCs w:val="24"/>
        </w:rPr>
        <w:t xml:space="preserve"> στους κλασικούς ινδικούς χρόνους πάνω σε παλιά μυθικά μοτίβα και ύστερα διαδόθηκαν μέσα από τους λαούς της Ανατολής και στην Ευρώπη. </w:t>
      </w:r>
    </w:p>
    <w:p w:rsidR="004A3671" w:rsidRPr="004A3671" w:rsidRDefault="004A3671" w:rsidP="004A3671">
      <w:pPr>
        <w:spacing w:after="0" w:line="360" w:lineRule="auto"/>
        <w:ind w:firstLine="720"/>
        <w:jc w:val="both"/>
        <w:rPr>
          <w:rFonts w:ascii="Times New Roman" w:eastAsia="Calibri" w:hAnsi="Times New Roman" w:cs="Times New Roman"/>
          <w:b/>
          <w:sz w:val="24"/>
          <w:szCs w:val="24"/>
        </w:rPr>
      </w:pPr>
      <w:proofErr w:type="spellStart"/>
      <w:r w:rsidRPr="004A3671">
        <w:rPr>
          <w:rFonts w:ascii="Times New Roman" w:eastAsia="Calibri" w:hAnsi="Times New Roman" w:cs="Times New Roman"/>
          <w:b/>
          <w:sz w:val="24"/>
          <w:szCs w:val="24"/>
        </w:rPr>
        <w:t>Πολυγενετικές</w:t>
      </w:r>
      <w:proofErr w:type="spellEnd"/>
      <w:r w:rsidRPr="004A3671">
        <w:rPr>
          <w:rFonts w:ascii="Times New Roman" w:eastAsia="Calibri" w:hAnsi="Times New Roman" w:cs="Times New Roman"/>
          <w:b/>
          <w:sz w:val="24"/>
          <w:szCs w:val="24"/>
        </w:rPr>
        <w:t xml:space="preserve"> θεωρίες:</w:t>
      </w:r>
    </w:p>
    <w:p w:rsidR="004A3671" w:rsidRPr="004A3671" w:rsidRDefault="004A3671" w:rsidP="004A3671">
      <w:pPr>
        <w:spacing w:after="0" w:line="360" w:lineRule="auto"/>
        <w:ind w:firstLine="720"/>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 xml:space="preserve">Οι </w:t>
      </w:r>
      <w:r w:rsidRPr="004A3671">
        <w:rPr>
          <w:rFonts w:ascii="Times New Roman" w:eastAsia="Calibri" w:hAnsi="Times New Roman" w:cs="Times New Roman"/>
          <w:sz w:val="24"/>
          <w:szCs w:val="24"/>
          <w:lang w:val="en-US"/>
        </w:rPr>
        <w:t>A</w:t>
      </w:r>
      <w:r w:rsidRPr="004A3671">
        <w:rPr>
          <w:rFonts w:ascii="Times New Roman" w:eastAsia="Calibri" w:hAnsi="Times New Roman" w:cs="Times New Roman"/>
          <w:sz w:val="24"/>
          <w:szCs w:val="24"/>
        </w:rPr>
        <w:t xml:space="preserve">. </w:t>
      </w:r>
      <w:proofErr w:type="gramStart"/>
      <w:r w:rsidRPr="004A3671">
        <w:rPr>
          <w:rFonts w:ascii="Times New Roman" w:eastAsia="Calibri" w:hAnsi="Times New Roman" w:cs="Times New Roman"/>
          <w:sz w:val="24"/>
          <w:szCs w:val="24"/>
          <w:lang w:val="en-US"/>
        </w:rPr>
        <w:t>Lang</w:t>
      </w:r>
      <w:r w:rsidRPr="004A3671">
        <w:rPr>
          <w:rFonts w:ascii="Times New Roman" w:eastAsia="Calibri" w:hAnsi="Times New Roman" w:cs="Times New Roman"/>
          <w:sz w:val="24"/>
          <w:szCs w:val="24"/>
        </w:rPr>
        <w:t xml:space="preserve"> και ο </w:t>
      </w:r>
      <w:r w:rsidRPr="004A3671">
        <w:rPr>
          <w:rFonts w:ascii="Times New Roman" w:eastAsia="Calibri" w:hAnsi="Times New Roman" w:cs="Times New Roman"/>
          <w:sz w:val="24"/>
          <w:szCs w:val="24"/>
          <w:lang w:val="en-US"/>
        </w:rPr>
        <w:t>A</w:t>
      </w:r>
      <w:r w:rsidRPr="004A3671">
        <w:rPr>
          <w:rFonts w:ascii="Times New Roman" w:eastAsia="Calibri" w:hAnsi="Times New Roman" w:cs="Times New Roman"/>
          <w:sz w:val="24"/>
          <w:szCs w:val="24"/>
        </w:rPr>
        <w:t xml:space="preserve">. </w:t>
      </w:r>
      <w:r w:rsidRPr="004A3671">
        <w:rPr>
          <w:rFonts w:ascii="Times New Roman" w:eastAsia="Calibri" w:hAnsi="Times New Roman" w:cs="Times New Roman"/>
          <w:sz w:val="24"/>
          <w:szCs w:val="24"/>
          <w:lang w:val="en-US"/>
        </w:rPr>
        <w:t>Bastian</w:t>
      </w:r>
      <w:r w:rsidRPr="004A3671">
        <w:rPr>
          <w:rFonts w:ascii="Times New Roman" w:eastAsia="Calibri" w:hAnsi="Times New Roman" w:cs="Times New Roman"/>
          <w:sz w:val="24"/>
          <w:szCs w:val="24"/>
        </w:rPr>
        <w:t xml:space="preserve"> θεωρούν ότι το ίδιο θέμα του παραμυθιού θα μπορούσε να αναπτυχθεί ανεξάρτητα σε διάφορες χώρες και διάφορες εποχές.</w:t>
      </w:r>
      <w:proofErr w:type="gramEnd"/>
      <w:r w:rsidRPr="004A3671">
        <w:rPr>
          <w:rFonts w:ascii="Times New Roman" w:eastAsia="Calibri" w:hAnsi="Times New Roman" w:cs="Times New Roman"/>
          <w:sz w:val="24"/>
          <w:szCs w:val="24"/>
        </w:rPr>
        <w:t xml:space="preserve"> Ο </w:t>
      </w:r>
      <w:r w:rsidRPr="004A3671">
        <w:rPr>
          <w:rFonts w:ascii="Times New Roman" w:eastAsia="Calibri" w:hAnsi="Times New Roman" w:cs="Times New Roman"/>
          <w:sz w:val="24"/>
          <w:szCs w:val="24"/>
          <w:lang w:val="en-US"/>
        </w:rPr>
        <w:t>J</w:t>
      </w:r>
      <w:r w:rsidRPr="004A3671">
        <w:rPr>
          <w:rFonts w:ascii="Times New Roman" w:eastAsia="Calibri" w:hAnsi="Times New Roman" w:cs="Times New Roman"/>
          <w:sz w:val="24"/>
          <w:szCs w:val="24"/>
        </w:rPr>
        <w:t xml:space="preserve">. </w:t>
      </w:r>
      <w:proofErr w:type="spellStart"/>
      <w:r w:rsidRPr="004A3671">
        <w:rPr>
          <w:rFonts w:ascii="Times New Roman" w:eastAsia="Calibri" w:hAnsi="Times New Roman" w:cs="Times New Roman"/>
          <w:sz w:val="24"/>
          <w:szCs w:val="24"/>
          <w:lang w:val="en-US"/>
        </w:rPr>
        <w:t>Bedier</w:t>
      </w:r>
      <w:proofErr w:type="spellEnd"/>
      <w:r w:rsidRPr="004A3671">
        <w:rPr>
          <w:rFonts w:ascii="Times New Roman" w:eastAsia="Calibri" w:hAnsi="Times New Roman" w:cs="Times New Roman"/>
          <w:sz w:val="24"/>
          <w:szCs w:val="24"/>
        </w:rPr>
        <w:t xml:space="preserve"> στη μελέτη του «</w:t>
      </w:r>
      <w:r w:rsidRPr="004A3671">
        <w:rPr>
          <w:rFonts w:ascii="Times New Roman" w:eastAsia="Calibri" w:hAnsi="Times New Roman" w:cs="Times New Roman"/>
          <w:sz w:val="24"/>
          <w:szCs w:val="24"/>
          <w:lang w:val="en-US"/>
        </w:rPr>
        <w:t>Le</w:t>
      </w:r>
      <w:r w:rsidRPr="004A3671">
        <w:rPr>
          <w:rFonts w:ascii="Times New Roman" w:eastAsia="Calibri" w:hAnsi="Times New Roman" w:cs="Times New Roman"/>
          <w:sz w:val="24"/>
          <w:szCs w:val="24"/>
        </w:rPr>
        <w:t xml:space="preserve"> </w:t>
      </w:r>
      <w:r w:rsidRPr="004A3671">
        <w:rPr>
          <w:rFonts w:ascii="Times New Roman" w:eastAsia="Calibri" w:hAnsi="Times New Roman" w:cs="Times New Roman"/>
          <w:sz w:val="24"/>
          <w:szCs w:val="24"/>
          <w:lang w:val="en-US"/>
        </w:rPr>
        <w:t>fabliaux</w:t>
      </w:r>
      <w:r w:rsidRPr="004A3671">
        <w:rPr>
          <w:rFonts w:ascii="Times New Roman" w:eastAsia="Calibri" w:hAnsi="Times New Roman" w:cs="Times New Roman"/>
          <w:sz w:val="24"/>
          <w:szCs w:val="24"/>
        </w:rPr>
        <w:t xml:space="preserve">» (=οι μύθοι) υποστηρίζει, επιπλέον, ότι το κάθε παραμύθι είναι ένα οργανικό σύνολο, έχει συστηματική ενότητα και συνιστά τέχνη. Αρνείται κάθε δυνατότητα για τον καθορισμό τόπου και χρόνου στη σύνθεση και πολύ περισσότερο στη φιλολογική του αποκατάσταση.   </w:t>
      </w:r>
    </w:p>
    <w:p w:rsidR="004A3671" w:rsidRPr="004A3671" w:rsidRDefault="004A3671" w:rsidP="004A3671">
      <w:pPr>
        <w:spacing w:after="0" w:line="360" w:lineRule="auto"/>
        <w:ind w:firstLine="720"/>
        <w:jc w:val="both"/>
        <w:rPr>
          <w:rFonts w:ascii="Times New Roman" w:eastAsia="Calibri" w:hAnsi="Times New Roman" w:cs="Times New Roman"/>
          <w:sz w:val="24"/>
          <w:szCs w:val="24"/>
        </w:rPr>
      </w:pPr>
    </w:p>
    <w:p w:rsidR="004A3671" w:rsidRPr="004A3671" w:rsidRDefault="004A3671" w:rsidP="004A3671">
      <w:pPr>
        <w:spacing w:after="0" w:line="360" w:lineRule="auto"/>
        <w:ind w:firstLine="720"/>
        <w:jc w:val="both"/>
        <w:rPr>
          <w:rFonts w:ascii="Times New Roman" w:eastAsia="Calibri" w:hAnsi="Times New Roman" w:cs="Times New Roman"/>
          <w:sz w:val="24"/>
          <w:szCs w:val="24"/>
        </w:rPr>
      </w:pPr>
    </w:p>
    <w:p w:rsidR="004A3671" w:rsidRPr="004A3671" w:rsidRDefault="004A3671" w:rsidP="004A3671">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Γ</w:t>
      </w:r>
      <w:r w:rsidRPr="004A3671">
        <w:rPr>
          <w:rFonts w:ascii="Times New Roman" w:eastAsia="Calibri" w:hAnsi="Times New Roman" w:cs="Times New Roman"/>
          <w:b/>
          <w:sz w:val="24"/>
          <w:szCs w:val="24"/>
        </w:rPr>
        <w:t xml:space="preserve">. </w:t>
      </w:r>
      <w:proofErr w:type="spellStart"/>
      <w:r w:rsidRPr="004A3671">
        <w:rPr>
          <w:rFonts w:ascii="Times New Roman" w:eastAsia="Calibri" w:hAnsi="Times New Roman" w:cs="Times New Roman"/>
          <w:b/>
          <w:sz w:val="24"/>
          <w:szCs w:val="24"/>
        </w:rPr>
        <w:t>Ιστορικο</w:t>
      </w:r>
      <w:proofErr w:type="spellEnd"/>
      <w:r w:rsidRPr="004A3671">
        <w:rPr>
          <w:rFonts w:ascii="Times New Roman" w:eastAsia="Calibri" w:hAnsi="Times New Roman" w:cs="Times New Roman"/>
          <w:b/>
          <w:sz w:val="24"/>
          <w:szCs w:val="24"/>
        </w:rPr>
        <w:t xml:space="preserve">-γεωγραφική  θεωρία των </w:t>
      </w:r>
      <w:r w:rsidRPr="004A3671">
        <w:rPr>
          <w:rFonts w:ascii="Times New Roman" w:eastAsia="Calibri" w:hAnsi="Times New Roman" w:cs="Times New Roman"/>
          <w:b/>
          <w:sz w:val="24"/>
          <w:szCs w:val="24"/>
          <w:lang w:val="en-US"/>
        </w:rPr>
        <w:t>Julius</w:t>
      </w:r>
      <w:r w:rsidRPr="004A3671">
        <w:rPr>
          <w:rFonts w:ascii="Times New Roman" w:eastAsia="Calibri" w:hAnsi="Times New Roman" w:cs="Times New Roman"/>
          <w:b/>
          <w:sz w:val="24"/>
          <w:szCs w:val="24"/>
        </w:rPr>
        <w:t xml:space="preserve">  </w:t>
      </w:r>
      <w:proofErr w:type="spellStart"/>
      <w:r w:rsidRPr="004A3671">
        <w:rPr>
          <w:rFonts w:ascii="Times New Roman" w:eastAsia="Calibri" w:hAnsi="Times New Roman" w:cs="Times New Roman"/>
          <w:b/>
          <w:sz w:val="24"/>
          <w:szCs w:val="24"/>
          <w:lang w:val="en-US"/>
        </w:rPr>
        <w:t>Krohn</w:t>
      </w:r>
      <w:proofErr w:type="spellEnd"/>
      <w:r w:rsidRPr="004A3671">
        <w:rPr>
          <w:rFonts w:ascii="Times New Roman" w:eastAsia="Calibri" w:hAnsi="Times New Roman" w:cs="Times New Roman"/>
          <w:b/>
          <w:sz w:val="24"/>
          <w:szCs w:val="24"/>
        </w:rPr>
        <w:t xml:space="preserve">, και </w:t>
      </w:r>
      <w:proofErr w:type="spellStart"/>
      <w:r w:rsidRPr="004A3671">
        <w:rPr>
          <w:rFonts w:ascii="Times New Roman" w:eastAsia="Calibri" w:hAnsi="Times New Roman" w:cs="Times New Roman"/>
          <w:b/>
          <w:sz w:val="24"/>
          <w:szCs w:val="24"/>
          <w:lang w:val="en-US"/>
        </w:rPr>
        <w:t>Kaarle</w:t>
      </w:r>
      <w:proofErr w:type="spellEnd"/>
      <w:r w:rsidRPr="004A3671">
        <w:rPr>
          <w:rFonts w:ascii="Times New Roman" w:eastAsia="Calibri" w:hAnsi="Times New Roman" w:cs="Times New Roman"/>
          <w:b/>
          <w:sz w:val="24"/>
          <w:szCs w:val="24"/>
        </w:rPr>
        <w:t xml:space="preserve"> </w:t>
      </w:r>
      <w:proofErr w:type="spellStart"/>
      <w:r w:rsidRPr="004A3671">
        <w:rPr>
          <w:rFonts w:ascii="Times New Roman" w:eastAsia="Calibri" w:hAnsi="Times New Roman" w:cs="Times New Roman"/>
          <w:b/>
          <w:sz w:val="24"/>
          <w:szCs w:val="24"/>
          <w:lang w:val="en-US"/>
        </w:rPr>
        <w:t>Krohn</w:t>
      </w:r>
      <w:proofErr w:type="spellEnd"/>
      <w:r w:rsidRPr="004A3671">
        <w:rPr>
          <w:rFonts w:ascii="Times New Roman" w:eastAsia="Calibri" w:hAnsi="Times New Roman" w:cs="Times New Roman"/>
          <w:b/>
          <w:sz w:val="24"/>
          <w:szCs w:val="24"/>
        </w:rPr>
        <w:t>,– φινλανδική σχολή</w:t>
      </w:r>
    </w:p>
    <w:p w:rsidR="004A3671" w:rsidRPr="004A3671" w:rsidRDefault="004A3671" w:rsidP="004A3671">
      <w:pPr>
        <w:spacing w:after="0" w:line="360" w:lineRule="auto"/>
        <w:ind w:firstLine="720"/>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 xml:space="preserve">Οι </w:t>
      </w:r>
      <w:r w:rsidRPr="004A3671">
        <w:rPr>
          <w:rFonts w:ascii="Times New Roman" w:eastAsia="Calibri" w:hAnsi="Times New Roman" w:cs="Times New Roman"/>
          <w:sz w:val="24"/>
          <w:szCs w:val="24"/>
          <w:lang w:val="en-US"/>
        </w:rPr>
        <w:t>J</w:t>
      </w:r>
      <w:r w:rsidRPr="004A3671">
        <w:rPr>
          <w:rFonts w:ascii="Times New Roman" w:eastAsia="Calibri" w:hAnsi="Times New Roman" w:cs="Times New Roman"/>
          <w:sz w:val="24"/>
          <w:szCs w:val="24"/>
        </w:rPr>
        <w:t xml:space="preserve">. και </w:t>
      </w:r>
      <w:r w:rsidRPr="004A3671">
        <w:rPr>
          <w:rFonts w:ascii="Times New Roman" w:eastAsia="Calibri" w:hAnsi="Times New Roman" w:cs="Times New Roman"/>
          <w:sz w:val="24"/>
          <w:szCs w:val="24"/>
          <w:lang w:val="en-US"/>
        </w:rPr>
        <w:t>K</w:t>
      </w:r>
      <w:r w:rsidRPr="004A3671">
        <w:rPr>
          <w:rFonts w:ascii="Times New Roman" w:eastAsia="Calibri" w:hAnsi="Times New Roman" w:cs="Times New Roman"/>
          <w:sz w:val="24"/>
          <w:szCs w:val="24"/>
        </w:rPr>
        <w:t xml:space="preserve">. </w:t>
      </w:r>
      <w:proofErr w:type="spellStart"/>
      <w:proofErr w:type="gramStart"/>
      <w:r w:rsidRPr="004A3671">
        <w:rPr>
          <w:rFonts w:ascii="Times New Roman" w:eastAsia="Calibri" w:hAnsi="Times New Roman" w:cs="Times New Roman"/>
          <w:sz w:val="24"/>
          <w:szCs w:val="24"/>
          <w:lang w:val="en-US"/>
        </w:rPr>
        <w:t>Krohn</w:t>
      </w:r>
      <w:proofErr w:type="spellEnd"/>
      <w:r w:rsidRPr="004A3671">
        <w:rPr>
          <w:rFonts w:ascii="Times New Roman" w:eastAsia="Calibri" w:hAnsi="Times New Roman" w:cs="Times New Roman"/>
          <w:sz w:val="24"/>
          <w:szCs w:val="24"/>
        </w:rPr>
        <w:t xml:space="preserve"> παρατήρησαν μεγάλες ομοιότητες μεταξύ των παραμυθιών σε παγκόσμια κλίμακα.</w:t>
      </w:r>
      <w:proofErr w:type="gramEnd"/>
      <w:r w:rsidRPr="004A3671">
        <w:rPr>
          <w:rFonts w:ascii="Times New Roman" w:eastAsia="Calibri" w:hAnsi="Times New Roman" w:cs="Times New Roman"/>
          <w:sz w:val="24"/>
          <w:szCs w:val="24"/>
        </w:rPr>
        <w:t xml:space="preserve"> Στόχος της σχολής τους λοιπόν είναι να παρακολουθήσει την πορεία του παραμυθιού στον χώρο και τον χρόνο, να περιγράψει τη ζωή του, το πού γεννήθηκε, πού ταξίδεψε και πώς μεταβάλλεται συνεχώς η μορφή του και όχι το γιατί γεννήθηκε, ποιος ήταν δηλαδή ο λόγος της δημιουργίας του.  Επίσης ενδιαφέρεται για την αποκατάσταση της αρχικής μορφής του παραμυθιού, του </w:t>
      </w:r>
      <w:r w:rsidRPr="004A3671">
        <w:rPr>
          <w:rFonts w:ascii="Times New Roman" w:eastAsia="Calibri" w:hAnsi="Times New Roman" w:cs="Times New Roman"/>
          <w:b/>
          <w:sz w:val="24"/>
          <w:szCs w:val="24"/>
        </w:rPr>
        <w:t>αρχετύπου</w:t>
      </w:r>
      <w:r w:rsidRPr="004A3671">
        <w:rPr>
          <w:rFonts w:ascii="Times New Roman" w:eastAsia="Calibri" w:hAnsi="Times New Roman" w:cs="Times New Roman"/>
          <w:sz w:val="24"/>
          <w:szCs w:val="24"/>
        </w:rPr>
        <w:t xml:space="preserve">. Το παραμύθι δημιουργήθηκε σε ένα </w:t>
      </w:r>
      <w:r w:rsidRPr="004A3671">
        <w:rPr>
          <w:rFonts w:ascii="Times New Roman" w:eastAsia="Calibri" w:hAnsi="Times New Roman" w:cs="Times New Roman"/>
          <w:sz w:val="24"/>
          <w:szCs w:val="24"/>
          <w:u w:val="single"/>
        </w:rPr>
        <w:t>κέντρο</w:t>
      </w:r>
      <w:r w:rsidRPr="004A3671">
        <w:rPr>
          <w:rFonts w:ascii="Times New Roman" w:eastAsia="Calibri" w:hAnsi="Times New Roman" w:cs="Times New Roman"/>
          <w:sz w:val="24"/>
          <w:szCs w:val="24"/>
        </w:rPr>
        <w:t xml:space="preserve">, διαδόθηκε μέσω </w:t>
      </w:r>
      <w:r w:rsidRPr="004A3671">
        <w:rPr>
          <w:rFonts w:ascii="Times New Roman" w:eastAsia="Calibri" w:hAnsi="Times New Roman" w:cs="Times New Roman"/>
          <w:sz w:val="24"/>
          <w:szCs w:val="24"/>
          <w:u w:val="single"/>
        </w:rPr>
        <w:t>δρόμων</w:t>
      </w:r>
      <w:r w:rsidRPr="004A3671">
        <w:rPr>
          <w:rFonts w:ascii="Times New Roman" w:eastAsia="Calibri" w:hAnsi="Times New Roman" w:cs="Times New Roman"/>
          <w:sz w:val="24"/>
          <w:szCs w:val="24"/>
        </w:rPr>
        <w:t xml:space="preserve">, επιχωριάζει σε μια </w:t>
      </w:r>
      <w:r w:rsidRPr="004A3671">
        <w:rPr>
          <w:rFonts w:ascii="Times New Roman" w:eastAsia="Calibri" w:hAnsi="Times New Roman" w:cs="Times New Roman"/>
          <w:sz w:val="24"/>
          <w:szCs w:val="24"/>
          <w:u w:val="single"/>
        </w:rPr>
        <w:t>περιφέρεια</w:t>
      </w:r>
      <w:r w:rsidRPr="004A3671">
        <w:rPr>
          <w:rFonts w:ascii="Times New Roman" w:eastAsia="Calibri" w:hAnsi="Times New Roman" w:cs="Times New Roman"/>
          <w:sz w:val="24"/>
          <w:szCs w:val="24"/>
        </w:rPr>
        <w:t xml:space="preserve"> και υπάρχουν και </w:t>
      </w:r>
      <w:r w:rsidRPr="004A3671">
        <w:rPr>
          <w:rFonts w:ascii="Times New Roman" w:eastAsia="Calibri" w:hAnsi="Times New Roman" w:cs="Times New Roman"/>
          <w:sz w:val="24"/>
          <w:szCs w:val="24"/>
          <w:u w:val="single"/>
        </w:rPr>
        <w:t>όρια</w:t>
      </w:r>
      <w:r w:rsidRPr="004A3671">
        <w:rPr>
          <w:rFonts w:ascii="Times New Roman" w:eastAsia="Calibri" w:hAnsi="Times New Roman" w:cs="Times New Roman"/>
          <w:sz w:val="24"/>
          <w:szCs w:val="24"/>
        </w:rPr>
        <w:t xml:space="preserve"> πέρα από τα οποία δεν το συναντάμε. Η διάδοσή του μοιάζει με τους κύκλους που δημιουργούνται στην επιφάνεια ήσυχου νερού, όταν πέσει μέσα ένα βότσαλο. Επομένως, όσο αυξάνεται η συχνότητα των παραλλαγών, τόσο πιο κοντά βρισκόμαστε στο κέντρο του παραμυθιού και όσο ευρύτερα διαδεδομένο είναι, τόσο πιο παλαιό. Η φινλανδική σχολή χρησιμοποιεί ως μεθοδολογικά εργαλεία την ανάλυση και τη σύγκριση: η διήγηση αναλύεται στα βασικά της επεισόδια, το κάθε επεισόδιο αναλύεται στα συστατικά </w:t>
      </w:r>
      <w:proofErr w:type="spellStart"/>
      <w:r w:rsidRPr="004A3671">
        <w:rPr>
          <w:rFonts w:ascii="Times New Roman" w:eastAsia="Calibri" w:hAnsi="Times New Roman" w:cs="Times New Roman"/>
          <w:sz w:val="24"/>
          <w:szCs w:val="24"/>
        </w:rPr>
        <w:t>τουστοιχεία</w:t>
      </w:r>
      <w:proofErr w:type="spellEnd"/>
      <w:r w:rsidRPr="004A3671">
        <w:rPr>
          <w:rFonts w:ascii="Times New Roman" w:eastAsia="Calibri" w:hAnsi="Times New Roman" w:cs="Times New Roman"/>
          <w:sz w:val="24"/>
          <w:szCs w:val="24"/>
        </w:rPr>
        <w:t xml:space="preserve">, και η σύγκριση των παραλλαγών γίνεται κατά στοιχείο, αφού έχουν καταρτιστεί πίνακες που δείχνουν τη συχνότητα με την οποία παρουσιάζονται τα στοιχεία κατά περιοχές και αφού έχει σημειωθεί στον χάρτη η γεωγραφική τους κατανομή με σκοπό να διαπιστωθεί ποια στοιχεία είναι τα </w:t>
      </w:r>
      <w:proofErr w:type="spellStart"/>
      <w:r w:rsidRPr="004A3671">
        <w:rPr>
          <w:rFonts w:ascii="Times New Roman" w:eastAsia="Calibri" w:hAnsi="Times New Roman" w:cs="Times New Roman"/>
          <w:sz w:val="24"/>
          <w:szCs w:val="24"/>
        </w:rPr>
        <w:t>αρχικότερα</w:t>
      </w:r>
      <w:proofErr w:type="spellEnd"/>
      <w:r w:rsidRPr="004A3671">
        <w:rPr>
          <w:rFonts w:ascii="Times New Roman" w:eastAsia="Calibri" w:hAnsi="Times New Roman" w:cs="Times New Roman"/>
          <w:sz w:val="24"/>
          <w:szCs w:val="24"/>
        </w:rPr>
        <w:t>. Κατά τη σύγκριση λαμβάνονται υπόψη οι γραπτές διασκευές του παραμυθιού και οι νόμοι που διέπουν την προφορική παράδοση.</w:t>
      </w:r>
      <w:r w:rsidRPr="004A3671">
        <w:rPr>
          <w:rFonts w:ascii="Times New Roman" w:eastAsia="Calibri" w:hAnsi="Times New Roman" w:cs="Times New Roman"/>
          <w:sz w:val="24"/>
          <w:szCs w:val="24"/>
          <w:vertAlign w:val="superscript"/>
        </w:rPr>
        <w:footnoteReference w:id="109"/>
      </w:r>
    </w:p>
    <w:p w:rsidR="004A3671" w:rsidRPr="004A3671" w:rsidRDefault="004A3671" w:rsidP="004A3671">
      <w:pPr>
        <w:spacing w:after="0" w:line="360" w:lineRule="auto"/>
        <w:ind w:firstLine="720"/>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 xml:space="preserve">Κριτική στη θεωρία είχαν ασκήσει ο Αυστριακός </w:t>
      </w:r>
      <w:r w:rsidRPr="004A3671">
        <w:rPr>
          <w:rFonts w:ascii="Times New Roman" w:eastAsia="Calibri" w:hAnsi="Times New Roman" w:cs="Times New Roman"/>
          <w:b/>
          <w:sz w:val="24"/>
          <w:szCs w:val="24"/>
          <w:lang w:val="en-US"/>
        </w:rPr>
        <w:t>Albert</w:t>
      </w:r>
      <w:r w:rsidRPr="004A3671">
        <w:rPr>
          <w:rFonts w:ascii="Times New Roman" w:eastAsia="Calibri" w:hAnsi="Times New Roman" w:cs="Times New Roman"/>
          <w:b/>
          <w:sz w:val="24"/>
          <w:szCs w:val="24"/>
        </w:rPr>
        <w:t xml:space="preserve"> </w:t>
      </w:r>
      <w:proofErr w:type="spellStart"/>
      <w:r w:rsidRPr="004A3671">
        <w:rPr>
          <w:rFonts w:ascii="Times New Roman" w:eastAsia="Calibri" w:hAnsi="Times New Roman" w:cs="Times New Roman"/>
          <w:b/>
          <w:sz w:val="24"/>
          <w:szCs w:val="24"/>
          <w:lang w:val="en-US"/>
        </w:rPr>
        <w:t>Wesselski</w:t>
      </w:r>
      <w:proofErr w:type="spellEnd"/>
      <w:r w:rsidRPr="004A3671">
        <w:rPr>
          <w:rFonts w:ascii="Times New Roman" w:eastAsia="Calibri" w:hAnsi="Times New Roman" w:cs="Times New Roman"/>
          <w:sz w:val="24"/>
          <w:szCs w:val="24"/>
        </w:rPr>
        <w:t xml:space="preserve"> και ο Σουηδός </w:t>
      </w:r>
      <w:r w:rsidRPr="004A3671">
        <w:rPr>
          <w:rFonts w:ascii="Times New Roman" w:eastAsia="Calibri" w:hAnsi="Times New Roman" w:cs="Times New Roman"/>
          <w:b/>
          <w:sz w:val="24"/>
          <w:szCs w:val="24"/>
          <w:lang w:val="en-US"/>
        </w:rPr>
        <w:t>Carl</w:t>
      </w:r>
      <w:r w:rsidRPr="004A3671">
        <w:rPr>
          <w:rFonts w:ascii="Times New Roman" w:eastAsia="Calibri" w:hAnsi="Times New Roman" w:cs="Times New Roman"/>
          <w:b/>
          <w:sz w:val="24"/>
          <w:szCs w:val="24"/>
        </w:rPr>
        <w:t xml:space="preserve"> </w:t>
      </w:r>
      <w:r w:rsidRPr="004A3671">
        <w:rPr>
          <w:rFonts w:ascii="Times New Roman" w:eastAsia="Calibri" w:hAnsi="Times New Roman" w:cs="Times New Roman"/>
          <w:b/>
          <w:sz w:val="24"/>
          <w:szCs w:val="24"/>
          <w:lang w:val="en-US"/>
        </w:rPr>
        <w:t>von</w:t>
      </w:r>
      <w:r w:rsidRPr="004A3671">
        <w:rPr>
          <w:rFonts w:ascii="Times New Roman" w:eastAsia="Calibri" w:hAnsi="Times New Roman" w:cs="Times New Roman"/>
          <w:b/>
          <w:sz w:val="24"/>
          <w:szCs w:val="24"/>
        </w:rPr>
        <w:t xml:space="preserve"> </w:t>
      </w:r>
      <w:proofErr w:type="spellStart"/>
      <w:r w:rsidRPr="004A3671">
        <w:rPr>
          <w:rFonts w:ascii="Times New Roman" w:eastAsia="Calibri" w:hAnsi="Times New Roman" w:cs="Times New Roman"/>
          <w:b/>
          <w:sz w:val="24"/>
          <w:szCs w:val="24"/>
          <w:lang w:val="en-US"/>
        </w:rPr>
        <w:t>Sydow</w:t>
      </w:r>
      <w:proofErr w:type="spellEnd"/>
      <w:r w:rsidRPr="004A3671">
        <w:rPr>
          <w:rFonts w:ascii="Times New Roman" w:eastAsia="Calibri" w:hAnsi="Times New Roman" w:cs="Times New Roman"/>
          <w:sz w:val="24"/>
          <w:szCs w:val="24"/>
        </w:rPr>
        <w:t xml:space="preserve">: κατά την άποψή τους το παραμύθι δεν διαδίδεται κατά γεωγραφική κλίμακα, κατά κύματα από ένα κέντρο προς την περιφέρεια. Διακρίνουν ανάμεσα στον λαό τους ενεργητικούς και παθητικούς φορείς της παράδοσης και θεωρούν ότι το έργο της διάδοσης των παραμυθιών ανήκει στους πρώτους. Ο </w:t>
      </w:r>
      <w:proofErr w:type="spellStart"/>
      <w:r w:rsidRPr="004A3671">
        <w:rPr>
          <w:rFonts w:ascii="Times New Roman" w:eastAsia="Calibri" w:hAnsi="Times New Roman" w:cs="Times New Roman"/>
          <w:sz w:val="24"/>
          <w:szCs w:val="24"/>
          <w:lang w:val="en-US"/>
        </w:rPr>
        <w:t>Wesselski</w:t>
      </w:r>
      <w:proofErr w:type="spellEnd"/>
      <w:r w:rsidRPr="004A3671">
        <w:rPr>
          <w:rFonts w:ascii="Times New Roman" w:eastAsia="Calibri" w:hAnsi="Times New Roman" w:cs="Times New Roman"/>
          <w:sz w:val="24"/>
          <w:szCs w:val="24"/>
        </w:rPr>
        <w:t xml:space="preserve"> ως ενεργητικού φορείς της παράδοσης θεώρησε κυρίως τους λογοτέχνες, επειδή έδωσε βάρος στις γραπτές, λογοτεχνικές διασκευές των παραμυθιών, οι οποίες </w:t>
      </w:r>
      <w:r w:rsidRPr="004A3671">
        <w:rPr>
          <w:rFonts w:ascii="Times New Roman" w:eastAsia="Calibri" w:hAnsi="Times New Roman" w:cs="Times New Roman"/>
          <w:sz w:val="24"/>
          <w:szCs w:val="24"/>
        </w:rPr>
        <w:lastRenderedPageBreak/>
        <w:t xml:space="preserve">κατά τη γνώμη του ασκούν μεγάλη επίδραση στην προφορική παράδοση, ενώ ο </w:t>
      </w:r>
      <w:r w:rsidRPr="004A3671">
        <w:rPr>
          <w:rFonts w:ascii="Times New Roman" w:eastAsia="Calibri" w:hAnsi="Times New Roman" w:cs="Times New Roman"/>
          <w:sz w:val="24"/>
          <w:szCs w:val="24"/>
          <w:lang w:val="en-US"/>
        </w:rPr>
        <w:t>von</w:t>
      </w:r>
      <w:r w:rsidRPr="004A3671">
        <w:rPr>
          <w:rFonts w:ascii="Times New Roman" w:eastAsia="Calibri" w:hAnsi="Times New Roman" w:cs="Times New Roman"/>
          <w:sz w:val="24"/>
          <w:szCs w:val="24"/>
        </w:rPr>
        <w:t xml:space="preserve"> </w:t>
      </w:r>
      <w:proofErr w:type="spellStart"/>
      <w:r w:rsidRPr="004A3671">
        <w:rPr>
          <w:rFonts w:ascii="Times New Roman" w:eastAsia="Calibri" w:hAnsi="Times New Roman" w:cs="Times New Roman"/>
          <w:sz w:val="24"/>
          <w:szCs w:val="24"/>
          <w:lang w:val="en-US"/>
        </w:rPr>
        <w:t>Sydow</w:t>
      </w:r>
      <w:proofErr w:type="spellEnd"/>
      <w:r w:rsidRPr="004A3671">
        <w:rPr>
          <w:rFonts w:ascii="Times New Roman" w:eastAsia="Calibri" w:hAnsi="Times New Roman" w:cs="Times New Roman"/>
          <w:sz w:val="24"/>
          <w:szCs w:val="24"/>
        </w:rPr>
        <w:t xml:space="preserve">, παραμένοντας στο πλαίσιο της προφορικής παράδοσης, έδειξε ότι η διάδοση των παραμυθιών μπορεί να γίνει και </w:t>
      </w:r>
      <w:proofErr w:type="spellStart"/>
      <w:r w:rsidRPr="004A3671">
        <w:rPr>
          <w:rFonts w:ascii="Times New Roman" w:eastAsia="Calibri" w:hAnsi="Times New Roman" w:cs="Times New Roman"/>
          <w:sz w:val="24"/>
          <w:szCs w:val="24"/>
        </w:rPr>
        <w:t>δι</w:t>
      </w:r>
      <w:proofErr w:type="spellEnd"/>
      <w:r w:rsidRPr="004A3671">
        <w:rPr>
          <w:rFonts w:ascii="Times New Roman" w:eastAsia="Calibri" w:hAnsi="Times New Roman" w:cs="Times New Roman"/>
          <w:sz w:val="24"/>
          <w:szCs w:val="24"/>
        </w:rPr>
        <w:t xml:space="preserve">’ αλμάτων, εφόσον εξαρτάται από την κίνηση των φορέων του. Τέλος ο </w:t>
      </w:r>
      <w:r w:rsidRPr="004A3671">
        <w:rPr>
          <w:rFonts w:ascii="Times New Roman" w:eastAsia="Calibri" w:hAnsi="Times New Roman" w:cs="Times New Roman"/>
          <w:sz w:val="24"/>
          <w:szCs w:val="24"/>
          <w:lang w:val="en-US"/>
        </w:rPr>
        <w:t>von</w:t>
      </w:r>
      <w:r w:rsidRPr="004A3671">
        <w:rPr>
          <w:rFonts w:ascii="Times New Roman" w:eastAsia="Calibri" w:hAnsi="Times New Roman" w:cs="Times New Roman"/>
          <w:sz w:val="24"/>
          <w:szCs w:val="24"/>
        </w:rPr>
        <w:t xml:space="preserve"> </w:t>
      </w:r>
      <w:proofErr w:type="spellStart"/>
      <w:r w:rsidRPr="004A3671">
        <w:rPr>
          <w:rFonts w:ascii="Times New Roman" w:eastAsia="Calibri" w:hAnsi="Times New Roman" w:cs="Times New Roman"/>
          <w:sz w:val="24"/>
          <w:szCs w:val="24"/>
          <w:lang w:val="en-US"/>
        </w:rPr>
        <w:t>Sydow</w:t>
      </w:r>
      <w:proofErr w:type="spellEnd"/>
      <w:r w:rsidRPr="004A3671">
        <w:rPr>
          <w:rFonts w:ascii="Times New Roman" w:eastAsia="Calibri" w:hAnsi="Times New Roman" w:cs="Times New Roman"/>
          <w:sz w:val="24"/>
          <w:szCs w:val="24"/>
        </w:rPr>
        <w:t xml:space="preserve"> εισήγαγε την έννοια του </w:t>
      </w:r>
      <w:r w:rsidRPr="004A3671">
        <w:rPr>
          <w:rFonts w:ascii="Times New Roman" w:eastAsia="Calibri" w:hAnsi="Times New Roman" w:cs="Times New Roman"/>
          <w:b/>
          <w:sz w:val="24"/>
          <w:szCs w:val="24"/>
        </w:rPr>
        <w:t>οικοτύπου</w:t>
      </w:r>
      <w:r w:rsidRPr="004A3671">
        <w:rPr>
          <w:rFonts w:ascii="Times New Roman" w:eastAsia="Calibri" w:hAnsi="Times New Roman" w:cs="Times New Roman"/>
          <w:sz w:val="24"/>
          <w:szCs w:val="24"/>
        </w:rPr>
        <w:t xml:space="preserve"> που σημαίνει ότι σε μια ορισμένη και σχετικά απομονωμένη γλωσσική και πολιτιστική περιοχή οι παραλλαγές του παραμυθιού αποκτούν μια ενότητα και η μορφή τους γίνεται χαρακτηριστική της περιοχής. Έτσι, η μετατόπιση του ενδιαφέροντος από το παραμύθι ως καθαυτό κείμενο στη διαδικασία της διήγησης και στην ένταξή του στο φυσικό του περιβάλλον, δηλαδή στην κοινωνία μέσα στην οποία ζει, οδήγησε στη λειτουργική μέθοδο.</w:t>
      </w:r>
      <w:r w:rsidRPr="004A3671">
        <w:rPr>
          <w:rFonts w:ascii="Times New Roman" w:eastAsia="Calibri" w:hAnsi="Times New Roman" w:cs="Times New Roman"/>
          <w:sz w:val="24"/>
          <w:szCs w:val="24"/>
          <w:vertAlign w:val="superscript"/>
        </w:rPr>
        <w:footnoteReference w:id="110"/>
      </w:r>
      <w:r w:rsidRPr="004A3671">
        <w:rPr>
          <w:rFonts w:ascii="Times New Roman" w:eastAsia="Calibri" w:hAnsi="Times New Roman" w:cs="Times New Roman"/>
          <w:sz w:val="24"/>
          <w:szCs w:val="24"/>
        </w:rPr>
        <w:t xml:space="preserve"> </w:t>
      </w:r>
    </w:p>
    <w:p w:rsidR="004A3671" w:rsidRPr="004A3671" w:rsidRDefault="004A3671" w:rsidP="004A3671">
      <w:pPr>
        <w:spacing w:after="0" w:line="360" w:lineRule="auto"/>
        <w:ind w:firstLine="720"/>
        <w:jc w:val="both"/>
        <w:rPr>
          <w:rFonts w:ascii="Times New Roman" w:eastAsia="Calibri" w:hAnsi="Times New Roman" w:cs="Times New Roman"/>
          <w:sz w:val="24"/>
          <w:szCs w:val="24"/>
        </w:rPr>
      </w:pPr>
    </w:p>
    <w:p w:rsidR="004A3671" w:rsidRPr="004A3671" w:rsidRDefault="004A3671" w:rsidP="004A3671">
      <w:pPr>
        <w:spacing w:after="0" w:line="360"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Δ</w:t>
      </w:r>
      <w:r w:rsidRPr="004A3671">
        <w:rPr>
          <w:rFonts w:ascii="Times New Roman" w:eastAsia="Calibri" w:hAnsi="Times New Roman" w:cs="Times New Roman"/>
          <w:b/>
          <w:sz w:val="24"/>
          <w:szCs w:val="24"/>
        </w:rPr>
        <w:t xml:space="preserve">. Ο διεθνής κατάλογος </w:t>
      </w:r>
      <w:proofErr w:type="spellStart"/>
      <w:r w:rsidRPr="004A3671">
        <w:rPr>
          <w:rFonts w:ascii="Times New Roman" w:eastAsia="Calibri" w:hAnsi="Times New Roman" w:cs="Times New Roman"/>
          <w:b/>
          <w:sz w:val="24"/>
          <w:szCs w:val="24"/>
          <w:lang w:val="en-US"/>
        </w:rPr>
        <w:t>Aarne</w:t>
      </w:r>
      <w:proofErr w:type="spellEnd"/>
      <w:r w:rsidRPr="004A3671">
        <w:rPr>
          <w:rFonts w:ascii="Times New Roman" w:eastAsia="Calibri" w:hAnsi="Times New Roman" w:cs="Times New Roman"/>
          <w:b/>
          <w:sz w:val="24"/>
          <w:szCs w:val="24"/>
        </w:rPr>
        <w:t>-</w:t>
      </w:r>
      <w:r w:rsidRPr="004A3671">
        <w:rPr>
          <w:rFonts w:ascii="Times New Roman" w:eastAsia="Calibri" w:hAnsi="Times New Roman" w:cs="Times New Roman"/>
          <w:b/>
          <w:sz w:val="24"/>
          <w:szCs w:val="24"/>
          <w:lang w:val="en-US"/>
        </w:rPr>
        <w:t>Thomson</w:t>
      </w:r>
    </w:p>
    <w:p w:rsidR="004A3671" w:rsidRPr="004A3671" w:rsidRDefault="004A3671" w:rsidP="004A3671">
      <w:pPr>
        <w:spacing w:after="0" w:line="360" w:lineRule="auto"/>
        <w:ind w:firstLine="720"/>
        <w:jc w:val="both"/>
        <w:rPr>
          <w:rFonts w:ascii="Times New Roman" w:eastAsia="Calibri" w:hAnsi="Times New Roman" w:cs="Times New Roman"/>
          <w:b/>
          <w:sz w:val="24"/>
          <w:szCs w:val="24"/>
        </w:rPr>
      </w:pPr>
    </w:p>
    <w:p w:rsidR="004A3671" w:rsidRPr="004A3671" w:rsidRDefault="004A3671" w:rsidP="004A3671">
      <w:pPr>
        <w:spacing w:after="0" w:line="360" w:lineRule="auto"/>
        <w:jc w:val="both"/>
        <w:rPr>
          <w:rFonts w:ascii="Times New Roman" w:eastAsia="Calibri" w:hAnsi="Times New Roman" w:cs="Times New Roman"/>
          <w:sz w:val="24"/>
          <w:szCs w:val="24"/>
          <w:lang w:val="en-US"/>
        </w:rPr>
      </w:pPr>
      <w:r w:rsidRPr="004A3671">
        <w:rPr>
          <w:rFonts w:ascii="Times New Roman" w:eastAsia="Calibri" w:hAnsi="Times New Roman" w:cs="Times New Roman"/>
          <w:sz w:val="24"/>
          <w:szCs w:val="24"/>
        </w:rPr>
        <w:t xml:space="preserve">Το 1910 ο </w:t>
      </w:r>
      <w:proofErr w:type="spellStart"/>
      <w:r w:rsidRPr="004A3671">
        <w:rPr>
          <w:rFonts w:ascii="Times New Roman" w:eastAsia="Calibri" w:hAnsi="Times New Roman" w:cs="Times New Roman"/>
          <w:sz w:val="24"/>
          <w:szCs w:val="24"/>
        </w:rPr>
        <w:t>Φινλανδός</w:t>
      </w:r>
      <w:proofErr w:type="spellEnd"/>
      <w:r w:rsidRPr="004A3671">
        <w:rPr>
          <w:rFonts w:ascii="Times New Roman" w:eastAsia="Calibri" w:hAnsi="Times New Roman" w:cs="Times New Roman"/>
          <w:sz w:val="24"/>
          <w:szCs w:val="24"/>
        </w:rPr>
        <w:t xml:space="preserve"> </w:t>
      </w:r>
      <w:proofErr w:type="spellStart"/>
      <w:r w:rsidRPr="004A3671">
        <w:rPr>
          <w:rFonts w:ascii="Times New Roman" w:eastAsia="Calibri" w:hAnsi="Times New Roman" w:cs="Times New Roman"/>
          <w:b/>
          <w:sz w:val="24"/>
          <w:szCs w:val="24"/>
          <w:lang w:val="en-US"/>
        </w:rPr>
        <w:t>Antti</w:t>
      </w:r>
      <w:proofErr w:type="spellEnd"/>
      <w:r w:rsidRPr="004A3671">
        <w:rPr>
          <w:rFonts w:ascii="Times New Roman" w:eastAsia="Calibri" w:hAnsi="Times New Roman" w:cs="Times New Roman"/>
          <w:b/>
          <w:sz w:val="24"/>
          <w:szCs w:val="24"/>
        </w:rPr>
        <w:t xml:space="preserve"> </w:t>
      </w:r>
      <w:proofErr w:type="spellStart"/>
      <w:r w:rsidRPr="004A3671">
        <w:rPr>
          <w:rFonts w:ascii="Times New Roman" w:eastAsia="Calibri" w:hAnsi="Times New Roman" w:cs="Times New Roman"/>
          <w:b/>
          <w:sz w:val="24"/>
          <w:szCs w:val="24"/>
          <w:lang w:val="en-US"/>
        </w:rPr>
        <w:t>Aarne</w:t>
      </w:r>
      <w:proofErr w:type="spellEnd"/>
      <w:r w:rsidRPr="004A3671">
        <w:rPr>
          <w:rFonts w:ascii="Times New Roman" w:eastAsia="Calibri" w:hAnsi="Times New Roman" w:cs="Times New Roman"/>
          <w:sz w:val="24"/>
          <w:szCs w:val="24"/>
        </w:rPr>
        <w:t xml:space="preserve"> εισηγήθηκε μια κατάταξη των παραμυθιών με βάση το θέμα και αργότερα τη συμπλήρωσε ο  </w:t>
      </w:r>
      <w:proofErr w:type="spellStart"/>
      <w:r w:rsidRPr="004A3671">
        <w:rPr>
          <w:rFonts w:ascii="Times New Roman" w:eastAsia="Calibri" w:hAnsi="Times New Roman" w:cs="Times New Roman"/>
          <w:b/>
          <w:sz w:val="24"/>
          <w:szCs w:val="24"/>
          <w:lang w:val="en-US"/>
        </w:rPr>
        <w:t>Stith</w:t>
      </w:r>
      <w:proofErr w:type="spellEnd"/>
      <w:r w:rsidRPr="004A3671">
        <w:rPr>
          <w:rFonts w:ascii="Times New Roman" w:eastAsia="Calibri" w:hAnsi="Times New Roman" w:cs="Times New Roman"/>
          <w:b/>
          <w:sz w:val="24"/>
          <w:szCs w:val="24"/>
        </w:rPr>
        <w:t xml:space="preserve"> </w:t>
      </w:r>
      <w:r w:rsidRPr="004A3671">
        <w:rPr>
          <w:rFonts w:ascii="Times New Roman" w:eastAsia="Calibri" w:hAnsi="Times New Roman" w:cs="Times New Roman"/>
          <w:b/>
          <w:sz w:val="24"/>
          <w:szCs w:val="24"/>
          <w:lang w:val="en-US"/>
        </w:rPr>
        <w:t>Thomson</w:t>
      </w:r>
      <w:r w:rsidRPr="004A3671">
        <w:rPr>
          <w:rFonts w:ascii="Times New Roman" w:eastAsia="Calibri" w:hAnsi="Times New Roman" w:cs="Times New Roman"/>
          <w:sz w:val="24"/>
          <w:szCs w:val="24"/>
        </w:rPr>
        <w:t xml:space="preserve"> . Πρόκειται για τον διεθνή κατάλογο ταξινόμησης παραμυθιών που είναι γνωστό με τον </w:t>
      </w:r>
      <w:proofErr w:type="spellStart"/>
      <w:r w:rsidRPr="004A3671">
        <w:rPr>
          <w:rFonts w:ascii="Times New Roman" w:eastAsia="Calibri" w:hAnsi="Times New Roman" w:cs="Times New Roman"/>
          <w:sz w:val="24"/>
          <w:szCs w:val="24"/>
        </w:rPr>
        <w:t>βραχυγραφικό</w:t>
      </w:r>
      <w:proofErr w:type="spellEnd"/>
      <w:r w:rsidRPr="004A3671">
        <w:rPr>
          <w:rFonts w:ascii="Times New Roman" w:eastAsia="Calibri" w:hAnsi="Times New Roman" w:cs="Times New Roman"/>
          <w:sz w:val="24"/>
          <w:szCs w:val="24"/>
        </w:rPr>
        <w:t xml:space="preserve"> τύπο: </w:t>
      </w:r>
      <w:proofErr w:type="spellStart"/>
      <w:r w:rsidRPr="004A3671">
        <w:rPr>
          <w:rFonts w:ascii="Times New Roman" w:eastAsia="Calibri" w:hAnsi="Times New Roman" w:cs="Times New Roman"/>
          <w:sz w:val="24"/>
          <w:szCs w:val="24"/>
          <w:lang w:val="en-US"/>
        </w:rPr>
        <w:t>AaTh</w:t>
      </w:r>
      <w:proofErr w:type="spellEnd"/>
      <w:r w:rsidRPr="004A3671">
        <w:rPr>
          <w:rFonts w:ascii="Times New Roman" w:eastAsia="Calibri" w:hAnsi="Times New Roman" w:cs="Times New Roman"/>
          <w:sz w:val="24"/>
          <w:szCs w:val="24"/>
        </w:rPr>
        <w:t xml:space="preserve"> – στο εξής </w:t>
      </w:r>
      <w:r w:rsidRPr="004A3671">
        <w:rPr>
          <w:rFonts w:ascii="Times New Roman" w:eastAsia="Calibri" w:hAnsi="Times New Roman" w:cs="Times New Roman"/>
          <w:sz w:val="24"/>
          <w:szCs w:val="24"/>
          <w:lang w:val="en-US"/>
        </w:rPr>
        <w:t>ATU</w:t>
      </w:r>
      <w:r w:rsidRPr="004A3671">
        <w:rPr>
          <w:rFonts w:ascii="Times New Roman" w:eastAsia="Calibri" w:hAnsi="Times New Roman" w:cs="Times New Roman"/>
          <w:sz w:val="24"/>
          <w:szCs w:val="24"/>
        </w:rPr>
        <w:t>- και  με έναν αριθμό πλάι του που αντιστοιχεί με τον διεθνή τύπο του κειμένου. Ως εκ τούτου οποιοδήποτε παραμύθι ή λαϊκή διήγηση μπορεί να ενταχθεί στις γενικότερες διεθνείς κατηγορίες και να μελετηθεί συγκριτικά. Υπάρχουν και ελεύθεροι αριθμοί, ώστε να προστίθενται και νεότερες εθνικές περιπτώσεις. Ο</w:t>
      </w:r>
      <w:r w:rsidRPr="004A3671">
        <w:rPr>
          <w:rFonts w:ascii="Times New Roman" w:eastAsia="Calibri" w:hAnsi="Times New Roman" w:cs="Times New Roman"/>
          <w:sz w:val="24"/>
          <w:szCs w:val="24"/>
          <w:lang w:val="en-US"/>
        </w:rPr>
        <w:t xml:space="preserve"> </w:t>
      </w:r>
      <w:r w:rsidRPr="004A3671">
        <w:rPr>
          <w:rFonts w:ascii="Times New Roman" w:eastAsia="Calibri" w:hAnsi="Times New Roman" w:cs="Times New Roman"/>
          <w:sz w:val="24"/>
          <w:szCs w:val="24"/>
        </w:rPr>
        <w:t>κατάλογος</w:t>
      </w:r>
      <w:r w:rsidRPr="004A3671">
        <w:rPr>
          <w:rFonts w:ascii="Times New Roman" w:eastAsia="Calibri" w:hAnsi="Times New Roman" w:cs="Times New Roman"/>
          <w:sz w:val="24"/>
          <w:szCs w:val="24"/>
          <w:lang w:val="en-US"/>
        </w:rPr>
        <w:t xml:space="preserve"> </w:t>
      </w:r>
      <w:r w:rsidRPr="004A3671">
        <w:rPr>
          <w:rFonts w:ascii="Times New Roman" w:eastAsia="Calibri" w:hAnsi="Times New Roman" w:cs="Times New Roman"/>
          <w:sz w:val="24"/>
          <w:szCs w:val="24"/>
        </w:rPr>
        <w:t>είναι</w:t>
      </w:r>
      <w:r w:rsidRPr="004A3671">
        <w:rPr>
          <w:rFonts w:ascii="Times New Roman" w:eastAsia="Calibri" w:hAnsi="Times New Roman" w:cs="Times New Roman"/>
          <w:sz w:val="24"/>
          <w:szCs w:val="24"/>
          <w:lang w:val="en-US"/>
        </w:rPr>
        <w:t xml:space="preserve"> </w:t>
      </w:r>
      <w:r w:rsidRPr="004A3671">
        <w:rPr>
          <w:rFonts w:ascii="Times New Roman" w:eastAsia="Calibri" w:hAnsi="Times New Roman" w:cs="Times New Roman"/>
          <w:sz w:val="24"/>
          <w:szCs w:val="24"/>
        </w:rPr>
        <w:t>ατέρμονος</w:t>
      </w:r>
      <w:r w:rsidRPr="004A3671">
        <w:rPr>
          <w:rFonts w:ascii="Times New Roman" w:eastAsia="Calibri" w:hAnsi="Times New Roman" w:cs="Times New Roman"/>
          <w:sz w:val="24"/>
          <w:szCs w:val="24"/>
          <w:lang w:val="en-US"/>
        </w:rPr>
        <w:t xml:space="preserve">. </w:t>
      </w:r>
    </w:p>
    <w:p w:rsidR="004A3671" w:rsidRPr="004A3671" w:rsidRDefault="004A3671" w:rsidP="004A3671">
      <w:pPr>
        <w:spacing w:after="0" w:line="360" w:lineRule="auto"/>
        <w:ind w:firstLine="720"/>
        <w:jc w:val="both"/>
        <w:rPr>
          <w:rFonts w:ascii="Times New Roman" w:eastAsia="Calibri" w:hAnsi="Times New Roman" w:cs="Times New Roman"/>
          <w:sz w:val="24"/>
          <w:szCs w:val="24"/>
          <w:lang w:val="en-US"/>
        </w:rPr>
      </w:pPr>
      <w:proofErr w:type="spellStart"/>
      <w:r w:rsidRPr="004A3671">
        <w:rPr>
          <w:rFonts w:ascii="Times New Roman" w:eastAsia="Calibri" w:hAnsi="Times New Roman" w:cs="Times New Roman"/>
          <w:sz w:val="24"/>
          <w:szCs w:val="24"/>
          <w:lang w:val="en-US"/>
        </w:rPr>
        <w:t>Aarne</w:t>
      </w:r>
      <w:proofErr w:type="spellEnd"/>
      <w:r w:rsidRPr="004A3671">
        <w:rPr>
          <w:rFonts w:ascii="Times New Roman" w:eastAsia="Calibri" w:hAnsi="Times New Roman" w:cs="Times New Roman"/>
          <w:sz w:val="24"/>
          <w:szCs w:val="24"/>
          <w:lang w:val="en-US"/>
        </w:rPr>
        <w:t xml:space="preserve">, </w:t>
      </w:r>
      <w:proofErr w:type="spellStart"/>
      <w:r w:rsidRPr="004A3671">
        <w:rPr>
          <w:rFonts w:ascii="Times New Roman" w:eastAsia="Calibri" w:hAnsi="Times New Roman" w:cs="Times New Roman"/>
          <w:sz w:val="24"/>
          <w:szCs w:val="24"/>
          <w:lang w:val="en-US"/>
        </w:rPr>
        <w:t>Antti</w:t>
      </w:r>
      <w:proofErr w:type="spellEnd"/>
      <w:r w:rsidRPr="004A3671">
        <w:rPr>
          <w:rFonts w:ascii="Times New Roman" w:eastAsia="Calibri" w:hAnsi="Times New Roman" w:cs="Times New Roman"/>
          <w:sz w:val="24"/>
          <w:szCs w:val="24"/>
          <w:lang w:val="en-US"/>
        </w:rPr>
        <w:t xml:space="preserve"> and </w:t>
      </w:r>
      <w:proofErr w:type="spellStart"/>
      <w:r w:rsidRPr="004A3671">
        <w:rPr>
          <w:rFonts w:ascii="Times New Roman" w:eastAsia="Calibri" w:hAnsi="Times New Roman" w:cs="Times New Roman"/>
          <w:sz w:val="24"/>
          <w:szCs w:val="24"/>
          <w:lang w:val="en-US"/>
        </w:rPr>
        <w:t>Stith</w:t>
      </w:r>
      <w:proofErr w:type="spellEnd"/>
      <w:r w:rsidRPr="004A3671">
        <w:rPr>
          <w:rFonts w:ascii="Times New Roman" w:eastAsia="Calibri" w:hAnsi="Times New Roman" w:cs="Times New Roman"/>
          <w:sz w:val="24"/>
          <w:szCs w:val="24"/>
          <w:lang w:val="en-US"/>
        </w:rPr>
        <w:t xml:space="preserve"> Thomson, (</w:t>
      </w:r>
      <w:proofErr w:type="spellStart"/>
      <w:r w:rsidRPr="004A3671">
        <w:rPr>
          <w:rFonts w:ascii="Times New Roman" w:eastAsia="Calibri" w:hAnsi="Times New Roman" w:cs="Times New Roman"/>
          <w:sz w:val="24"/>
          <w:szCs w:val="24"/>
          <w:lang w:val="en-US"/>
        </w:rPr>
        <w:t>Stith</w:t>
      </w:r>
      <w:proofErr w:type="spellEnd"/>
      <w:r w:rsidRPr="004A3671">
        <w:rPr>
          <w:rFonts w:ascii="Times New Roman" w:eastAsia="Calibri" w:hAnsi="Times New Roman" w:cs="Times New Roman"/>
          <w:sz w:val="24"/>
          <w:szCs w:val="24"/>
          <w:lang w:val="en-US"/>
        </w:rPr>
        <w:t xml:space="preserve"> 1961), </w:t>
      </w:r>
      <w:proofErr w:type="gramStart"/>
      <w:r w:rsidRPr="004A3671">
        <w:rPr>
          <w:rFonts w:ascii="Times New Roman" w:eastAsia="Calibri" w:hAnsi="Times New Roman" w:cs="Times New Roman"/>
          <w:i/>
          <w:sz w:val="24"/>
          <w:szCs w:val="24"/>
          <w:lang w:val="en-US"/>
        </w:rPr>
        <w:t>The</w:t>
      </w:r>
      <w:proofErr w:type="gramEnd"/>
      <w:r w:rsidRPr="004A3671">
        <w:rPr>
          <w:rFonts w:ascii="Times New Roman" w:eastAsia="Calibri" w:hAnsi="Times New Roman" w:cs="Times New Roman"/>
          <w:i/>
          <w:sz w:val="24"/>
          <w:szCs w:val="24"/>
          <w:lang w:val="en-US"/>
        </w:rPr>
        <w:t xml:space="preserve"> Types of the Folktale. </w:t>
      </w:r>
      <w:proofErr w:type="gramStart"/>
      <w:r w:rsidRPr="004A3671">
        <w:rPr>
          <w:rFonts w:ascii="Times New Roman" w:eastAsia="Calibri" w:hAnsi="Times New Roman" w:cs="Times New Roman"/>
          <w:i/>
          <w:sz w:val="24"/>
          <w:szCs w:val="24"/>
          <w:lang w:val="en-US"/>
        </w:rPr>
        <w:t xml:space="preserve">A Classification and </w:t>
      </w:r>
      <w:proofErr w:type="spellStart"/>
      <w:r w:rsidRPr="004A3671">
        <w:rPr>
          <w:rFonts w:ascii="Times New Roman" w:eastAsia="Calibri" w:hAnsi="Times New Roman" w:cs="Times New Roman"/>
          <w:i/>
          <w:sz w:val="24"/>
          <w:szCs w:val="24"/>
          <w:lang w:val="en-US"/>
        </w:rPr>
        <w:t>Bibiography</w:t>
      </w:r>
      <w:proofErr w:type="spellEnd"/>
      <w:r w:rsidRPr="004A3671">
        <w:rPr>
          <w:rFonts w:ascii="Times New Roman" w:eastAsia="Calibri" w:hAnsi="Times New Roman" w:cs="Times New Roman"/>
          <w:i/>
          <w:sz w:val="24"/>
          <w:szCs w:val="24"/>
          <w:lang w:val="en-US"/>
        </w:rPr>
        <w:t>.</w:t>
      </w:r>
      <w:proofErr w:type="gramEnd"/>
      <w:r w:rsidRPr="004A3671">
        <w:rPr>
          <w:rFonts w:ascii="Times New Roman" w:eastAsia="Calibri" w:hAnsi="Times New Roman" w:cs="Times New Roman"/>
          <w:i/>
          <w:sz w:val="24"/>
          <w:szCs w:val="24"/>
          <w:lang w:val="en-US"/>
        </w:rPr>
        <w:t xml:space="preserve"> </w:t>
      </w:r>
      <w:r w:rsidRPr="004A3671">
        <w:rPr>
          <w:rFonts w:ascii="Times New Roman" w:eastAsia="Calibri" w:hAnsi="Times New Roman" w:cs="Times New Roman"/>
          <w:sz w:val="24"/>
          <w:szCs w:val="24"/>
          <w:lang w:val="en-US"/>
        </w:rPr>
        <w:t xml:space="preserve">Helsinki: F.F. Communications, No, 184. </w:t>
      </w:r>
    </w:p>
    <w:p w:rsidR="004A3671" w:rsidRPr="004A3671" w:rsidRDefault="004A3671" w:rsidP="004A3671">
      <w:pPr>
        <w:spacing w:after="0" w:line="360" w:lineRule="auto"/>
        <w:ind w:firstLine="720"/>
        <w:jc w:val="both"/>
        <w:rPr>
          <w:rFonts w:ascii="Times New Roman" w:eastAsia="Calibri" w:hAnsi="Times New Roman" w:cs="Times New Roman"/>
          <w:sz w:val="24"/>
          <w:szCs w:val="24"/>
          <w:lang w:val="en-US"/>
        </w:rPr>
      </w:pPr>
    </w:p>
    <w:p w:rsidR="004A3671" w:rsidRPr="004A3671" w:rsidRDefault="004A3671" w:rsidP="004A3671">
      <w:pPr>
        <w:spacing w:after="0" w:line="360" w:lineRule="auto"/>
        <w:ind w:firstLine="720"/>
        <w:jc w:val="both"/>
        <w:rPr>
          <w:rFonts w:ascii="Times New Roman" w:eastAsia="Calibri" w:hAnsi="Times New Roman" w:cs="Times New Roman"/>
          <w:b/>
          <w:sz w:val="24"/>
          <w:szCs w:val="24"/>
          <w:lang w:val="en-US"/>
        </w:rPr>
      </w:pPr>
      <w:r w:rsidRPr="004A3671">
        <w:rPr>
          <w:rFonts w:ascii="Times New Roman" w:eastAsia="Calibri" w:hAnsi="Times New Roman" w:cs="Times New Roman"/>
          <w:b/>
          <w:sz w:val="24"/>
          <w:szCs w:val="24"/>
          <w:lang w:val="en-US"/>
        </w:rPr>
        <w:t>OUTLINE OF THE CLASSIFICATION OF TALES</w:t>
      </w:r>
    </w:p>
    <w:p w:rsidR="004A3671" w:rsidRPr="004A3671" w:rsidRDefault="004A3671" w:rsidP="004A3671">
      <w:pPr>
        <w:spacing w:after="0" w:line="360" w:lineRule="auto"/>
        <w:ind w:firstLine="720"/>
        <w:jc w:val="both"/>
        <w:rPr>
          <w:rFonts w:ascii="Times New Roman" w:eastAsia="Calibri" w:hAnsi="Times New Roman" w:cs="Times New Roman"/>
          <w:b/>
          <w:sz w:val="24"/>
          <w:szCs w:val="24"/>
          <w:lang w:val="en-US"/>
        </w:rPr>
      </w:pPr>
      <w:r w:rsidRPr="004A3671">
        <w:rPr>
          <w:rFonts w:ascii="Times New Roman" w:eastAsia="Calibri" w:hAnsi="Times New Roman" w:cs="Times New Roman"/>
          <w:b/>
          <w:sz w:val="24"/>
          <w:szCs w:val="24"/>
          <w:lang w:val="en-US"/>
        </w:rPr>
        <w:t>I. ANIMAL TALES</w:t>
      </w:r>
    </w:p>
    <w:p w:rsidR="004A3671" w:rsidRPr="004A3671" w:rsidRDefault="004A3671" w:rsidP="004A3671">
      <w:pPr>
        <w:spacing w:after="0" w:line="360" w:lineRule="auto"/>
        <w:ind w:firstLine="720"/>
        <w:jc w:val="both"/>
        <w:rPr>
          <w:rFonts w:ascii="Times New Roman" w:eastAsia="Calibri" w:hAnsi="Times New Roman" w:cs="Times New Roman"/>
          <w:sz w:val="24"/>
          <w:szCs w:val="24"/>
          <w:lang w:val="en-US"/>
        </w:rPr>
      </w:pPr>
      <w:r w:rsidRPr="004A3671">
        <w:rPr>
          <w:rFonts w:ascii="Times New Roman" w:eastAsia="Calibri" w:hAnsi="Times New Roman" w:cs="Times New Roman"/>
          <w:sz w:val="24"/>
          <w:szCs w:val="24"/>
          <w:lang w:val="en-US"/>
        </w:rPr>
        <w:t>1-99                        Wild Animals</w:t>
      </w:r>
    </w:p>
    <w:p w:rsidR="004A3671" w:rsidRPr="004A3671" w:rsidRDefault="004A3671" w:rsidP="004A3671">
      <w:pPr>
        <w:spacing w:after="0" w:line="360" w:lineRule="auto"/>
        <w:ind w:firstLine="720"/>
        <w:jc w:val="both"/>
        <w:rPr>
          <w:rFonts w:ascii="Times New Roman" w:eastAsia="Calibri" w:hAnsi="Times New Roman" w:cs="Times New Roman"/>
          <w:sz w:val="24"/>
          <w:szCs w:val="24"/>
          <w:lang w:val="en-US"/>
        </w:rPr>
      </w:pPr>
      <w:r w:rsidRPr="004A3671">
        <w:rPr>
          <w:rFonts w:ascii="Times New Roman" w:eastAsia="Calibri" w:hAnsi="Times New Roman" w:cs="Times New Roman"/>
          <w:sz w:val="24"/>
          <w:szCs w:val="24"/>
          <w:lang w:val="en-US"/>
        </w:rPr>
        <w:t>100-149                   Wilde Animals and Domestic Animals</w:t>
      </w:r>
    </w:p>
    <w:p w:rsidR="004A3671" w:rsidRPr="004A3671" w:rsidRDefault="004A3671" w:rsidP="004A3671">
      <w:pPr>
        <w:spacing w:after="0" w:line="360" w:lineRule="auto"/>
        <w:ind w:firstLine="720"/>
        <w:jc w:val="both"/>
        <w:rPr>
          <w:rFonts w:ascii="Times New Roman" w:eastAsia="Calibri" w:hAnsi="Times New Roman" w:cs="Times New Roman"/>
          <w:sz w:val="24"/>
          <w:szCs w:val="24"/>
          <w:lang w:val="en-US"/>
        </w:rPr>
      </w:pPr>
      <w:r w:rsidRPr="004A3671">
        <w:rPr>
          <w:rFonts w:ascii="Times New Roman" w:eastAsia="Calibri" w:hAnsi="Times New Roman" w:cs="Times New Roman"/>
          <w:sz w:val="24"/>
          <w:szCs w:val="24"/>
          <w:lang w:val="en-US"/>
        </w:rPr>
        <w:t>150-199                   Man and Wild Animals</w:t>
      </w:r>
    </w:p>
    <w:p w:rsidR="004A3671" w:rsidRPr="004A3671" w:rsidRDefault="004A3671" w:rsidP="004A3671">
      <w:pPr>
        <w:spacing w:after="0" w:line="360" w:lineRule="auto"/>
        <w:ind w:firstLine="720"/>
        <w:jc w:val="both"/>
        <w:rPr>
          <w:rFonts w:ascii="Times New Roman" w:eastAsia="Calibri" w:hAnsi="Times New Roman" w:cs="Times New Roman"/>
          <w:sz w:val="24"/>
          <w:szCs w:val="24"/>
          <w:lang w:val="en-US"/>
        </w:rPr>
      </w:pPr>
      <w:r w:rsidRPr="004A3671">
        <w:rPr>
          <w:rFonts w:ascii="Times New Roman" w:eastAsia="Calibri" w:hAnsi="Times New Roman" w:cs="Times New Roman"/>
          <w:sz w:val="24"/>
          <w:szCs w:val="24"/>
          <w:lang w:val="en-US"/>
        </w:rPr>
        <w:t>200-249                   Birds</w:t>
      </w:r>
    </w:p>
    <w:p w:rsidR="004A3671" w:rsidRPr="004A3671" w:rsidRDefault="004A3671" w:rsidP="004A3671">
      <w:pPr>
        <w:spacing w:after="0" w:line="360" w:lineRule="auto"/>
        <w:ind w:firstLine="720"/>
        <w:jc w:val="both"/>
        <w:rPr>
          <w:rFonts w:ascii="Times New Roman" w:eastAsia="Calibri" w:hAnsi="Times New Roman" w:cs="Times New Roman"/>
          <w:sz w:val="24"/>
          <w:szCs w:val="24"/>
          <w:lang w:val="en-US"/>
        </w:rPr>
      </w:pPr>
      <w:r w:rsidRPr="004A3671">
        <w:rPr>
          <w:rFonts w:ascii="Times New Roman" w:eastAsia="Calibri" w:hAnsi="Times New Roman" w:cs="Times New Roman"/>
          <w:sz w:val="24"/>
          <w:szCs w:val="24"/>
          <w:lang w:val="en-US"/>
        </w:rPr>
        <w:t>250-274                    Fish</w:t>
      </w:r>
    </w:p>
    <w:p w:rsidR="004A3671" w:rsidRPr="004A3671" w:rsidRDefault="004A3671" w:rsidP="004A3671">
      <w:pPr>
        <w:spacing w:after="0" w:line="360" w:lineRule="auto"/>
        <w:ind w:firstLine="720"/>
        <w:jc w:val="both"/>
        <w:rPr>
          <w:rFonts w:ascii="Times New Roman" w:eastAsia="Calibri" w:hAnsi="Times New Roman" w:cs="Times New Roman"/>
          <w:sz w:val="24"/>
          <w:szCs w:val="24"/>
          <w:lang w:val="en-US"/>
        </w:rPr>
      </w:pPr>
      <w:r w:rsidRPr="004A3671">
        <w:rPr>
          <w:rFonts w:ascii="Times New Roman" w:eastAsia="Calibri" w:hAnsi="Times New Roman" w:cs="Times New Roman"/>
          <w:sz w:val="24"/>
          <w:szCs w:val="24"/>
          <w:lang w:val="en-US"/>
        </w:rPr>
        <w:t xml:space="preserve">275-299               Other Animals and Objects  </w:t>
      </w:r>
    </w:p>
    <w:p w:rsidR="004A3671" w:rsidRPr="004A3671" w:rsidRDefault="004A3671" w:rsidP="004A3671">
      <w:pPr>
        <w:spacing w:after="0" w:line="360" w:lineRule="auto"/>
        <w:ind w:firstLine="720"/>
        <w:jc w:val="both"/>
        <w:rPr>
          <w:rFonts w:ascii="Times New Roman" w:eastAsia="Calibri" w:hAnsi="Times New Roman" w:cs="Times New Roman"/>
          <w:sz w:val="24"/>
          <w:szCs w:val="24"/>
          <w:lang w:val="en-US"/>
        </w:rPr>
      </w:pPr>
    </w:p>
    <w:p w:rsidR="004A3671" w:rsidRPr="004A3671" w:rsidRDefault="004A3671" w:rsidP="004A3671">
      <w:pPr>
        <w:spacing w:after="0" w:line="360" w:lineRule="auto"/>
        <w:ind w:firstLine="720"/>
        <w:jc w:val="both"/>
        <w:rPr>
          <w:rFonts w:ascii="Times New Roman" w:eastAsia="Calibri" w:hAnsi="Times New Roman" w:cs="Times New Roman"/>
          <w:sz w:val="24"/>
          <w:szCs w:val="24"/>
          <w:lang w:val="en-US"/>
        </w:rPr>
      </w:pPr>
    </w:p>
    <w:p w:rsidR="004A3671" w:rsidRPr="004A3671" w:rsidRDefault="004A3671" w:rsidP="004A3671">
      <w:pPr>
        <w:spacing w:after="0" w:line="360" w:lineRule="auto"/>
        <w:ind w:firstLine="720"/>
        <w:jc w:val="both"/>
        <w:rPr>
          <w:rFonts w:ascii="Times New Roman" w:eastAsia="Calibri" w:hAnsi="Times New Roman" w:cs="Times New Roman"/>
          <w:b/>
          <w:sz w:val="24"/>
          <w:szCs w:val="24"/>
          <w:lang w:val="en-US"/>
        </w:rPr>
      </w:pPr>
      <w:r w:rsidRPr="004A3671">
        <w:rPr>
          <w:rFonts w:ascii="Times New Roman" w:eastAsia="Calibri" w:hAnsi="Times New Roman" w:cs="Times New Roman"/>
          <w:b/>
          <w:sz w:val="24"/>
          <w:szCs w:val="24"/>
          <w:lang w:val="en-US"/>
        </w:rPr>
        <w:t>II. ORDINARY FOLK-TALES</w:t>
      </w:r>
    </w:p>
    <w:p w:rsidR="004A3671" w:rsidRPr="004A3671" w:rsidRDefault="004A3671" w:rsidP="004A3671">
      <w:pPr>
        <w:spacing w:after="0" w:line="360" w:lineRule="auto"/>
        <w:ind w:firstLine="720"/>
        <w:jc w:val="both"/>
        <w:rPr>
          <w:rFonts w:ascii="Times New Roman" w:eastAsia="Calibri" w:hAnsi="Times New Roman" w:cs="Times New Roman"/>
          <w:sz w:val="24"/>
          <w:szCs w:val="24"/>
          <w:lang w:val="en-US"/>
        </w:rPr>
      </w:pPr>
    </w:p>
    <w:p w:rsidR="004A3671" w:rsidRPr="004A3671" w:rsidRDefault="004A3671" w:rsidP="004A3671">
      <w:pPr>
        <w:spacing w:after="0" w:line="360" w:lineRule="auto"/>
        <w:ind w:firstLine="720"/>
        <w:jc w:val="both"/>
        <w:rPr>
          <w:rFonts w:ascii="Times New Roman" w:eastAsia="Calibri" w:hAnsi="Times New Roman" w:cs="Times New Roman"/>
          <w:sz w:val="24"/>
          <w:szCs w:val="24"/>
          <w:lang w:val="en-US"/>
        </w:rPr>
      </w:pPr>
      <w:r w:rsidRPr="004A3671">
        <w:rPr>
          <w:rFonts w:ascii="Times New Roman" w:eastAsia="Calibri" w:hAnsi="Times New Roman" w:cs="Times New Roman"/>
          <w:sz w:val="24"/>
          <w:szCs w:val="24"/>
          <w:lang w:val="en-US"/>
        </w:rPr>
        <w:t>300-749          A. Tales of Magic</w:t>
      </w:r>
    </w:p>
    <w:p w:rsidR="004A3671" w:rsidRPr="004A3671" w:rsidRDefault="004A3671" w:rsidP="004A3671">
      <w:pPr>
        <w:spacing w:after="0" w:line="360" w:lineRule="auto"/>
        <w:ind w:firstLine="720"/>
        <w:jc w:val="both"/>
        <w:rPr>
          <w:rFonts w:ascii="Times New Roman" w:eastAsia="Calibri" w:hAnsi="Times New Roman" w:cs="Times New Roman"/>
          <w:sz w:val="24"/>
          <w:szCs w:val="24"/>
          <w:lang w:val="en-US"/>
        </w:rPr>
      </w:pPr>
      <w:r w:rsidRPr="004A3671">
        <w:rPr>
          <w:rFonts w:ascii="Times New Roman" w:eastAsia="Calibri" w:hAnsi="Times New Roman" w:cs="Times New Roman"/>
          <w:sz w:val="24"/>
          <w:szCs w:val="24"/>
          <w:lang w:val="en-US"/>
        </w:rPr>
        <w:t xml:space="preserve">300-399                 Supernatural adversaries </w:t>
      </w:r>
    </w:p>
    <w:p w:rsidR="004A3671" w:rsidRPr="004A3671" w:rsidRDefault="004A3671" w:rsidP="004A3671">
      <w:pPr>
        <w:spacing w:after="0" w:line="360" w:lineRule="auto"/>
        <w:ind w:firstLine="720"/>
        <w:jc w:val="both"/>
        <w:rPr>
          <w:rFonts w:ascii="Times New Roman" w:eastAsia="Calibri" w:hAnsi="Times New Roman" w:cs="Times New Roman"/>
          <w:sz w:val="24"/>
          <w:szCs w:val="24"/>
          <w:lang w:val="en-US"/>
        </w:rPr>
      </w:pPr>
      <w:r w:rsidRPr="004A3671">
        <w:rPr>
          <w:rFonts w:ascii="Times New Roman" w:eastAsia="Calibri" w:hAnsi="Times New Roman" w:cs="Times New Roman"/>
          <w:sz w:val="24"/>
          <w:szCs w:val="24"/>
          <w:lang w:val="en-US"/>
        </w:rPr>
        <w:t xml:space="preserve">400-459                Supernatural or Enchanted Husband (wife) or other relatives </w:t>
      </w:r>
    </w:p>
    <w:p w:rsidR="004A3671" w:rsidRPr="004A3671" w:rsidRDefault="004A3671" w:rsidP="004A3671">
      <w:pPr>
        <w:spacing w:after="0" w:line="360" w:lineRule="auto"/>
        <w:ind w:firstLine="720"/>
        <w:jc w:val="both"/>
        <w:rPr>
          <w:rFonts w:ascii="Times New Roman" w:eastAsia="Calibri" w:hAnsi="Times New Roman" w:cs="Times New Roman"/>
          <w:sz w:val="24"/>
          <w:szCs w:val="24"/>
          <w:lang w:val="en-US"/>
        </w:rPr>
      </w:pPr>
      <w:r w:rsidRPr="004A3671">
        <w:rPr>
          <w:rFonts w:ascii="Times New Roman" w:eastAsia="Calibri" w:hAnsi="Times New Roman" w:cs="Times New Roman"/>
          <w:sz w:val="24"/>
          <w:szCs w:val="24"/>
          <w:lang w:val="en-US"/>
        </w:rPr>
        <w:t xml:space="preserve">460-499                Supernatural tasks </w:t>
      </w:r>
    </w:p>
    <w:p w:rsidR="004A3671" w:rsidRPr="004A3671" w:rsidRDefault="004A3671" w:rsidP="004A3671">
      <w:pPr>
        <w:spacing w:after="0" w:line="360" w:lineRule="auto"/>
        <w:ind w:firstLine="720"/>
        <w:jc w:val="both"/>
        <w:rPr>
          <w:rFonts w:ascii="Times New Roman" w:eastAsia="Calibri" w:hAnsi="Times New Roman" w:cs="Times New Roman"/>
          <w:sz w:val="24"/>
          <w:szCs w:val="24"/>
          <w:lang w:val="en-US"/>
        </w:rPr>
      </w:pPr>
      <w:r w:rsidRPr="004A3671">
        <w:rPr>
          <w:rFonts w:ascii="Times New Roman" w:eastAsia="Calibri" w:hAnsi="Times New Roman" w:cs="Times New Roman"/>
          <w:sz w:val="24"/>
          <w:szCs w:val="24"/>
          <w:lang w:val="en-US"/>
        </w:rPr>
        <w:t>500-599                Supernatural Helpers</w:t>
      </w:r>
    </w:p>
    <w:p w:rsidR="004A3671" w:rsidRPr="004A3671" w:rsidRDefault="004A3671" w:rsidP="004A3671">
      <w:pPr>
        <w:spacing w:after="0" w:line="360" w:lineRule="auto"/>
        <w:ind w:firstLine="720"/>
        <w:jc w:val="both"/>
        <w:rPr>
          <w:rFonts w:ascii="Times New Roman" w:eastAsia="Calibri" w:hAnsi="Times New Roman" w:cs="Times New Roman"/>
          <w:sz w:val="24"/>
          <w:szCs w:val="24"/>
          <w:lang w:val="en-US"/>
        </w:rPr>
      </w:pPr>
      <w:r w:rsidRPr="004A3671">
        <w:rPr>
          <w:rFonts w:ascii="Times New Roman" w:eastAsia="Calibri" w:hAnsi="Times New Roman" w:cs="Times New Roman"/>
          <w:sz w:val="24"/>
          <w:szCs w:val="24"/>
          <w:lang w:val="en-US"/>
        </w:rPr>
        <w:t xml:space="preserve">560-649                Magic Objects </w:t>
      </w:r>
    </w:p>
    <w:p w:rsidR="004A3671" w:rsidRPr="004A3671" w:rsidRDefault="004A3671" w:rsidP="004A3671">
      <w:pPr>
        <w:spacing w:after="0" w:line="360" w:lineRule="auto"/>
        <w:ind w:firstLine="720"/>
        <w:jc w:val="both"/>
        <w:rPr>
          <w:rFonts w:ascii="Times New Roman" w:eastAsia="Calibri" w:hAnsi="Times New Roman" w:cs="Times New Roman"/>
          <w:sz w:val="24"/>
          <w:szCs w:val="24"/>
          <w:lang w:val="en-US"/>
        </w:rPr>
      </w:pPr>
      <w:r w:rsidRPr="004A3671">
        <w:rPr>
          <w:rFonts w:ascii="Times New Roman" w:eastAsia="Calibri" w:hAnsi="Times New Roman" w:cs="Times New Roman"/>
          <w:sz w:val="24"/>
          <w:szCs w:val="24"/>
          <w:lang w:val="en-US"/>
        </w:rPr>
        <w:t xml:space="preserve">650-699                Supernatural Power of Knowledge </w:t>
      </w:r>
    </w:p>
    <w:p w:rsidR="004A3671" w:rsidRPr="004A3671" w:rsidRDefault="004A3671" w:rsidP="004A3671">
      <w:pPr>
        <w:spacing w:after="0" w:line="360" w:lineRule="auto"/>
        <w:ind w:firstLine="720"/>
        <w:jc w:val="both"/>
        <w:rPr>
          <w:rFonts w:ascii="Times New Roman" w:eastAsia="Calibri" w:hAnsi="Times New Roman" w:cs="Times New Roman"/>
          <w:sz w:val="24"/>
          <w:szCs w:val="24"/>
          <w:lang w:val="en-US"/>
        </w:rPr>
      </w:pPr>
      <w:r w:rsidRPr="004A3671">
        <w:rPr>
          <w:rFonts w:ascii="Times New Roman" w:eastAsia="Calibri" w:hAnsi="Times New Roman" w:cs="Times New Roman"/>
          <w:sz w:val="24"/>
          <w:szCs w:val="24"/>
          <w:lang w:val="en-US"/>
        </w:rPr>
        <w:t xml:space="preserve">700-749                Other Tales of </w:t>
      </w:r>
      <w:proofErr w:type="gramStart"/>
      <w:r w:rsidRPr="004A3671">
        <w:rPr>
          <w:rFonts w:ascii="Times New Roman" w:eastAsia="Calibri" w:hAnsi="Times New Roman" w:cs="Times New Roman"/>
          <w:sz w:val="24"/>
          <w:szCs w:val="24"/>
          <w:lang w:val="en-US"/>
        </w:rPr>
        <w:t>The</w:t>
      </w:r>
      <w:proofErr w:type="gramEnd"/>
      <w:r w:rsidRPr="004A3671">
        <w:rPr>
          <w:rFonts w:ascii="Times New Roman" w:eastAsia="Calibri" w:hAnsi="Times New Roman" w:cs="Times New Roman"/>
          <w:sz w:val="24"/>
          <w:szCs w:val="24"/>
          <w:lang w:val="en-US"/>
        </w:rPr>
        <w:t xml:space="preserve"> Supernatural</w:t>
      </w:r>
    </w:p>
    <w:p w:rsidR="004A3671" w:rsidRPr="004A3671" w:rsidRDefault="004A3671" w:rsidP="004A3671">
      <w:pPr>
        <w:spacing w:after="0" w:line="360" w:lineRule="auto"/>
        <w:ind w:firstLine="720"/>
        <w:jc w:val="both"/>
        <w:rPr>
          <w:rFonts w:ascii="Times New Roman" w:eastAsia="Calibri" w:hAnsi="Times New Roman" w:cs="Times New Roman"/>
          <w:sz w:val="24"/>
          <w:szCs w:val="24"/>
          <w:lang w:val="en-US"/>
        </w:rPr>
      </w:pPr>
      <w:r w:rsidRPr="004A3671">
        <w:rPr>
          <w:rFonts w:ascii="Times New Roman" w:eastAsia="Calibri" w:hAnsi="Times New Roman" w:cs="Times New Roman"/>
          <w:sz w:val="24"/>
          <w:szCs w:val="24"/>
          <w:lang w:val="en-US"/>
        </w:rPr>
        <w:t>750-849         B. Religious Tales</w:t>
      </w:r>
    </w:p>
    <w:p w:rsidR="004A3671" w:rsidRPr="004A3671" w:rsidRDefault="004A3671" w:rsidP="004A3671">
      <w:pPr>
        <w:spacing w:after="0" w:line="360" w:lineRule="auto"/>
        <w:ind w:firstLine="720"/>
        <w:jc w:val="both"/>
        <w:rPr>
          <w:rFonts w:ascii="Times New Roman" w:eastAsia="Calibri" w:hAnsi="Times New Roman" w:cs="Times New Roman"/>
          <w:sz w:val="24"/>
          <w:szCs w:val="24"/>
          <w:lang w:val="en-US"/>
        </w:rPr>
      </w:pPr>
      <w:r w:rsidRPr="004A3671">
        <w:rPr>
          <w:rFonts w:ascii="Times New Roman" w:eastAsia="Calibri" w:hAnsi="Times New Roman" w:cs="Times New Roman"/>
          <w:sz w:val="24"/>
          <w:szCs w:val="24"/>
          <w:lang w:val="en-US"/>
        </w:rPr>
        <w:t xml:space="preserve">850-999         C. </w:t>
      </w:r>
      <w:proofErr w:type="spellStart"/>
      <w:r w:rsidRPr="004A3671">
        <w:rPr>
          <w:rFonts w:ascii="Times New Roman" w:eastAsia="Calibri" w:hAnsi="Times New Roman" w:cs="Times New Roman"/>
          <w:sz w:val="24"/>
          <w:szCs w:val="24"/>
          <w:lang w:val="en-US"/>
        </w:rPr>
        <w:t>Novelle</w:t>
      </w:r>
      <w:proofErr w:type="spellEnd"/>
      <w:r w:rsidRPr="004A3671">
        <w:rPr>
          <w:rFonts w:ascii="Times New Roman" w:eastAsia="Calibri" w:hAnsi="Times New Roman" w:cs="Times New Roman"/>
          <w:sz w:val="24"/>
          <w:szCs w:val="24"/>
          <w:lang w:val="en-US"/>
        </w:rPr>
        <w:t xml:space="preserve"> (Romantic Tales)</w:t>
      </w:r>
    </w:p>
    <w:p w:rsidR="004A3671" w:rsidRPr="004A3671" w:rsidRDefault="004A3671" w:rsidP="004A3671">
      <w:pPr>
        <w:spacing w:after="0" w:line="360" w:lineRule="auto"/>
        <w:ind w:firstLine="720"/>
        <w:jc w:val="both"/>
        <w:rPr>
          <w:rFonts w:ascii="Times New Roman" w:eastAsia="Calibri" w:hAnsi="Times New Roman" w:cs="Times New Roman"/>
          <w:sz w:val="24"/>
          <w:szCs w:val="24"/>
          <w:lang w:val="en-US"/>
        </w:rPr>
      </w:pPr>
      <w:r w:rsidRPr="004A3671">
        <w:rPr>
          <w:rFonts w:ascii="Times New Roman" w:eastAsia="Calibri" w:hAnsi="Times New Roman" w:cs="Times New Roman"/>
          <w:sz w:val="24"/>
          <w:szCs w:val="24"/>
          <w:lang w:val="en-US"/>
        </w:rPr>
        <w:t xml:space="preserve">1000-1199      D. Tales of the Stupid Ogre </w:t>
      </w:r>
    </w:p>
    <w:p w:rsidR="004A3671" w:rsidRPr="004A3671" w:rsidRDefault="004A3671" w:rsidP="004A3671">
      <w:pPr>
        <w:spacing w:after="0" w:line="360" w:lineRule="auto"/>
        <w:ind w:firstLine="720"/>
        <w:jc w:val="both"/>
        <w:rPr>
          <w:rFonts w:ascii="Times New Roman" w:eastAsia="Calibri" w:hAnsi="Times New Roman" w:cs="Times New Roman"/>
          <w:sz w:val="24"/>
          <w:szCs w:val="24"/>
          <w:lang w:val="en-US"/>
        </w:rPr>
      </w:pPr>
    </w:p>
    <w:p w:rsidR="004A3671" w:rsidRPr="004A3671" w:rsidRDefault="004A3671" w:rsidP="004A3671">
      <w:pPr>
        <w:tabs>
          <w:tab w:val="center" w:pos="4516"/>
        </w:tabs>
        <w:spacing w:after="0" w:line="360" w:lineRule="auto"/>
        <w:ind w:firstLine="720"/>
        <w:jc w:val="both"/>
        <w:rPr>
          <w:rFonts w:ascii="Times New Roman" w:eastAsia="Calibri" w:hAnsi="Times New Roman" w:cs="Times New Roman"/>
          <w:b/>
          <w:sz w:val="24"/>
          <w:szCs w:val="24"/>
          <w:lang w:val="en-US"/>
        </w:rPr>
      </w:pPr>
      <w:r w:rsidRPr="004A3671">
        <w:rPr>
          <w:rFonts w:ascii="Times New Roman" w:eastAsia="Calibri" w:hAnsi="Times New Roman" w:cs="Times New Roman"/>
          <w:b/>
          <w:sz w:val="24"/>
          <w:szCs w:val="24"/>
          <w:lang w:val="en-US"/>
        </w:rPr>
        <w:t>III. JOKES AND ANECDOTES</w:t>
      </w:r>
    </w:p>
    <w:p w:rsidR="004A3671" w:rsidRPr="004A3671" w:rsidRDefault="004A3671" w:rsidP="004A3671">
      <w:pPr>
        <w:spacing w:after="0" w:line="360" w:lineRule="auto"/>
        <w:ind w:firstLine="720"/>
        <w:jc w:val="both"/>
        <w:rPr>
          <w:rFonts w:ascii="Times New Roman" w:eastAsia="Calibri" w:hAnsi="Times New Roman" w:cs="Times New Roman"/>
          <w:sz w:val="24"/>
          <w:szCs w:val="24"/>
          <w:lang w:val="en-US"/>
        </w:rPr>
      </w:pPr>
    </w:p>
    <w:p w:rsidR="004A3671" w:rsidRPr="004A3671" w:rsidRDefault="004A3671" w:rsidP="004A3671">
      <w:pPr>
        <w:spacing w:after="0" w:line="360" w:lineRule="auto"/>
        <w:ind w:firstLine="720"/>
        <w:jc w:val="both"/>
        <w:rPr>
          <w:rFonts w:ascii="Times New Roman" w:eastAsia="Calibri" w:hAnsi="Times New Roman" w:cs="Times New Roman"/>
          <w:sz w:val="24"/>
          <w:szCs w:val="24"/>
          <w:lang w:val="en-US"/>
        </w:rPr>
      </w:pPr>
      <w:r w:rsidRPr="004A3671">
        <w:rPr>
          <w:rFonts w:ascii="Times New Roman" w:eastAsia="Calibri" w:hAnsi="Times New Roman" w:cs="Times New Roman"/>
          <w:sz w:val="24"/>
          <w:szCs w:val="24"/>
          <w:lang w:val="en-US"/>
        </w:rPr>
        <w:t>1200-1349     Numskull Stories</w:t>
      </w:r>
    </w:p>
    <w:p w:rsidR="004A3671" w:rsidRPr="004A3671" w:rsidRDefault="004A3671" w:rsidP="004A3671">
      <w:pPr>
        <w:spacing w:after="0" w:line="360" w:lineRule="auto"/>
        <w:ind w:firstLine="720"/>
        <w:jc w:val="both"/>
        <w:rPr>
          <w:rFonts w:ascii="Times New Roman" w:eastAsia="Calibri" w:hAnsi="Times New Roman" w:cs="Times New Roman"/>
          <w:sz w:val="24"/>
          <w:szCs w:val="24"/>
          <w:lang w:val="en-US"/>
        </w:rPr>
      </w:pPr>
      <w:r w:rsidRPr="004A3671">
        <w:rPr>
          <w:rFonts w:ascii="Times New Roman" w:eastAsia="Calibri" w:hAnsi="Times New Roman" w:cs="Times New Roman"/>
          <w:sz w:val="24"/>
          <w:szCs w:val="24"/>
          <w:lang w:val="en-US"/>
        </w:rPr>
        <w:t>1350-1439     Stories about Married Couples</w:t>
      </w:r>
    </w:p>
    <w:p w:rsidR="004A3671" w:rsidRPr="004A3671" w:rsidRDefault="004A3671" w:rsidP="004A3671">
      <w:pPr>
        <w:spacing w:after="0" w:line="360" w:lineRule="auto"/>
        <w:ind w:firstLine="720"/>
        <w:jc w:val="both"/>
        <w:rPr>
          <w:rFonts w:ascii="Times New Roman" w:eastAsia="Calibri" w:hAnsi="Times New Roman" w:cs="Times New Roman"/>
          <w:sz w:val="24"/>
          <w:szCs w:val="24"/>
          <w:lang w:val="en-US"/>
        </w:rPr>
      </w:pPr>
      <w:r w:rsidRPr="004A3671">
        <w:rPr>
          <w:rFonts w:ascii="Times New Roman" w:eastAsia="Calibri" w:hAnsi="Times New Roman" w:cs="Times New Roman"/>
          <w:sz w:val="24"/>
          <w:szCs w:val="24"/>
          <w:lang w:val="en-US"/>
        </w:rPr>
        <w:t>1440-1524     Stories about a Woman (Girl)</w:t>
      </w:r>
    </w:p>
    <w:p w:rsidR="004A3671" w:rsidRPr="004A3671" w:rsidRDefault="004A3671" w:rsidP="004A3671">
      <w:pPr>
        <w:spacing w:after="0" w:line="360" w:lineRule="auto"/>
        <w:ind w:firstLine="720"/>
        <w:jc w:val="both"/>
        <w:rPr>
          <w:rFonts w:ascii="Times New Roman" w:eastAsia="Calibri" w:hAnsi="Times New Roman" w:cs="Times New Roman"/>
          <w:sz w:val="24"/>
          <w:szCs w:val="24"/>
          <w:lang w:val="en-US"/>
        </w:rPr>
      </w:pPr>
      <w:r w:rsidRPr="004A3671">
        <w:rPr>
          <w:rFonts w:ascii="Times New Roman" w:eastAsia="Calibri" w:hAnsi="Times New Roman" w:cs="Times New Roman"/>
          <w:sz w:val="24"/>
          <w:szCs w:val="24"/>
          <w:lang w:val="en-US"/>
        </w:rPr>
        <w:t>1525-1874     Stories about a Man (Boy)</w:t>
      </w:r>
    </w:p>
    <w:p w:rsidR="004A3671" w:rsidRPr="004A3671" w:rsidRDefault="004A3671" w:rsidP="004A3671">
      <w:pPr>
        <w:spacing w:after="0" w:line="360" w:lineRule="auto"/>
        <w:ind w:firstLine="720"/>
        <w:jc w:val="both"/>
        <w:rPr>
          <w:rFonts w:ascii="Times New Roman" w:eastAsia="Calibri" w:hAnsi="Times New Roman" w:cs="Times New Roman"/>
          <w:sz w:val="24"/>
          <w:szCs w:val="24"/>
          <w:lang w:val="en-US"/>
        </w:rPr>
      </w:pPr>
      <w:r w:rsidRPr="004A3671">
        <w:rPr>
          <w:rFonts w:ascii="Times New Roman" w:eastAsia="Calibri" w:hAnsi="Times New Roman" w:cs="Times New Roman"/>
          <w:sz w:val="24"/>
          <w:szCs w:val="24"/>
          <w:lang w:val="en-US"/>
        </w:rPr>
        <w:t xml:space="preserve">1525-1639             </w:t>
      </w:r>
      <w:proofErr w:type="gramStart"/>
      <w:r w:rsidRPr="004A3671">
        <w:rPr>
          <w:rFonts w:ascii="Times New Roman" w:eastAsia="Calibri" w:hAnsi="Times New Roman" w:cs="Times New Roman"/>
          <w:sz w:val="24"/>
          <w:szCs w:val="24"/>
          <w:lang w:val="en-US"/>
        </w:rPr>
        <w:t>The</w:t>
      </w:r>
      <w:proofErr w:type="gramEnd"/>
      <w:r w:rsidRPr="004A3671">
        <w:rPr>
          <w:rFonts w:ascii="Times New Roman" w:eastAsia="Calibri" w:hAnsi="Times New Roman" w:cs="Times New Roman"/>
          <w:sz w:val="24"/>
          <w:szCs w:val="24"/>
          <w:lang w:val="en-US"/>
        </w:rPr>
        <w:t xml:space="preserve"> Clever Man</w:t>
      </w:r>
    </w:p>
    <w:p w:rsidR="004A3671" w:rsidRPr="004A3671" w:rsidRDefault="004A3671" w:rsidP="004A3671">
      <w:pPr>
        <w:spacing w:after="0" w:line="360" w:lineRule="auto"/>
        <w:ind w:firstLine="720"/>
        <w:jc w:val="both"/>
        <w:rPr>
          <w:rFonts w:ascii="Times New Roman" w:eastAsia="Calibri" w:hAnsi="Times New Roman" w:cs="Times New Roman"/>
          <w:sz w:val="24"/>
          <w:szCs w:val="24"/>
          <w:lang w:val="en-US"/>
        </w:rPr>
      </w:pPr>
      <w:r w:rsidRPr="004A3671">
        <w:rPr>
          <w:rFonts w:ascii="Times New Roman" w:eastAsia="Calibri" w:hAnsi="Times New Roman" w:cs="Times New Roman"/>
          <w:sz w:val="24"/>
          <w:szCs w:val="24"/>
          <w:lang w:val="en-US"/>
        </w:rPr>
        <w:t xml:space="preserve">1640-1674              Lucky Accidents </w:t>
      </w:r>
    </w:p>
    <w:p w:rsidR="004A3671" w:rsidRPr="004A3671" w:rsidRDefault="004A3671" w:rsidP="004A3671">
      <w:pPr>
        <w:spacing w:after="0" w:line="360" w:lineRule="auto"/>
        <w:ind w:firstLine="720"/>
        <w:jc w:val="both"/>
        <w:rPr>
          <w:rFonts w:ascii="Times New Roman" w:eastAsia="Calibri" w:hAnsi="Times New Roman" w:cs="Times New Roman"/>
          <w:sz w:val="24"/>
          <w:szCs w:val="24"/>
          <w:lang w:val="en-US"/>
        </w:rPr>
      </w:pPr>
      <w:r w:rsidRPr="004A3671">
        <w:rPr>
          <w:rFonts w:ascii="Times New Roman" w:eastAsia="Calibri" w:hAnsi="Times New Roman" w:cs="Times New Roman"/>
          <w:sz w:val="24"/>
          <w:szCs w:val="24"/>
          <w:lang w:val="en-US"/>
        </w:rPr>
        <w:t>1725-1849               Jokes about Parsons and Religious Orders</w:t>
      </w:r>
    </w:p>
    <w:p w:rsidR="004A3671" w:rsidRPr="004A3671" w:rsidRDefault="004A3671" w:rsidP="004A3671">
      <w:pPr>
        <w:spacing w:after="0" w:line="360" w:lineRule="auto"/>
        <w:ind w:firstLine="720"/>
        <w:jc w:val="both"/>
        <w:rPr>
          <w:rFonts w:ascii="Times New Roman" w:eastAsia="Calibri" w:hAnsi="Times New Roman" w:cs="Times New Roman"/>
          <w:sz w:val="24"/>
          <w:szCs w:val="24"/>
          <w:lang w:val="en-US"/>
        </w:rPr>
      </w:pPr>
      <w:r w:rsidRPr="004A3671">
        <w:rPr>
          <w:rFonts w:ascii="Times New Roman" w:eastAsia="Calibri" w:hAnsi="Times New Roman" w:cs="Times New Roman"/>
          <w:sz w:val="24"/>
          <w:szCs w:val="24"/>
          <w:lang w:val="en-US"/>
        </w:rPr>
        <w:t>1850-1874                Anecdotes about Other Groups of People</w:t>
      </w:r>
    </w:p>
    <w:p w:rsidR="004A3671" w:rsidRPr="004A3671" w:rsidRDefault="004A3671" w:rsidP="004A3671">
      <w:pPr>
        <w:spacing w:after="0" w:line="360" w:lineRule="auto"/>
        <w:ind w:firstLine="720"/>
        <w:jc w:val="both"/>
        <w:rPr>
          <w:rFonts w:ascii="Times New Roman" w:eastAsia="Calibri" w:hAnsi="Times New Roman" w:cs="Times New Roman"/>
          <w:sz w:val="24"/>
          <w:szCs w:val="24"/>
          <w:lang w:val="en-US"/>
        </w:rPr>
      </w:pPr>
      <w:r w:rsidRPr="004A3671">
        <w:rPr>
          <w:rFonts w:ascii="Times New Roman" w:eastAsia="Calibri" w:hAnsi="Times New Roman" w:cs="Times New Roman"/>
          <w:sz w:val="24"/>
          <w:szCs w:val="24"/>
          <w:lang w:val="en-US"/>
        </w:rPr>
        <w:t xml:space="preserve">1875-1999       Tales of Lying </w:t>
      </w:r>
    </w:p>
    <w:p w:rsidR="004A3671" w:rsidRPr="004A3671" w:rsidRDefault="004A3671" w:rsidP="004A3671">
      <w:pPr>
        <w:spacing w:after="0" w:line="360" w:lineRule="auto"/>
        <w:ind w:firstLine="720"/>
        <w:jc w:val="both"/>
        <w:rPr>
          <w:rFonts w:ascii="Times New Roman" w:eastAsia="Calibri" w:hAnsi="Times New Roman" w:cs="Times New Roman"/>
          <w:sz w:val="24"/>
          <w:szCs w:val="24"/>
          <w:lang w:val="en-US"/>
        </w:rPr>
      </w:pPr>
    </w:p>
    <w:p w:rsidR="004A3671" w:rsidRPr="004A3671" w:rsidRDefault="004A3671" w:rsidP="004A3671">
      <w:pPr>
        <w:spacing w:after="0" w:line="360" w:lineRule="auto"/>
        <w:ind w:firstLine="720"/>
        <w:jc w:val="both"/>
        <w:rPr>
          <w:rFonts w:ascii="Times New Roman" w:eastAsia="Calibri" w:hAnsi="Times New Roman" w:cs="Times New Roman"/>
          <w:b/>
          <w:sz w:val="24"/>
          <w:szCs w:val="24"/>
          <w:lang w:val="en-US"/>
        </w:rPr>
      </w:pPr>
      <w:r w:rsidRPr="004A3671">
        <w:rPr>
          <w:rFonts w:ascii="Times New Roman" w:eastAsia="Calibri" w:hAnsi="Times New Roman" w:cs="Times New Roman"/>
          <w:b/>
          <w:sz w:val="24"/>
          <w:szCs w:val="24"/>
          <w:lang w:val="en-US"/>
        </w:rPr>
        <w:t>IV. FORMULA TALES</w:t>
      </w:r>
    </w:p>
    <w:p w:rsidR="004A3671" w:rsidRPr="004A3671" w:rsidRDefault="004A3671" w:rsidP="004A3671">
      <w:pPr>
        <w:spacing w:after="0" w:line="360" w:lineRule="auto"/>
        <w:ind w:firstLine="720"/>
        <w:jc w:val="both"/>
        <w:rPr>
          <w:rFonts w:ascii="Times New Roman" w:eastAsia="Calibri" w:hAnsi="Times New Roman" w:cs="Times New Roman"/>
          <w:sz w:val="24"/>
          <w:szCs w:val="24"/>
          <w:lang w:val="en-US"/>
        </w:rPr>
      </w:pPr>
      <w:r w:rsidRPr="004A3671">
        <w:rPr>
          <w:rFonts w:ascii="Times New Roman" w:eastAsia="Calibri" w:hAnsi="Times New Roman" w:cs="Times New Roman"/>
          <w:sz w:val="24"/>
          <w:szCs w:val="24"/>
          <w:lang w:val="en-US"/>
        </w:rPr>
        <w:t>2000-2199         Cumulative Tales</w:t>
      </w:r>
    </w:p>
    <w:p w:rsidR="004A3671" w:rsidRPr="004A3671" w:rsidRDefault="004A3671" w:rsidP="004A3671">
      <w:pPr>
        <w:spacing w:after="0" w:line="360" w:lineRule="auto"/>
        <w:ind w:firstLine="720"/>
        <w:jc w:val="both"/>
        <w:rPr>
          <w:rFonts w:ascii="Times New Roman" w:eastAsia="Calibri" w:hAnsi="Times New Roman" w:cs="Times New Roman"/>
          <w:sz w:val="24"/>
          <w:szCs w:val="24"/>
          <w:lang w:val="en-US"/>
        </w:rPr>
      </w:pPr>
      <w:r w:rsidRPr="004A3671">
        <w:rPr>
          <w:rFonts w:ascii="Times New Roman" w:eastAsia="Calibri" w:hAnsi="Times New Roman" w:cs="Times New Roman"/>
          <w:sz w:val="24"/>
          <w:szCs w:val="24"/>
          <w:lang w:val="en-US"/>
        </w:rPr>
        <w:t>2200-2249          Catch Tales</w:t>
      </w:r>
    </w:p>
    <w:p w:rsidR="004A3671" w:rsidRPr="004A3671" w:rsidRDefault="004A3671" w:rsidP="004A3671">
      <w:pPr>
        <w:spacing w:after="0" w:line="360" w:lineRule="auto"/>
        <w:ind w:firstLine="720"/>
        <w:jc w:val="both"/>
        <w:rPr>
          <w:rFonts w:ascii="Times New Roman" w:eastAsia="Calibri" w:hAnsi="Times New Roman" w:cs="Times New Roman"/>
          <w:sz w:val="24"/>
          <w:szCs w:val="24"/>
          <w:lang w:val="en-US"/>
        </w:rPr>
      </w:pPr>
      <w:r w:rsidRPr="004A3671">
        <w:rPr>
          <w:rFonts w:ascii="Times New Roman" w:eastAsia="Calibri" w:hAnsi="Times New Roman" w:cs="Times New Roman"/>
          <w:sz w:val="24"/>
          <w:szCs w:val="24"/>
          <w:lang w:val="en-US"/>
        </w:rPr>
        <w:t xml:space="preserve">2300-2399        Other Formula Tales </w:t>
      </w:r>
    </w:p>
    <w:p w:rsidR="004A3671" w:rsidRPr="004A3671" w:rsidRDefault="004A3671" w:rsidP="004A3671">
      <w:pPr>
        <w:spacing w:after="0" w:line="360" w:lineRule="auto"/>
        <w:ind w:firstLine="720"/>
        <w:jc w:val="both"/>
        <w:rPr>
          <w:rFonts w:ascii="Times New Roman" w:eastAsia="Calibri" w:hAnsi="Times New Roman" w:cs="Times New Roman"/>
          <w:sz w:val="24"/>
          <w:szCs w:val="24"/>
          <w:lang w:val="en-US"/>
        </w:rPr>
      </w:pPr>
    </w:p>
    <w:p w:rsidR="004A3671" w:rsidRPr="004A3671" w:rsidRDefault="004A3671" w:rsidP="004A3671">
      <w:pPr>
        <w:spacing w:after="0" w:line="360" w:lineRule="auto"/>
        <w:ind w:firstLine="720"/>
        <w:jc w:val="both"/>
        <w:rPr>
          <w:rFonts w:ascii="Times New Roman" w:eastAsia="Calibri" w:hAnsi="Times New Roman" w:cs="Times New Roman"/>
          <w:b/>
          <w:sz w:val="24"/>
          <w:szCs w:val="24"/>
        </w:rPr>
      </w:pPr>
      <w:r w:rsidRPr="004A3671">
        <w:rPr>
          <w:rFonts w:ascii="Times New Roman" w:eastAsia="Calibri" w:hAnsi="Times New Roman" w:cs="Times New Roman"/>
          <w:b/>
          <w:sz w:val="24"/>
          <w:szCs w:val="24"/>
          <w:lang w:val="en-US"/>
        </w:rPr>
        <w:t>V</w:t>
      </w:r>
      <w:r w:rsidRPr="004A3671">
        <w:rPr>
          <w:rFonts w:ascii="Times New Roman" w:eastAsia="Calibri" w:hAnsi="Times New Roman" w:cs="Times New Roman"/>
          <w:b/>
          <w:sz w:val="24"/>
          <w:szCs w:val="24"/>
        </w:rPr>
        <w:t xml:space="preserve">. </w:t>
      </w:r>
      <w:r w:rsidRPr="004A3671">
        <w:rPr>
          <w:rFonts w:ascii="Times New Roman" w:eastAsia="Calibri" w:hAnsi="Times New Roman" w:cs="Times New Roman"/>
          <w:b/>
          <w:sz w:val="24"/>
          <w:szCs w:val="24"/>
          <w:lang w:val="en-US"/>
        </w:rPr>
        <w:t>UNCLASSIFIED</w:t>
      </w:r>
      <w:r w:rsidRPr="004A3671">
        <w:rPr>
          <w:rFonts w:ascii="Times New Roman" w:eastAsia="Calibri" w:hAnsi="Times New Roman" w:cs="Times New Roman"/>
          <w:b/>
          <w:sz w:val="24"/>
          <w:szCs w:val="24"/>
        </w:rPr>
        <w:t xml:space="preserve"> </w:t>
      </w:r>
      <w:r w:rsidRPr="004A3671">
        <w:rPr>
          <w:rFonts w:ascii="Times New Roman" w:eastAsia="Calibri" w:hAnsi="Times New Roman" w:cs="Times New Roman"/>
          <w:b/>
          <w:sz w:val="24"/>
          <w:szCs w:val="24"/>
          <w:lang w:val="en-US"/>
        </w:rPr>
        <w:t>TALES</w:t>
      </w:r>
    </w:p>
    <w:p w:rsidR="004A3671" w:rsidRPr="004A3671" w:rsidRDefault="004A3671" w:rsidP="004A3671">
      <w:pPr>
        <w:spacing w:after="0" w:line="360" w:lineRule="auto"/>
        <w:ind w:firstLine="720"/>
        <w:jc w:val="both"/>
        <w:rPr>
          <w:rFonts w:ascii="Times New Roman" w:eastAsia="Calibri" w:hAnsi="Times New Roman" w:cs="Times New Roman"/>
          <w:sz w:val="24"/>
          <w:szCs w:val="24"/>
        </w:rPr>
      </w:pPr>
    </w:p>
    <w:p w:rsidR="004A3671" w:rsidRPr="004A3671" w:rsidRDefault="004A3671" w:rsidP="004A3671">
      <w:pPr>
        <w:spacing w:after="0" w:line="360" w:lineRule="auto"/>
        <w:ind w:firstLine="720"/>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 xml:space="preserve">2400-2499       </w:t>
      </w:r>
      <w:r w:rsidRPr="004A3671">
        <w:rPr>
          <w:rFonts w:ascii="Times New Roman" w:eastAsia="Calibri" w:hAnsi="Times New Roman" w:cs="Times New Roman"/>
          <w:sz w:val="24"/>
          <w:szCs w:val="24"/>
          <w:lang w:val="en-US"/>
        </w:rPr>
        <w:t>Unclassified</w:t>
      </w:r>
      <w:r w:rsidRPr="004A3671">
        <w:rPr>
          <w:rFonts w:ascii="Times New Roman" w:eastAsia="Calibri" w:hAnsi="Times New Roman" w:cs="Times New Roman"/>
          <w:sz w:val="24"/>
          <w:szCs w:val="24"/>
        </w:rPr>
        <w:t xml:space="preserve"> </w:t>
      </w:r>
      <w:r w:rsidRPr="004A3671">
        <w:rPr>
          <w:rFonts w:ascii="Times New Roman" w:eastAsia="Calibri" w:hAnsi="Times New Roman" w:cs="Times New Roman"/>
          <w:sz w:val="24"/>
          <w:szCs w:val="24"/>
          <w:lang w:val="en-US"/>
        </w:rPr>
        <w:t>Tales</w:t>
      </w:r>
    </w:p>
    <w:p w:rsidR="004A3671" w:rsidRPr="004A3671" w:rsidRDefault="004A3671" w:rsidP="004A3671">
      <w:pPr>
        <w:spacing w:after="0" w:line="360" w:lineRule="auto"/>
        <w:jc w:val="both"/>
        <w:rPr>
          <w:rFonts w:ascii="Times New Roman" w:eastAsia="Calibri" w:hAnsi="Times New Roman" w:cs="Times New Roman"/>
          <w:sz w:val="24"/>
          <w:szCs w:val="24"/>
        </w:rPr>
      </w:pPr>
    </w:p>
    <w:p w:rsidR="004A3671" w:rsidRPr="004A3671" w:rsidRDefault="004A3671" w:rsidP="004A3671">
      <w:pPr>
        <w:spacing w:after="0" w:line="360" w:lineRule="auto"/>
        <w:jc w:val="both"/>
        <w:rPr>
          <w:rFonts w:ascii="Times New Roman" w:eastAsia="Calibri" w:hAnsi="Times New Roman" w:cs="Times New Roman"/>
          <w:sz w:val="24"/>
          <w:szCs w:val="24"/>
        </w:rPr>
      </w:pPr>
      <w:r w:rsidRPr="004A3671">
        <w:rPr>
          <w:rFonts w:ascii="Times New Roman" w:eastAsia="Calibri" w:hAnsi="Times New Roman" w:cs="Times New Roman"/>
          <w:b/>
          <w:sz w:val="24"/>
          <w:szCs w:val="24"/>
        </w:rPr>
        <w:t>Τύπος (</w:t>
      </w:r>
      <w:r w:rsidRPr="004A3671">
        <w:rPr>
          <w:rFonts w:ascii="Times New Roman" w:eastAsia="Calibri" w:hAnsi="Times New Roman" w:cs="Times New Roman"/>
          <w:b/>
          <w:sz w:val="24"/>
          <w:szCs w:val="24"/>
          <w:lang w:val="en-US"/>
        </w:rPr>
        <w:t>type</w:t>
      </w:r>
      <w:r w:rsidRPr="004A3671">
        <w:rPr>
          <w:rFonts w:ascii="Times New Roman" w:eastAsia="Calibri" w:hAnsi="Times New Roman" w:cs="Times New Roman"/>
          <w:b/>
          <w:sz w:val="24"/>
          <w:szCs w:val="24"/>
        </w:rPr>
        <w:t>)</w:t>
      </w:r>
      <w:r w:rsidRPr="004A3671">
        <w:rPr>
          <w:rFonts w:ascii="Times New Roman" w:eastAsia="Calibri" w:hAnsi="Times New Roman" w:cs="Times New Roman"/>
          <w:sz w:val="24"/>
          <w:szCs w:val="24"/>
        </w:rPr>
        <w:t xml:space="preserve"> του παραμυθιού (ή του μύθου και της λαϊκής ιστορίας) είναι ολόκληρο το θέμα ή η υπόθεσή του που την απαρτίζουν ένα ή συνήθως περισσότερα επεισόδια, τα λεγόμενα </w:t>
      </w:r>
      <w:r w:rsidRPr="004A3671">
        <w:rPr>
          <w:rFonts w:ascii="Times New Roman" w:eastAsia="Calibri" w:hAnsi="Times New Roman" w:cs="Times New Roman"/>
          <w:b/>
          <w:sz w:val="24"/>
          <w:szCs w:val="24"/>
        </w:rPr>
        <w:t>μοτίβα (</w:t>
      </w:r>
      <w:r w:rsidRPr="004A3671">
        <w:rPr>
          <w:rFonts w:ascii="Times New Roman" w:eastAsia="Calibri" w:hAnsi="Times New Roman" w:cs="Times New Roman"/>
          <w:b/>
          <w:sz w:val="24"/>
          <w:szCs w:val="24"/>
          <w:lang w:val="en-US"/>
        </w:rPr>
        <w:t>motifs</w:t>
      </w:r>
      <w:r w:rsidRPr="004A3671">
        <w:rPr>
          <w:rFonts w:ascii="Times New Roman" w:eastAsia="Calibri" w:hAnsi="Times New Roman" w:cs="Times New Roman"/>
          <w:b/>
          <w:sz w:val="24"/>
          <w:szCs w:val="24"/>
        </w:rPr>
        <w:t>).</w:t>
      </w:r>
      <w:r w:rsidRPr="004A3671">
        <w:rPr>
          <w:rFonts w:ascii="Times New Roman" w:eastAsia="Calibri" w:hAnsi="Times New Roman" w:cs="Times New Roman"/>
          <w:sz w:val="24"/>
          <w:szCs w:val="24"/>
        </w:rPr>
        <w:t xml:space="preserve"> Τα μοτίβα έχουν επίσης διεθνή διάδοση και είναι πιο παλαιά και περισσότερο ευκίνητα από τους τύπους. </w:t>
      </w:r>
    </w:p>
    <w:p w:rsidR="004A3671" w:rsidRPr="004A3671" w:rsidRDefault="004A3671" w:rsidP="004A3671">
      <w:pPr>
        <w:spacing w:after="0" w:line="360" w:lineRule="auto"/>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Υπάρχει και για τα μοτίβα διεθνής κατάλογος, στον οποίο βρίσκει κανείς επεισόδια (</w:t>
      </w:r>
      <w:r w:rsidRPr="004A3671">
        <w:rPr>
          <w:rFonts w:ascii="Times New Roman" w:eastAsia="Calibri" w:hAnsi="Times New Roman" w:cs="Times New Roman"/>
          <w:sz w:val="24"/>
          <w:szCs w:val="24"/>
          <w:lang w:val="en-US"/>
        </w:rPr>
        <w:t>motifs</w:t>
      </w:r>
      <w:r w:rsidRPr="004A3671">
        <w:rPr>
          <w:rFonts w:ascii="Times New Roman" w:eastAsia="Calibri" w:hAnsi="Times New Roman" w:cs="Times New Roman"/>
          <w:sz w:val="24"/>
          <w:szCs w:val="24"/>
        </w:rPr>
        <w:t>) που γεμίζουν όχι μόνο τα παραμύθια, αλλά και τα τραγούδια, της παραδόσεις, τους μύθους και όλες τις λαϊκές ιστορίες. [</w:t>
      </w:r>
      <w:proofErr w:type="spellStart"/>
      <w:r w:rsidRPr="004A3671">
        <w:rPr>
          <w:rFonts w:ascii="Times New Roman" w:eastAsia="Calibri" w:hAnsi="Times New Roman" w:cs="Times New Roman"/>
          <w:b/>
          <w:sz w:val="24"/>
          <w:szCs w:val="24"/>
          <w:lang w:val="en-US"/>
        </w:rPr>
        <w:t>Stith</w:t>
      </w:r>
      <w:proofErr w:type="spellEnd"/>
      <w:r w:rsidRPr="004A3671">
        <w:rPr>
          <w:rFonts w:ascii="Times New Roman" w:eastAsia="Calibri" w:hAnsi="Times New Roman" w:cs="Times New Roman"/>
          <w:b/>
          <w:sz w:val="24"/>
          <w:szCs w:val="24"/>
        </w:rPr>
        <w:t xml:space="preserve"> </w:t>
      </w:r>
      <w:r w:rsidRPr="004A3671">
        <w:rPr>
          <w:rFonts w:ascii="Times New Roman" w:eastAsia="Calibri" w:hAnsi="Times New Roman" w:cs="Times New Roman"/>
          <w:b/>
          <w:sz w:val="24"/>
          <w:szCs w:val="24"/>
          <w:lang w:val="en-US"/>
        </w:rPr>
        <w:t>Thomson</w:t>
      </w:r>
      <w:r w:rsidRPr="004A3671">
        <w:rPr>
          <w:rFonts w:ascii="Times New Roman" w:eastAsia="Calibri" w:hAnsi="Times New Roman" w:cs="Times New Roman"/>
          <w:b/>
          <w:sz w:val="24"/>
          <w:szCs w:val="24"/>
        </w:rPr>
        <w:t xml:space="preserve">, </w:t>
      </w:r>
      <w:r w:rsidRPr="004A3671">
        <w:rPr>
          <w:rFonts w:ascii="Times New Roman" w:eastAsia="Calibri" w:hAnsi="Times New Roman" w:cs="Times New Roman"/>
          <w:b/>
          <w:sz w:val="24"/>
          <w:szCs w:val="24"/>
          <w:lang w:val="en-US"/>
        </w:rPr>
        <w:t>Motif</w:t>
      </w:r>
      <w:r w:rsidRPr="004A3671">
        <w:rPr>
          <w:rFonts w:ascii="Times New Roman" w:eastAsia="Calibri" w:hAnsi="Times New Roman" w:cs="Times New Roman"/>
          <w:b/>
          <w:sz w:val="24"/>
          <w:szCs w:val="24"/>
        </w:rPr>
        <w:t>-</w:t>
      </w:r>
      <w:r w:rsidRPr="004A3671">
        <w:rPr>
          <w:rFonts w:ascii="Times New Roman" w:eastAsia="Calibri" w:hAnsi="Times New Roman" w:cs="Times New Roman"/>
          <w:b/>
          <w:sz w:val="24"/>
          <w:szCs w:val="24"/>
          <w:lang w:val="en-US"/>
        </w:rPr>
        <w:t>index</w:t>
      </w:r>
      <w:r w:rsidRPr="004A3671">
        <w:rPr>
          <w:rFonts w:ascii="Times New Roman" w:eastAsia="Calibri" w:hAnsi="Times New Roman" w:cs="Times New Roman"/>
          <w:b/>
          <w:sz w:val="24"/>
          <w:szCs w:val="24"/>
        </w:rPr>
        <w:t xml:space="preserve"> </w:t>
      </w:r>
      <w:r w:rsidRPr="004A3671">
        <w:rPr>
          <w:rFonts w:ascii="Times New Roman" w:eastAsia="Calibri" w:hAnsi="Times New Roman" w:cs="Times New Roman"/>
          <w:b/>
          <w:sz w:val="24"/>
          <w:szCs w:val="24"/>
          <w:lang w:val="en-US"/>
        </w:rPr>
        <w:t>of</w:t>
      </w:r>
      <w:r w:rsidRPr="004A3671">
        <w:rPr>
          <w:rFonts w:ascii="Times New Roman" w:eastAsia="Calibri" w:hAnsi="Times New Roman" w:cs="Times New Roman"/>
          <w:b/>
          <w:sz w:val="24"/>
          <w:szCs w:val="24"/>
        </w:rPr>
        <w:t xml:space="preserve"> </w:t>
      </w:r>
      <w:r w:rsidRPr="004A3671">
        <w:rPr>
          <w:rFonts w:ascii="Times New Roman" w:eastAsia="Calibri" w:hAnsi="Times New Roman" w:cs="Times New Roman"/>
          <w:b/>
          <w:sz w:val="24"/>
          <w:szCs w:val="24"/>
          <w:lang w:val="en-US"/>
        </w:rPr>
        <w:t>Folk</w:t>
      </w:r>
      <w:r w:rsidRPr="004A3671">
        <w:rPr>
          <w:rFonts w:ascii="Times New Roman" w:eastAsia="Calibri" w:hAnsi="Times New Roman" w:cs="Times New Roman"/>
          <w:b/>
          <w:sz w:val="24"/>
          <w:szCs w:val="24"/>
        </w:rPr>
        <w:t xml:space="preserve"> </w:t>
      </w:r>
      <w:r w:rsidRPr="004A3671">
        <w:rPr>
          <w:rFonts w:ascii="Times New Roman" w:eastAsia="Calibri" w:hAnsi="Times New Roman" w:cs="Times New Roman"/>
          <w:b/>
          <w:sz w:val="24"/>
          <w:szCs w:val="24"/>
          <w:lang w:val="en-US"/>
        </w:rPr>
        <w:t>Literature</w:t>
      </w:r>
      <w:r w:rsidRPr="004A3671">
        <w:rPr>
          <w:rFonts w:ascii="Times New Roman" w:eastAsia="Calibri" w:hAnsi="Times New Roman" w:cs="Times New Roman"/>
          <w:b/>
          <w:sz w:val="24"/>
          <w:szCs w:val="24"/>
        </w:rPr>
        <w:t xml:space="preserve">. </w:t>
      </w:r>
      <w:proofErr w:type="gramStart"/>
      <w:r w:rsidRPr="004A3671">
        <w:rPr>
          <w:rFonts w:ascii="Times New Roman" w:eastAsia="Calibri" w:hAnsi="Times New Roman" w:cs="Times New Roman"/>
          <w:b/>
          <w:sz w:val="24"/>
          <w:szCs w:val="24"/>
          <w:lang w:val="en-US"/>
        </w:rPr>
        <w:t>Copenhagen</w:t>
      </w:r>
      <w:r w:rsidRPr="004A3671">
        <w:rPr>
          <w:rFonts w:ascii="Times New Roman" w:eastAsia="Calibri" w:hAnsi="Times New Roman" w:cs="Times New Roman"/>
          <w:b/>
          <w:sz w:val="24"/>
          <w:szCs w:val="24"/>
        </w:rPr>
        <w:t xml:space="preserve"> 1955-1958</w:t>
      </w:r>
      <w:r w:rsidRPr="004A3671">
        <w:rPr>
          <w:rFonts w:ascii="Times New Roman" w:eastAsia="Calibri" w:hAnsi="Times New Roman" w:cs="Times New Roman"/>
          <w:sz w:val="24"/>
          <w:szCs w:val="24"/>
        </w:rPr>
        <w:t>]</w:t>
      </w:r>
      <w:r w:rsidRPr="004A3671">
        <w:rPr>
          <w:rFonts w:ascii="Times New Roman" w:eastAsia="Calibri" w:hAnsi="Times New Roman" w:cs="Times New Roman"/>
          <w:sz w:val="24"/>
          <w:szCs w:val="24"/>
          <w:vertAlign w:val="superscript"/>
          <w:lang w:val="en-US"/>
        </w:rPr>
        <w:footnoteReference w:id="111"/>
      </w:r>
      <w:r w:rsidRPr="004A3671">
        <w:rPr>
          <w:rFonts w:ascii="Times New Roman" w:eastAsia="Calibri" w:hAnsi="Times New Roman" w:cs="Times New Roman"/>
          <w:sz w:val="24"/>
          <w:szCs w:val="24"/>
        </w:rPr>
        <w:t xml:space="preserve"> Μοτίβο, γράφει ο Μ. Γ. Μερακλής, είναι το θέμα που έχει πάρει μια τυπική ή στερεότυπη μορφή, με την οποία επαναλαμβάνεται σταθερά στα διάφορα αφηγηματικά είδη (παραμύθι, τραγούδι </w:t>
      </w:r>
      <w:proofErr w:type="spellStart"/>
      <w:r w:rsidRPr="004A3671">
        <w:rPr>
          <w:rFonts w:ascii="Times New Roman" w:eastAsia="Calibri" w:hAnsi="Times New Roman" w:cs="Times New Roman"/>
          <w:sz w:val="24"/>
          <w:szCs w:val="24"/>
        </w:rPr>
        <w:t>κ.λ.π</w:t>
      </w:r>
      <w:proofErr w:type="spellEnd"/>
      <w:r w:rsidRPr="004A3671">
        <w:rPr>
          <w:rFonts w:ascii="Times New Roman" w:eastAsia="Calibri" w:hAnsi="Times New Roman" w:cs="Times New Roman"/>
          <w:sz w:val="24"/>
          <w:szCs w:val="24"/>
        </w:rPr>
        <w:t>) ή στους διάφορους τύπους του ίδιου είδους (π.χ. του παραμυθιού).</w:t>
      </w:r>
      <w:proofErr w:type="gramEnd"/>
      <w:r w:rsidRPr="004A3671">
        <w:rPr>
          <w:rFonts w:ascii="Times New Roman" w:eastAsia="Calibri" w:hAnsi="Times New Roman" w:cs="Times New Roman"/>
          <w:sz w:val="24"/>
          <w:szCs w:val="24"/>
        </w:rPr>
        <w:t xml:space="preserve"> </w:t>
      </w:r>
      <w:proofErr w:type="spellStart"/>
      <w:r w:rsidRPr="004A3671">
        <w:rPr>
          <w:rFonts w:ascii="Times New Roman" w:eastAsia="Calibri" w:hAnsi="Times New Roman" w:cs="Times New Roman"/>
          <w:sz w:val="24"/>
          <w:szCs w:val="24"/>
        </w:rPr>
        <w:t>Π.χ</w:t>
      </w:r>
      <w:proofErr w:type="spellEnd"/>
      <w:r w:rsidRPr="004A3671">
        <w:rPr>
          <w:rFonts w:ascii="Times New Roman" w:eastAsia="Calibri" w:hAnsi="Times New Roman" w:cs="Times New Roman"/>
          <w:sz w:val="24"/>
          <w:szCs w:val="24"/>
        </w:rPr>
        <w:t>: ο κυρ-Σιμιγδαλένιος είναι ένα μοτίβο του θέματος: σχέση ανθρώπου με αντικείμενα κατασκευασμένα από τον ίδιο.</w:t>
      </w:r>
      <w:r w:rsidRPr="004A3671">
        <w:rPr>
          <w:rFonts w:ascii="Times New Roman" w:eastAsia="Calibri" w:hAnsi="Times New Roman" w:cs="Times New Roman"/>
          <w:sz w:val="24"/>
          <w:szCs w:val="24"/>
          <w:vertAlign w:val="superscript"/>
        </w:rPr>
        <w:footnoteReference w:id="112"/>
      </w:r>
      <w:r w:rsidRPr="004A3671">
        <w:rPr>
          <w:rFonts w:ascii="Times New Roman" w:eastAsia="Calibri" w:hAnsi="Times New Roman" w:cs="Times New Roman"/>
          <w:sz w:val="24"/>
          <w:szCs w:val="24"/>
        </w:rPr>
        <w:t xml:space="preserve"> </w:t>
      </w:r>
    </w:p>
    <w:p w:rsidR="004A3671" w:rsidRPr="004A3671" w:rsidRDefault="004A3671" w:rsidP="004A3671">
      <w:pPr>
        <w:spacing w:after="0" w:line="360" w:lineRule="auto"/>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ab/>
        <w:t>Το μοτίβο λοιπόν είναι η μικρότερη αφηγηματική μονάδα που έχει κάποιο νόημα είτε πρόκειται για: α) έναν ήρωα ή πρόσωπο ή ζώο (</w:t>
      </w:r>
      <w:proofErr w:type="spellStart"/>
      <w:r w:rsidRPr="004A3671">
        <w:rPr>
          <w:rFonts w:ascii="Times New Roman" w:eastAsia="Calibri" w:hAnsi="Times New Roman" w:cs="Times New Roman"/>
          <w:sz w:val="24"/>
          <w:szCs w:val="24"/>
        </w:rPr>
        <w:t>π.χ</w:t>
      </w:r>
      <w:proofErr w:type="spellEnd"/>
      <w:r w:rsidRPr="004A3671">
        <w:rPr>
          <w:rFonts w:ascii="Times New Roman" w:eastAsia="Calibri" w:hAnsi="Times New Roman" w:cs="Times New Roman"/>
          <w:sz w:val="24"/>
          <w:szCs w:val="24"/>
        </w:rPr>
        <w:t xml:space="preserve"> Ερμής/ Σφίγγα) </w:t>
      </w:r>
      <w:proofErr w:type="spellStart"/>
      <w:r w:rsidRPr="004A3671">
        <w:rPr>
          <w:rFonts w:ascii="Times New Roman" w:eastAsia="Calibri" w:hAnsi="Times New Roman" w:cs="Times New Roman"/>
          <w:sz w:val="24"/>
          <w:szCs w:val="24"/>
        </w:rPr>
        <w:t>β)για</w:t>
      </w:r>
      <w:proofErr w:type="spellEnd"/>
      <w:r w:rsidRPr="004A3671">
        <w:rPr>
          <w:rFonts w:ascii="Times New Roman" w:eastAsia="Calibri" w:hAnsi="Times New Roman" w:cs="Times New Roman"/>
          <w:sz w:val="24"/>
          <w:szCs w:val="24"/>
        </w:rPr>
        <w:t xml:space="preserve"> διάφορα στοιχεία που αποτελούν το πλαίσιο της δράσης (</w:t>
      </w:r>
      <w:proofErr w:type="spellStart"/>
      <w:r w:rsidRPr="004A3671">
        <w:rPr>
          <w:rFonts w:ascii="Times New Roman" w:eastAsia="Calibri" w:hAnsi="Times New Roman" w:cs="Times New Roman"/>
          <w:sz w:val="24"/>
          <w:szCs w:val="24"/>
        </w:rPr>
        <w:t>π.χ</w:t>
      </w:r>
      <w:proofErr w:type="spellEnd"/>
      <w:r w:rsidRPr="004A3671">
        <w:rPr>
          <w:rFonts w:ascii="Times New Roman" w:eastAsia="Calibri" w:hAnsi="Times New Roman" w:cs="Times New Roman"/>
          <w:sz w:val="24"/>
          <w:szCs w:val="24"/>
        </w:rPr>
        <w:t xml:space="preserve"> αόρατος μανδύας) είτε τέλος και συνηθέστερα για γ) ένα ξεχωριστό συμβάν, ένα μεμονωμένο επεισόδιο που μπορεί να είναι και μια αυτοτελής διήγηση. (</w:t>
      </w:r>
      <w:proofErr w:type="spellStart"/>
      <w:r w:rsidRPr="004A3671">
        <w:rPr>
          <w:rFonts w:ascii="Times New Roman" w:eastAsia="Calibri" w:hAnsi="Times New Roman" w:cs="Times New Roman"/>
          <w:sz w:val="24"/>
          <w:szCs w:val="24"/>
        </w:rPr>
        <w:t>π.χ</w:t>
      </w:r>
      <w:proofErr w:type="spellEnd"/>
      <w:r w:rsidRPr="004A3671">
        <w:rPr>
          <w:rFonts w:ascii="Times New Roman" w:eastAsia="Calibri" w:hAnsi="Times New Roman" w:cs="Times New Roman"/>
          <w:sz w:val="24"/>
          <w:szCs w:val="24"/>
        </w:rPr>
        <w:t xml:space="preserve"> το παιδί προχωράει στο δάσος= η πορεία στο δάσος είναι ένα συμβάν). Αυτού του είδους οι ιστορίες, που ταυτίζουν το μοτίβο με την αφήγηση, λέγονται </w:t>
      </w:r>
      <w:r w:rsidRPr="004A3671">
        <w:rPr>
          <w:rFonts w:ascii="Times New Roman" w:eastAsia="Calibri" w:hAnsi="Times New Roman" w:cs="Times New Roman"/>
          <w:sz w:val="24"/>
          <w:szCs w:val="24"/>
          <w:lang w:val="en-US"/>
        </w:rPr>
        <w:t>tale</w:t>
      </w:r>
      <w:r w:rsidRPr="004A3671">
        <w:rPr>
          <w:rFonts w:ascii="Times New Roman" w:eastAsia="Calibri" w:hAnsi="Times New Roman" w:cs="Times New Roman"/>
          <w:sz w:val="24"/>
          <w:szCs w:val="24"/>
        </w:rPr>
        <w:t>-</w:t>
      </w:r>
      <w:r w:rsidRPr="004A3671">
        <w:rPr>
          <w:rFonts w:ascii="Times New Roman" w:eastAsia="Calibri" w:hAnsi="Times New Roman" w:cs="Times New Roman"/>
          <w:sz w:val="24"/>
          <w:szCs w:val="24"/>
          <w:lang w:val="en-US"/>
        </w:rPr>
        <w:t>types</w:t>
      </w:r>
      <w:r w:rsidRPr="004A3671">
        <w:rPr>
          <w:rFonts w:ascii="Times New Roman" w:eastAsia="Calibri" w:hAnsi="Times New Roman" w:cs="Times New Roman"/>
          <w:sz w:val="24"/>
          <w:szCs w:val="24"/>
        </w:rPr>
        <w:t>. Αν το μοτίβο είναι η μικρότερη αφηγηματική μονάδα, ο τύπος είναι μια αυτοτελής αφήγηση που απαρτίζεται από πολλά μοτίβα –σπανιότερα από ένα .</w:t>
      </w:r>
    </w:p>
    <w:p w:rsidR="004A3671" w:rsidRPr="004A3671" w:rsidRDefault="004A3671" w:rsidP="004A3671">
      <w:pPr>
        <w:spacing w:after="0" w:line="360" w:lineRule="auto"/>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 xml:space="preserve"> </w:t>
      </w:r>
    </w:p>
    <w:p w:rsidR="004A3671" w:rsidRPr="004A3671" w:rsidRDefault="004A3671" w:rsidP="004A3671">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Ε</w:t>
      </w:r>
      <w:r w:rsidRPr="004A3671">
        <w:rPr>
          <w:rFonts w:ascii="Times New Roman" w:eastAsia="Calibri" w:hAnsi="Times New Roman" w:cs="Times New Roman"/>
          <w:b/>
          <w:sz w:val="24"/>
          <w:szCs w:val="24"/>
        </w:rPr>
        <w:t xml:space="preserve">. Η μορφολογία του </w:t>
      </w:r>
      <w:r w:rsidRPr="004A3671">
        <w:rPr>
          <w:rFonts w:ascii="Times New Roman" w:eastAsia="Calibri" w:hAnsi="Times New Roman" w:cs="Times New Roman"/>
          <w:b/>
          <w:sz w:val="24"/>
          <w:szCs w:val="24"/>
          <w:lang w:val="en-US"/>
        </w:rPr>
        <w:t>Vladimir</w:t>
      </w:r>
      <w:r w:rsidRPr="004A3671">
        <w:rPr>
          <w:rFonts w:ascii="Times New Roman" w:eastAsia="Calibri" w:hAnsi="Times New Roman" w:cs="Times New Roman"/>
          <w:b/>
          <w:sz w:val="24"/>
          <w:szCs w:val="24"/>
        </w:rPr>
        <w:t xml:space="preserve"> </w:t>
      </w:r>
      <w:proofErr w:type="spellStart"/>
      <w:r w:rsidRPr="004A3671">
        <w:rPr>
          <w:rFonts w:ascii="Times New Roman" w:eastAsia="Calibri" w:hAnsi="Times New Roman" w:cs="Times New Roman"/>
          <w:b/>
          <w:sz w:val="24"/>
          <w:szCs w:val="24"/>
          <w:lang w:val="en-US"/>
        </w:rPr>
        <w:t>Propp</w:t>
      </w:r>
      <w:proofErr w:type="spellEnd"/>
      <w:r w:rsidRPr="004A3671">
        <w:rPr>
          <w:rFonts w:ascii="Times New Roman" w:eastAsia="Calibri" w:hAnsi="Times New Roman" w:cs="Times New Roman"/>
          <w:b/>
          <w:sz w:val="24"/>
          <w:szCs w:val="24"/>
        </w:rPr>
        <w:t>.</w:t>
      </w:r>
    </w:p>
    <w:tbl>
      <w:tblPr>
        <w:tblStyle w:val="a6"/>
        <w:tblW w:w="0" w:type="auto"/>
        <w:tblLook w:val="04A0" w:firstRow="1" w:lastRow="0" w:firstColumn="1" w:lastColumn="0" w:noHBand="0" w:noVBand="1"/>
      </w:tblPr>
      <w:tblGrid>
        <w:gridCol w:w="8522"/>
      </w:tblGrid>
      <w:tr w:rsidR="004A3671" w:rsidRPr="004A3671" w:rsidTr="004A3671">
        <w:tc>
          <w:tcPr>
            <w:tcW w:w="8528"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spacing w:line="360" w:lineRule="auto"/>
              <w:jc w:val="both"/>
              <w:rPr>
                <w:rFonts w:ascii="Calibri" w:eastAsia="Calibri" w:hAnsi="Calibri"/>
                <w:sz w:val="24"/>
                <w:szCs w:val="24"/>
              </w:rPr>
            </w:pPr>
            <w:proofErr w:type="spellStart"/>
            <w:r w:rsidRPr="004A3671">
              <w:rPr>
                <w:rFonts w:ascii="Calibri" w:eastAsia="Calibri" w:hAnsi="Calibri"/>
                <w:sz w:val="24"/>
                <w:szCs w:val="24"/>
              </w:rPr>
              <w:t>Προπ</w:t>
            </w:r>
            <w:proofErr w:type="spellEnd"/>
            <w:r w:rsidRPr="004A3671">
              <w:rPr>
                <w:rFonts w:ascii="Calibri" w:eastAsia="Calibri" w:hAnsi="Calibri"/>
                <w:sz w:val="24"/>
                <w:szCs w:val="24"/>
              </w:rPr>
              <w:t xml:space="preserve">, Β.Γ., </w:t>
            </w:r>
            <w:r w:rsidRPr="004A3671">
              <w:rPr>
                <w:rFonts w:ascii="Calibri" w:eastAsia="Calibri" w:hAnsi="Calibri"/>
                <w:i/>
                <w:sz w:val="24"/>
                <w:szCs w:val="24"/>
              </w:rPr>
              <w:t xml:space="preserve">Μορφολογία του παραμυθιού. Η διαμάχη με τον Κλωντ </w:t>
            </w:r>
            <w:proofErr w:type="spellStart"/>
            <w:r w:rsidRPr="004A3671">
              <w:rPr>
                <w:rFonts w:ascii="Calibri" w:eastAsia="Calibri" w:hAnsi="Calibri"/>
                <w:i/>
                <w:sz w:val="24"/>
                <w:szCs w:val="24"/>
              </w:rPr>
              <w:t>Λεβι</w:t>
            </w:r>
            <w:proofErr w:type="spellEnd"/>
            <w:r w:rsidRPr="004A3671">
              <w:rPr>
                <w:rFonts w:ascii="Calibri" w:eastAsia="Calibri" w:hAnsi="Calibri"/>
                <w:i/>
                <w:sz w:val="24"/>
                <w:szCs w:val="24"/>
              </w:rPr>
              <w:t>-</w:t>
            </w:r>
            <w:proofErr w:type="spellStart"/>
            <w:r w:rsidRPr="004A3671">
              <w:rPr>
                <w:rFonts w:ascii="Calibri" w:eastAsia="Calibri" w:hAnsi="Calibri"/>
                <w:i/>
                <w:sz w:val="24"/>
                <w:szCs w:val="24"/>
              </w:rPr>
              <w:t>Στρως</w:t>
            </w:r>
            <w:proofErr w:type="spellEnd"/>
            <w:r w:rsidRPr="004A3671">
              <w:rPr>
                <w:rFonts w:ascii="Calibri" w:eastAsia="Calibri" w:hAnsi="Calibri"/>
                <w:i/>
                <w:sz w:val="24"/>
                <w:szCs w:val="24"/>
              </w:rPr>
              <w:t xml:space="preserve"> και άλλα κείμενα,, </w:t>
            </w:r>
            <w:r w:rsidRPr="004A3671">
              <w:rPr>
                <w:rFonts w:ascii="Calibri" w:eastAsia="Calibri" w:hAnsi="Calibri"/>
                <w:sz w:val="24"/>
                <w:szCs w:val="24"/>
              </w:rPr>
              <w:t xml:space="preserve">μετ. Α. </w:t>
            </w:r>
            <w:proofErr w:type="spellStart"/>
            <w:r w:rsidRPr="004A3671">
              <w:rPr>
                <w:rFonts w:ascii="Calibri" w:eastAsia="Calibri" w:hAnsi="Calibri"/>
                <w:sz w:val="24"/>
                <w:szCs w:val="24"/>
              </w:rPr>
              <w:t>Παρίση</w:t>
            </w:r>
            <w:proofErr w:type="spellEnd"/>
            <w:r w:rsidRPr="004A3671">
              <w:rPr>
                <w:rFonts w:ascii="Calibri" w:eastAsia="Calibri" w:hAnsi="Calibri"/>
                <w:sz w:val="24"/>
                <w:szCs w:val="24"/>
              </w:rPr>
              <w:t xml:space="preserve">, Αθήνα, Καρδαμίτσας 2009. </w:t>
            </w:r>
          </w:p>
        </w:tc>
      </w:tr>
    </w:tbl>
    <w:p w:rsidR="004A3671" w:rsidRPr="004A3671" w:rsidRDefault="004A3671" w:rsidP="004A3671">
      <w:pPr>
        <w:spacing w:after="0" w:line="360" w:lineRule="auto"/>
        <w:jc w:val="both"/>
        <w:rPr>
          <w:rFonts w:ascii="Times New Roman" w:eastAsia="Calibri" w:hAnsi="Times New Roman" w:cs="Times New Roman"/>
          <w:i/>
          <w:sz w:val="24"/>
          <w:szCs w:val="24"/>
        </w:rPr>
      </w:pPr>
      <w:r w:rsidRPr="004A3671">
        <w:rPr>
          <w:rFonts w:ascii="Times New Roman" w:eastAsia="Calibri" w:hAnsi="Times New Roman" w:cs="Times New Roman"/>
          <w:sz w:val="24"/>
          <w:szCs w:val="24"/>
        </w:rPr>
        <w:t xml:space="preserve">, </w:t>
      </w:r>
    </w:p>
    <w:p w:rsidR="004A3671" w:rsidRPr="004A3671" w:rsidRDefault="004A3671" w:rsidP="004A3671">
      <w:pPr>
        <w:spacing w:after="0" w:line="360" w:lineRule="auto"/>
        <w:jc w:val="both"/>
        <w:rPr>
          <w:rFonts w:ascii="Times New Roman" w:eastAsia="Calibri" w:hAnsi="Times New Roman" w:cs="Times New Roman"/>
          <w:sz w:val="24"/>
          <w:szCs w:val="24"/>
        </w:rPr>
      </w:pPr>
      <w:proofErr w:type="gramStart"/>
      <w:r w:rsidRPr="004A3671">
        <w:rPr>
          <w:rFonts w:ascii="Times New Roman" w:eastAsia="Calibri" w:hAnsi="Times New Roman" w:cs="Times New Roman"/>
          <w:sz w:val="24"/>
          <w:szCs w:val="24"/>
          <w:lang w:val="en-US"/>
        </w:rPr>
        <w:lastRenderedPageBreak/>
        <w:t>O</w:t>
      </w:r>
      <w:r w:rsidRPr="004A3671">
        <w:rPr>
          <w:rFonts w:ascii="Times New Roman" w:eastAsia="Calibri" w:hAnsi="Times New Roman" w:cs="Times New Roman"/>
          <w:sz w:val="24"/>
          <w:szCs w:val="24"/>
        </w:rPr>
        <w:t xml:space="preserve"> </w:t>
      </w:r>
      <w:r w:rsidRPr="004A3671">
        <w:rPr>
          <w:rFonts w:ascii="Times New Roman" w:eastAsia="Calibri" w:hAnsi="Times New Roman" w:cs="Times New Roman"/>
          <w:sz w:val="24"/>
          <w:szCs w:val="24"/>
          <w:lang w:val="en-US"/>
        </w:rPr>
        <w:t>Vladimir</w:t>
      </w:r>
      <w:r w:rsidRPr="004A3671">
        <w:rPr>
          <w:rFonts w:ascii="Times New Roman" w:eastAsia="Calibri" w:hAnsi="Times New Roman" w:cs="Times New Roman"/>
          <w:sz w:val="24"/>
          <w:szCs w:val="24"/>
        </w:rPr>
        <w:t xml:space="preserve"> </w:t>
      </w:r>
      <w:proofErr w:type="spellStart"/>
      <w:r w:rsidRPr="004A3671">
        <w:rPr>
          <w:rFonts w:ascii="Times New Roman" w:eastAsia="Calibri" w:hAnsi="Times New Roman" w:cs="Times New Roman"/>
          <w:sz w:val="24"/>
          <w:szCs w:val="24"/>
          <w:lang w:val="en-US"/>
        </w:rPr>
        <w:t>Propp</w:t>
      </w:r>
      <w:proofErr w:type="spellEnd"/>
      <w:r w:rsidRPr="004A3671">
        <w:rPr>
          <w:rFonts w:ascii="Times New Roman" w:eastAsia="Calibri" w:hAnsi="Times New Roman" w:cs="Times New Roman"/>
          <w:sz w:val="24"/>
          <w:szCs w:val="24"/>
        </w:rPr>
        <w:t xml:space="preserve"> εξέδωσε το 1928 στο Λένινγκραντ το έργο του Μορφολογία του παραμυθιού.</w:t>
      </w:r>
      <w:proofErr w:type="gramEnd"/>
      <w:r w:rsidRPr="004A3671">
        <w:rPr>
          <w:rFonts w:ascii="Times New Roman" w:eastAsia="Calibri" w:hAnsi="Times New Roman" w:cs="Times New Roman"/>
          <w:sz w:val="24"/>
          <w:szCs w:val="24"/>
        </w:rPr>
        <w:t xml:space="preserve"> Το ερώτημα που ουσιαστικά τον απασχολεί είναι τι είναι αυτό που κάνει το παραμύθι παραμύθι, ποια είναι τα εσωτερικά του χαρακτηριστικά. Μελετώντας ένα επαρκές δείγμα από εκατό μαγικά παραμύθια (αυτά δηλαδή που ομαδοποιούνται κάτω από τους αριθμούς 300-749 της ταξινόμησης Α.Τ.) από τη συλλογή του </w:t>
      </w:r>
      <w:proofErr w:type="spellStart"/>
      <w:r w:rsidRPr="004A3671">
        <w:rPr>
          <w:rFonts w:ascii="Times New Roman" w:eastAsia="Calibri" w:hAnsi="Times New Roman" w:cs="Times New Roman"/>
          <w:sz w:val="24"/>
          <w:szCs w:val="24"/>
        </w:rPr>
        <w:t>Αφανάσιεφ</w:t>
      </w:r>
      <w:proofErr w:type="spellEnd"/>
      <w:r w:rsidRPr="004A3671">
        <w:rPr>
          <w:rFonts w:ascii="Times New Roman" w:eastAsia="Calibri" w:hAnsi="Times New Roman" w:cs="Times New Roman"/>
          <w:sz w:val="24"/>
          <w:szCs w:val="24"/>
        </w:rPr>
        <w:t xml:space="preserve">, διαπιστώνει ότι πίσω από την τεράστια ποικιλία των μοτίβων και των τύπων, υπάρχουν 31 δράσεις/ πράξεις, τις οποίες ονόμασε </w:t>
      </w:r>
      <w:r w:rsidRPr="004A3671">
        <w:rPr>
          <w:rFonts w:ascii="Times New Roman" w:eastAsia="Calibri" w:hAnsi="Times New Roman" w:cs="Times New Roman"/>
          <w:b/>
          <w:sz w:val="24"/>
          <w:szCs w:val="24"/>
        </w:rPr>
        <w:t>λειτουργίες</w:t>
      </w:r>
      <w:r w:rsidRPr="004A3671">
        <w:rPr>
          <w:rFonts w:ascii="Times New Roman" w:eastAsia="Calibri" w:hAnsi="Times New Roman" w:cs="Times New Roman"/>
          <w:sz w:val="24"/>
          <w:szCs w:val="24"/>
        </w:rPr>
        <w:t xml:space="preserve">. Ενώ τα πρόσωπα στα παραμύθια μεταβάλλονται, οι λειτουργίες μένουν σταθερές. Ο </w:t>
      </w:r>
      <w:proofErr w:type="spellStart"/>
      <w:r w:rsidRPr="004A3671">
        <w:rPr>
          <w:rFonts w:ascii="Times New Roman" w:eastAsia="Calibri" w:hAnsi="Times New Roman" w:cs="Times New Roman"/>
          <w:sz w:val="24"/>
          <w:szCs w:val="24"/>
          <w:lang w:val="en-US"/>
        </w:rPr>
        <w:t>Propp</w:t>
      </w:r>
      <w:proofErr w:type="spellEnd"/>
      <w:r w:rsidRPr="004A3671">
        <w:rPr>
          <w:rFonts w:ascii="Times New Roman" w:eastAsia="Calibri" w:hAnsi="Times New Roman" w:cs="Times New Roman"/>
          <w:sz w:val="24"/>
          <w:szCs w:val="24"/>
        </w:rPr>
        <w:t xml:space="preserve"> έδωσε έναν κωδικό σε κάθε λειτουργία και τις ταξινόμησε ως εξής: </w:t>
      </w:r>
    </w:p>
    <w:p w:rsidR="004A3671" w:rsidRPr="004A3671" w:rsidRDefault="004A3671" w:rsidP="004A3671">
      <w:pPr>
        <w:spacing w:after="0" w:line="360" w:lineRule="auto"/>
        <w:jc w:val="both"/>
        <w:rPr>
          <w:rFonts w:ascii="Times New Roman" w:eastAsia="Calibri" w:hAnsi="Times New Roman" w:cs="Times New Roman"/>
          <w:sz w:val="24"/>
          <w:szCs w:val="24"/>
        </w:rPr>
      </w:pPr>
    </w:p>
    <w:p w:rsidR="004A3671" w:rsidRPr="004A3671" w:rsidRDefault="004A3671" w:rsidP="004A3671">
      <w:pPr>
        <w:spacing w:after="0" w:line="360" w:lineRule="auto"/>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Ύστερα από την αρχική κατάσταση [</w:t>
      </w:r>
      <w:r w:rsidRPr="004A3671">
        <w:rPr>
          <w:rFonts w:ascii="Times New Roman" w:eastAsia="Calibri" w:hAnsi="Times New Roman" w:cs="Times New Roman"/>
          <w:sz w:val="24"/>
          <w:szCs w:val="24"/>
          <w:lang w:val="en-US"/>
        </w:rPr>
        <w:t>a</w:t>
      </w:r>
      <w:r w:rsidRPr="004A3671">
        <w:rPr>
          <w:rFonts w:ascii="Times New Roman" w:eastAsia="Calibri" w:hAnsi="Times New Roman" w:cs="Times New Roman"/>
          <w:sz w:val="24"/>
          <w:szCs w:val="24"/>
        </w:rPr>
        <w:t xml:space="preserve">]ακολουθούν οι λειτουργίες: </w:t>
      </w:r>
    </w:p>
    <w:p w:rsidR="004A3671" w:rsidRPr="004A3671" w:rsidRDefault="004A3671" w:rsidP="004A3671">
      <w:pPr>
        <w:spacing w:after="0" w:line="360" w:lineRule="auto"/>
        <w:jc w:val="both"/>
        <w:rPr>
          <w:rFonts w:ascii="Times New Roman" w:eastAsia="Calibri" w:hAnsi="Times New Roman" w:cs="Times New Roman"/>
          <w:i/>
          <w:sz w:val="24"/>
          <w:szCs w:val="24"/>
        </w:rPr>
      </w:pPr>
      <w:r w:rsidRPr="004A3671">
        <w:rPr>
          <w:rFonts w:ascii="Times New Roman" w:eastAsia="Calibri" w:hAnsi="Times New Roman" w:cs="Times New Roman"/>
          <w:i/>
          <w:sz w:val="24"/>
          <w:szCs w:val="24"/>
        </w:rPr>
        <w:t xml:space="preserve">Κωδικός                                                           λειτουργία </w:t>
      </w:r>
    </w:p>
    <w:tbl>
      <w:tblPr>
        <w:tblStyle w:val="a6"/>
        <w:tblW w:w="0" w:type="auto"/>
        <w:tblLook w:val="04A0" w:firstRow="1" w:lastRow="0" w:firstColumn="1" w:lastColumn="0" w:noHBand="0" w:noVBand="1"/>
      </w:tblPr>
      <w:tblGrid>
        <w:gridCol w:w="1710"/>
        <w:gridCol w:w="6812"/>
      </w:tblGrid>
      <w:tr w:rsidR="004A3671" w:rsidRPr="004A3671" w:rsidTr="004A3671">
        <w:tc>
          <w:tcPr>
            <w:tcW w:w="1710"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numPr>
                <w:ilvl w:val="0"/>
                <w:numId w:val="23"/>
              </w:numPr>
              <w:tabs>
                <w:tab w:val="left" w:pos="1725"/>
              </w:tabs>
              <w:spacing w:line="360" w:lineRule="auto"/>
              <w:contextualSpacing/>
              <w:jc w:val="both"/>
              <w:rPr>
                <w:rFonts w:ascii="Calibri" w:eastAsia="Calibri" w:hAnsi="Calibri"/>
                <w:sz w:val="24"/>
                <w:szCs w:val="24"/>
              </w:rPr>
            </w:pPr>
            <w:r w:rsidRPr="004A3671">
              <w:rPr>
                <w:rFonts w:ascii="Calibri" w:eastAsia="Calibri" w:hAnsi="Calibri"/>
                <w:sz w:val="24"/>
                <w:szCs w:val="24"/>
                <w:lang w:val="en-US"/>
              </w:rPr>
              <w:t>b</w:t>
            </w:r>
          </w:p>
        </w:tc>
        <w:tc>
          <w:tcPr>
            <w:tcW w:w="6818"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tabs>
                <w:tab w:val="left" w:pos="1725"/>
              </w:tabs>
              <w:spacing w:line="360" w:lineRule="auto"/>
              <w:jc w:val="both"/>
              <w:rPr>
                <w:rFonts w:ascii="Calibri" w:eastAsia="Calibri" w:hAnsi="Calibri"/>
                <w:sz w:val="24"/>
                <w:szCs w:val="24"/>
              </w:rPr>
            </w:pPr>
            <w:r w:rsidRPr="004A3671">
              <w:rPr>
                <w:rFonts w:ascii="Calibri" w:eastAsia="Calibri" w:hAnsi="Calibri"/>
                <w:b/>
                <w:sz w:val="24"/>
                <w:szCs w:val="24"/>
              </w:rPr>
              <w:t>Απουσία</w:t>
            </w:r>
            <w:r w:rsidRPr="004A3671">
              <w:rPr>
                <w:rFonts w:ascii="Calibri" w:eastAsia="Calibri" w:hAnsi="Calibri"/>
                <w:sz w:val="24"/>
                <w:szCs w:val="24"/>
              </w:rPr>
              <w:t>: Ένα από τα μέλη της οικογένειας απουσιάζει από το σπίτι.</w:t>
            </w:r>
          </w:p>
        </w:tc>
      </w:tr>
      <w:tr w:rsidR="004A3671" w:rsidRPr="004A3671" w:rsidTr="004A3671">
        <w:tc>
          <w:tcPr>
            <w:tcW w:w="1710"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numPr>
                <w:ilvl w:val="0"/>
                <w:numId w:val="23"/>
              </w:numPr>
              <w:tabs>
                <w:tab w:val="left" w:pos="1725"/>
              </w:tabs>
              <w:spacing w:line="360" w:lineRule="auto"/>
              <w:contextualSpacing/>
              <w:jc w:val="both"/>
              <w:rPr>
                <w:rFonts w:ascii="Calibri" w:eastAsia="Calibri" w:hAnsi="Calibri"/>
                <w:sz w:val="24"/>
                <w:szCs w:val="24"/>
              </w:rPr>
            </w:pPr>
            <w:r w:rsidRPr="004A3671">
              <w:rPr>
                <w:rFonts w:ascii="Calibri" w:eastAsia="Calibri" w:hAnsi="Calibri"/>
                <w:sz w:val="24"/>
                <w:szCs w:val="24"/>
                <w:lang w:val="en-US"/>
              </w:rPr>
              <w:t>c</w:t>
            </w:r>
          </w:p>
        </w:tc>
        <w:tc>
          <w:tcPr>
            <w:tcW w:w="6818"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tabs>
                <w:tab w:val="left" w:pos="1725"/>
              </w:tabs>
              <w:spacing w:line="360" w:lineRule="auto"/>
              <w:jc w:val="both"/>
              <w:rPr>
                <w:rFonts w:ascii="Calibri" w:eastAsia="Calibri" w:hAnsi="Calibri"/>
                <w:sz w:val="24"/>
                <w:szCs w:val="24"/>
              </w:rPr>
            </w:pPr>
            <w:r w:rsidRPr="004A3671">
              <w:rPr>
                <w:rFonts w:ascii="Calibri" w:eastAsia="Calibri" w:hAnsi="Calibri"/>
                <w:b/>
                <w:sz w:val="24"/>
                <w:szCs w:val="24"/>
              </w:rPr>
              <w:t xml:space="preserve">Απαγόρευση: </w:t>
            </w:r>
            <w:r w:rsidRPr="004A3671">
              <w:rPr>
                <w:rFonts w:ascii="Calibri" w:eastAsia="Calibri" w:hAnsi="Calibri"/>
                <w:sz w:val="24"/>
                <w:szCs w:val="24"/>
              </w:rPr>
              <w:t xml:space="preserve">Στον ήρωα προβάλλεται μια απαγόρευση.  </w:t>
            </w:r>
          </w:p>
        </w:tc>
      </w:tr>
      <w:tr w:rsidR="004A3671" w:rsidRPr="004A3671" w:rsidTr="004A3671">
        <w:tc>
          <w:tcPr>
            <w:tcW w:w="1710"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numPr>
                <w:ilvl w:val="0"/>
                <w:numId w:val="23"/>
              </w:numPr>
              <w:tabs>
                <w:tab w:val="left" w:pos="1725"/>
              </w:tabs>
              <w:spacing w:line="360" w:lineRule="auto"/>
              <w:contextualSpacing/>
              <w:jc w:val="both"/>
              <w:rPr>
                <w:rFonts w:ascii="Calibri" w:eastAsia="Calibri" w:hAnsi="Calibri"/>
                <w:sz w:val="24"/>
                <w:szCs w:val="24"/>
              </w:rPr>
            </w:pPr>
            <w:r w:rsidRPr="004A3671">
              <w:rPr>
                <w:rFonts w:ascii="Calibri" w:eastAsia="Calibri" w:hAnsi="Calibri"/>
                <w:sz w:val="24"/>
                <w:szCs w:val="24"/>
                <w:lang w:val="en-US"/>
              </w:rPr>
              <w:t>d</w:t>
            </w:r>
          </w:p>
        </w:tc>
        <w:tc>
          <w:tcPr>
            <w:tcW w:w="6818"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tabs>
                <w:tab w:val="left" w:pos="1725"/>
              </w:tabs>
              <w:spacing w:line="360" w:lineRule="auto"/>
              <w:jc w:val="both"/>
              <w:rPr>
                <w:rFonts w:ascii="Calibri" w:eastAsia="Calibri" w:hAnsi="Calibri"/>
                <w:sz w:val="24"/>
                <w:szCs w:val="24"/>
              </w:rPr>
            </w:pPr>
            <w:r w:rsidRPr="004A3671">
              <w:rPr>
                <w:rFonts w:ascii="Calibri" w:eastAsia="Calibri" w:hAnsi="Calibri"/>
                <w:b/>
                <w:sz w:val="24"/>
                <w:szCs w:val="24"/>
              </w:rPr>
              <w:t xml:space="preserve">Παράβαση </w:t>
            </w:r>
            <w:r w:rsidRPr="004A3671">
              <w:rPr>
                <w:rFonts w:ascii="Calibri" w:eastAsia="Calibri" w:hAnsi="Calibri"/>
                <w:sz w:val="24"/>
                <w:szCs w:val="24"/>
              </w:rPr>
              <w:t xml:space="preserve">της απαγόρευσης </w:t>
            </w:r>
          </w:p>
        </w:tc>
      </w:tr>
      <w:tr w:rsidR="004A3671" w:rsidRPr="004A3671" w:rsidTr="004A3671">
        <w:tc>
          <w:tcPr>
            <w:tcW w:w="1710"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numPr>
                <w:ilvl w:val="0"/>
                <w:numId w:val="23"/>
              </w:numPr>
              <w:tabs>
                <w:tab w:val="left" w:pos="1725"/>
              </w:tabs>
              <w:spacing w:line="360" w:lineRule="auto"/>
              <w:contextualSpacing/>
              <w:jc w:val="both"/>
              <w:rPr>
                <w:rFonts w:ascii="Calibri" w:eastAsia="Calibri" w:hAnsi="Calibri"/>
                <w:sz w:val="24"/>
                <w:szCs w:val="24"/>
              </w:rPr>
            </w:pPr>
            <w:r w:rsidRPr="004A3671">
              <w:rPr>
                <w:rFonts w:ascii="Calibri" w:eastAsia="Calibri" w:hAnsi="Calibri"/>
                <w:sz w:val="24"/>
                <w:szCs w:val="24"/>
                <w:lang w:val="en-US"/>
              </w:rPr>
              <w:t>e</w:t>
            </w:r>
          </w:p>
        </w:tc>
        <w:tc>
          <w:tcPr>
            <w:tcW w:w="6818"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tabs>
                <w:tab w:val="left" w:pos="1725"/>
              </w:tabs>
              <w:spacing w:line="360" w:lineRule="auto"/>
              <w:jc w:val="both"/>
              <w:rPr>
                <w:rFonts w:ascii="Calibri" w:eastAsia="Calibri" w:hAnsi="Calibri"/>
                <w:sz w:val="24"/>
                <w:szCs w:val="24"/>
              </w:rPr>
            </w:pPr>
            <w:r w:rsidRPr="004A3671">
              <w:rPr>
                <w:rFonts w:ascii="Calibri" w:eastAsia="Calibri" w:hAnsi="Calibri"/>
                <w:b/>
                <w:sz w:val="24"/>
                <w:szCs w:val="24"/>
              </w:rPr>
              <w:t xml:space="preserve">Διερεύνηση: </w:t>
            </w:r>
            <w:r w:rsidRPr="004A3671">
              <w:rPr>
                <w:rFonts w:ascii="Calibri" w:eastAsia="Calibri" w:hAnsi="Calibri"/>
                <w:sz w:val="24"/>
                <w:szCs w:val="24"/>
              </w:rPr>
              <w:t xml:space="preserve">ο ανταγωνιστής επιχειρεί να κάνει ανίχνευση </w:t>
            </w:r>
          </w:p>
        </w:tc>
      </w:tr>
      <w:tr w:rsidR="004A3671" w:rsidRPr="004A3671" w:rsidTr="004A3671">
        <w:tc>
          <w:tcPr>
            <w:tcW w:w="1710"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numPr>
                <w:ilvl w:val="0"/>
                <w:numId w:val="23"/>
              </w:numPr>
              <w:tabs>
                <w:tab w:val="left" w:pos="1725"/>
              </w:tabs>
              <w:spacing w:line="360" w:lineRule="auto"/>
              <w:contextualSpacing/>
              <w:jc w:val="both"/>
              <w:rPr>
                <w:rFonts w:ascii="Calibri" w:eastAsia="Calibri" w:hAnsi="Calibri"/>
                <w:sz w:val="24"/>
                <w:szCs w:val="24"/>
              </w:rPr>
            </w:pPr>
            <w:r w:rsidRPr="004A3671">
              <w:rPr>
                <w:rFonts w:ascii="Calibri" w:eastAsia="Calibri" w:hAnsi="Calibri"/>
                <w:sz w:val="24"/>
                <w:szCs w:val="24"/>
                <w:lang w:val="en-US"/>
              </w:rPr>
              <w:t>f</w:t>
            </w:r>
          </w:p>
        </w:tc>
        <w:tc>
          <w:tcPr>
            <w:tcW w:w="6818"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tabs>
                <w:tab w:val="left" w:pos="1725"/>
              </w:tabs>
              <w:spacing w:line="360" w:lineRule="auto"/>
              <w:jc w:val="both"/>
              <w:rPr>
                <w:rFonts w:ascii="Calibri" w:eastAsia="Calibri" w:hAnsi="Calibri"/>
                <w:sz w:val="24"/>
                <w:szCs w:val="24"/>
              </w:rPr>
            </w:pPr>
            <w:r w:rsidRPr="004A3671">
              <w:rPr>
                <w:rFonts w:ascii="Calibri" w:eastAsia="Calibri" w:hAnsi="Calibri"/>
                <w:b/>
                <w:sz w:val="24"/>
                <w:szCs w:val="24"/>
              </w:rPr>
              <w:t xml:space="preserve">Εκχώρηση: </w:t>
            </w:r>
            <w:r w:rsidRPr="004A3671">
              <w:rPr>
                <w:rFonts w:ascii="Calibri" w:eastAsia="Calibri" w:hAnsi="Calibri"/>
                <w:sz w:val="24"/>
                <w:szCs w:val="24"/>
              </w:rPr>
              <w:t xml:space="preserve">στον ανταγωνιστή δίνονται πληροφορίες για το θύμα του. </w:t>
            </w:r>
          </w:p>
        </w:tc>
      </w:tr>
      <w:tr w:rsidR="004A3671" w:rsidRPr="004A3671" w:rsidTr="004A3671">
        <w:tc>
          <w:tcPr>
            <w:tcW w:w="1710"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numPr>
                <w:ilvl w:val="0"/>
                <w:numId w:val="23"/>
              </w:numPr>
              <w:tabs>
                <w:tab w:val="left" w:pos="1725"/>
              </w:tabs>
              <w:spacing w:line="360" w:lineRule="auto"/>
              <w:contextualSpacing/>
              <w:jc w:val="both"/>
              <w:rPr>
                <w:rFonts w:ascii="Calibri" w:eastAsia="Calibri" w:hAnsi="Calibri"/>
                <w:sz w:val="24"/>
                <w:szCs w:val="24"/>
              </w:rPr>
            </w:pPr>
            <w:r w:rsidRPr="004A3671">
              <w:rPr>
                <w:rFonts w:ascii="Calibri" w:eastAsia="Calibri" w:hAnsi="Calibri"/>
                <w:sz w:val="24"/>
                <w:szCs w:val="24"/>
                <w:lang w:val="en-US"/>
              </w:rPr>
              <w:t>g</w:t>
            </w:r>
          </w:p>
        </w:tc>
        <w:tc>
          <w:tcPr>
            <w:tcW w:w="6818"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tabs>
                <w:tab w:val="left" w:pos="1725"/>
              </w:tabs>
              <w:spacing w:line="360" w:lineRule="auto"/>
              <w:jc w:val="both"/>
              <w:rPr>
                <w:rFonts w:ascii="Calibri" w:eastAsia="Calibri" w:hAnsi="Calibri"/>
                <w:sz w:val="24"/>
                <w:szCs w:val="24"/>
              </w:rPr>
            </w:pPr>
            <w:r w:rsidRPr="004A3671">
              <w:rPr>
                <w:rFonts w:ascii="Calibri" w:eastAsia="Calibri" w:hAnsi="Calibri"/>
                <w:b/>
                <w:sz w:val="24"/>
                <w:szCs w:val="24"/>
              </w:rPr>
              <w:t xml:space="preserve">Εξαπάτηση: </w:t>
            </w:r>
            <w:r w:rsidRPr="004A3671">
              <w:rPr>
                <w:rFonts w:ascii="Calibri" w:eastAsia="Calibri" w:hAnsi="Calibri"/>
                <w:sz w:val="24"/>
                <w:szCs w:val="24"/>
              </w:rPr>
              <w:t xml:space="preserve">ο ανταγωνιστής επιχειρεί να ξεγελάσει το θύμα του, για να γίνει κύριος αυτού ή των υπαρχόντων του. </w:t>
            </w:r>
          </w:p>
        </w:tc>
      </w:tr>
      <w:tr w:rsidR="004A3671" w:rsidRPr="004A3671" w:rsidTr="004A3671">
        <w:tc>
          <w:tcPr>
            <w:tcW w:w="1710"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numPr>
                <w:ilvl w:val="0"/>
                <w:numId w:val="23"/>
              </w:numPr>
              <w:tabs>
                <w:tab w:val="left" w:pos="1725"/>
              </w:tabs>
              <w:spacing w:line="360" w:lineRule="auto"/>
              <w:contextualSpacing/>
              <w:jc w:val="both"/>
              <w:rPr>
                <w:rFonts w:ascii="Calibri" w:eastAsia="Calibri" w:hAnsi="Calibri"/>
                <w:sz w:val="24"/>
                <w:szCs w:val="24"/>
              </w:rPr>
            </w:pPr>
            <w:r w:rsidRPr="004A3671">
              <w:rPr>
                <w:rFonts w:ascii="Calibri" w:eastAsia="Calibri" w:hAnsi="Calibri"/>
                <w:sz w:val="24"/>
                <w:szCs w:val="24"/>
                <w:lang w:val="en-US"/>
              </w:rPr>
              <w:t>h</w:t>
            </w:r>
          </w:p>
        </w:tc>
        <w:tc>
          <w:tcPr>
            <w:tcW w:w="6818"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tabs>
                <w:tab w:val="left" w:pos="1725"/>
              </w:tabs>
              <w:spacing w:line="360" w:lineRule="auto"/>
              <w:jc w:val="both"/>
              <w:rPr>
                <w:rFonts w:ascii="Calibri" w:eastAsia="Calibri" w:hAnsi="Calibri"/>
                <w:sz w:val="24"/>
                <w:szCs w:val="24"/>
              </w:rPr>
            </w:pPr>
            <w:r w:rsidRPr="004A3671">
              <w:rPr>
                <w:rFonts w:ascii="Calibri" w:eastAsia="Calibri" w:hAnsi="Calibri"/>
                <w:b/>
                <w:sz w:val="24"/>
                <w:szCs w:val="24"/>
              </w:rPr>
              <w:t xml:space="preserve">Συνενοχή: </w:t>
            </w:r>
            <w:r w:rsidRPr="004A3671">
              <w:rPr>
                <w:rFonts w:ascii="Calibri" w:eastAsia="Calibri" w:hAnsi="Calibri"/>
                <w:sz w:val="24"/>
                <w:szCs w:val="24"/>
              </w:rPr>
              <w:t xml:space="preserve">το θύμα ενδίδει στην απάτη και παρά τη θέλησή του βοηθάει τον εχθρό. </w:t>
            </w:r>
          </w:p>
        </w:tc>
      </w:tr>
      <w:tr w:rsidR="004A3671" w:rsidRPr="004A3671" w:rsidTr="004A3671">
        <w:tc>
          <w:tcPr>
            <w:tcW w:w="1710"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numPr>
                <w:ilvl w:val="0"/>
                <w:numId w:val="23"/>
              </w:numPr>
              <w:tabs>
                <w:tab w:val="left" w:pos="1725"/>
              </w:tabs>
              <w:spacing w:line="360" w:lineRule="auto"/>
              <w:contextualSpacing/>
              <w:jc w:val="both"/>
              <w:rPr>
                <w:rFonts w:ascii="Calibri" w:eastAsia="Calibri" w:hAnsi="Calibri"/>
                <w:sz w:val="24"/>
                <w:szCs w:val="24"/>
              </w:rPr>
            </w:pPr>
            <w:r w:rsidRPr="004A3671">
              <w:rPr>
                <w:rFonts w:ascii="Calibri" w:eastAsia="Calibri" w:hAnsi="Calibri"/>
                <w:sz w:val="24"/>
                <w:szCs w:val="24"/>
                <w:lang w:val="en-US"/>
              </w:rPr>
              <w:t>A</w:t>
            </w:r>
          </w:p>
        </w:tc>
        <w:tc>
          <w:tcPr>
            <w:tcW w:w="6818"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tabs>
                <w:tab w:val="left" w:pos="1725"/>
              </w:tabs>
              <w:spacing w:line="360" w:lineRule="auto"/>
              <w:jc w:val="both"/>
              <w:rPr>
                <w:rFonts w:ascii="Calibri" w:eastAsia="Calibri" w:hAnsi="Calibri"/>
                <w:sz w:val="24"/>
                <w:szCs w:val="24"/>
              </w:rPr>
            </w:pPr>
            <w:r w:rsidRPr="004A3671">
              <w:rPr>
                <w:rFonts w:ascii="Calibri" w:eastAsia="Calibri" w:hAnsi="Calibri"/>
                <w:b/>
                <w:sz w:val="24"/>
                <w:szCs w:val="24"/>
              </w:rPr>
              <w:t xml:space="preserve">Δολιοφθορά: </w:t>
            </w:r>
            <w:r w:rsidRPr="004A3671">
              <w:rPr>
                <w:rFonts w:ascii="Calibri" w:eastAsia="Calibri" w:hAnsi="Calibri"/>
                <w:sz w:val="24"/>
                <w:szCs w:val="24"/>
              </w:rPr>
              <w:t xml:space="preserve">ο ανταγωνιστής προκαλεί σε ένα από τα μέλη της οικογένειας φθορά ή ζημία. </w:t>
            </w:r>
          </w:p>
        </w:tc>
      </w:tr>
      <w:tr w:rsidR="004A3671" w:rsidRPr="004A3671" w:rsidTr="004A3671">
        <w:tc>
          <w:tcPr>
            <w:tcW w:w="1710"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numPr>
                <w:ilvl w:val="0"/>
                <w:numId w:val="23"/>
              </w:numPr>
              <w:tabs>
                <w:tab w:val="left" w:pos="1725"/>
              </w:tabs>
              <w:spacing w:line="360" w:lineRule="auto"/>
              <w:contextualSpacing/>
              <w:jc w:val="both"/>
              <w:rPr>
                <w:rFonts w:ascii="Calibri" w:eastAsia="Calibri" w:hAnsi="Calibri"/>
                <w:sz w:val="24"/>
                <w:szCs w:val="24"/>
              </w:rPr>
            </w:pPr>
            <w:r w:rsidRPr="004A3671">
              <w:rPr>
                <w:rFonts w:ascii="Calibri" w:eastAsia="Calibri" w:hAnsi="Calibri"/>
                <w:sz w:val="24"/>
                <w:szCs w:val="24"/>
              </w:rPr>
              <w:t xml:space="preserve">- </w:t>
            </w:r>
            <w:r w:rsidRPr="004A3671">
              <w:rPr>
                <w:rFonts w:ascii="Calibri" w:eastAsia="Calibri" w:hAnsi="Calibri"/>
                <w:sz w:val="24"/>
                <w:szCs w:val="24"/>
                <w:lang w:val="en-US"/>
              </w:rPr>
              <w:t>a</w:t>
            </w:r>
          </w:p>
        </w:tc>
        <w:tc>
          <w:tcPr>
            <w:tcW w:w="6818"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tabs>
                <w:tab w:val="left" w:pos="1725"/>
              </w:tabs>
              <w:spacing w:line="360" w:lineRule="auto"/>
              <w:jc w:val="both"/>
              <w:rPr>
                <w:rFonts w:ascii="Calibri" w:eastAsia="Calibri" w:hAnsi="Calibri"/>
                <w:sz w:val="24"/>
                <w:szCs w:val="24"/>
              </w:rPr>
            </w:pPr>
            <w:r w:rsidRPr="004A3671">
              <w:rPr>
                <w:rFonts w:ascii="Calibri" w:eastAsia="Calibri" w:hAnsi="Calibri"/>
                <w:b/>
                <w:sz w:val="24"/>
                <w:szCs w:val="24"/>
              </w:rPr>
              <w:t xml:space="preserve">Έλλειψη: </w:t>
            </w:r>
            <w:r w:rsidRPr="004A3671">
              <w:rPr>
                <w:rFonts w:ascii="Calibri" w:eastAsia="Calibri" w:hAnsi="Calibri"/>
                <w:sz w:val="24"/>
                <w:szCs w:val="24"/>
              </w:rPr>
              <w:t xml:space="preserve">κάτι δεν αρκεί σε κάποιο από τα μέλη της οικογένειας. </w:t>
            </w:r>
          </w:p>
        </w:tc>
      </w:tr>
      <w:tr w:rsidR="004A3671" w:rsidRPr="004A3671" w:rsidTr="004A3671">
        <w:tc>
          <w:tcPr>
            <w:tcW w:w="1710"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numPr>
                <w:ilvl w:val="0"/>
                <w:numId w:val="23"/>
              </w:numPr>
              <w:tabs>
                <w:tab w:val="left" w:pos="1725"/>
              </w:tabs>
              <w:spacing w:line="360" w:lineRule="auto"/>
              <w:contextualSpacing/>
              <w:jc w:val="both"/>
              <w:rPr>
                <w:rFonts w:ascii="Calibri" w:eastAsia="Calibri" w:hAnsi="Calibri"/>
                <w:sz w:val="24"/>
                <w:szCs w:val="24"/>
              </w:rPr>
            </w:pPr>
            <w:r w:rsidRPr="004A3671">
              <w:rPr>
                <w:rFonts w:ascii="Calibri" w:eastAsia="Calibri" w:hAnsi="Calibri"/>
                <w:sz w:val="24"/>
                <w:szCs w:val="24"/>
                <w:lang w:val="en-US"/>
              </w:rPr>
              <w:t>B</w:t>
            </w:r>
          </w:p>
        </w:tc>
        <w:tc>
          <w:tcPr>
            <w:tcW w:w="6818"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tabs>
                <w:tab w:val="left" w:pos="1725"/>
              </w:tabs>
              <w:spacing w:line="360" w:lineRule="auto"/>
              <w:jc w:val="both"/>
              <w:rPr>
                <w:rFonts w:ascii="Calibri" w:eastAsia="Calibri" w:hAnsi="Calibri"/>
                <w:sz w:val="24"/>
                <w:szCs w:val="24"/>
              </w:rPr>
            </w:pPr>
            <w:r w:rsidRPr="004A3671">
              <w:rPr>
                <w:rFonts w:ascii="Calibri" w:eastAsia="Calibri" w:hAnsi="Calibri"/>
                <w:b/>
                <w:sz w:val="24"/>
                <w:szCs w:val="24"/>
              </w:rPr>
              <w:t xml:space="preserve">Μεσολάβηση: </w:t>
            </w:r>
            <w:r w:rsidRPr="004A3671">
              <w:rPr>
                <w:rFonts w:ascii="Calibri" w:eastAsia="Calibri" w:hAnsi="Calibri"/>
                <w:sz w:val="24"/>
                <w:szCs w:val="24"/>
              </w:rPr>
              <w:t xml:space="preserve">η δυστυχία ή η έλλειψη γνωστοποιείται, απευθύνουν στον ήρωα παράκληση ή εντολή, τον αποστέλλουν ή τον αφήνουν να φύγει. </w:t>
            </w:r>
          </w:p>
        </w:tc>
      </w:tr>
      <w:tr w:rsidR="004A3671" w:rsidRPr="004A3671" w:rsidTr="004A3671">
        <w:tc>
          <w:tcPr>
            <w:tcW w:w="1710"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numPr>
                <w:ilvl w:val="0"/>
                <w:numId w:val="23"/>
              </w:numPr>
              <w:tabs>
                <w:tab w:val="left" w:pos="1725"/>
              </w:tabs>
              <w:spacing w:line="360" w:lineRule="auto"/>
              <w:contextualSpacing/>
              <w:jc w:val="both"/>
              <w:rPr>
                <w:rFonts w:ascii="Calibri" w:eastAsia="Calibri" w:hAnsi="Calibri"/>
                <w:sz w:val="24"/>
                <w:szCs w:val="24"/>
              </w:rPr>
            </w:pPr>
            <w:r w:rsidRPr="004A3671">
              <w:rPr>
                <w:rFonts w:ascii="Calibri" w:eastAsia="Calibri" w:hAnsi="Calibri"/>
                <w:sz w:val="24"/>
                <w:szCs w:val="24"/>
              </w:rPr>
              <w:t xml:space="preserve">Γ </w:t>
            </w:r>
          </w:p>
        </w:tc>
        <w:tc>
          <w:tcPr>
            <w:tcW w:w="6818"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tabs>
                <w:tab w:val="left" w:pos="1725"/>
              </w:tabs>
              <w:spacing w:line="360" w:lineRule="auto"/>
              <w:jc w:val="both"/>
              <w:rPr>
                <w:rFonts w:ascii="Calibri" w:eastAsia="Calibri" w:hAnsi="Calibri"/>
                <w:sz w:val="24"/>
                <w:szCs w:val="24"/>
              </w:rPr>
            </w:pPr>
            <w:r w:rsidRPr="004A3671">
              <w:rPr>
                <w:rFonts w:ascii="Calibri" w:eastAsia="Calibri" w:hAnsi="Calibri"/>
                <w:b/>
                <w:sz w:val="24"/>
                <w:szCs w:val="24"/>
              </w:rPr>
              <w:t xml:space="preserve">Έναρξη της αντενέργειας: </w:t>
            </w:r>
            <w:r w:rsidRPr="004A3671">
              <w:rPr>
                <w:rFonts w:ascii="Calibri" w:eastAsia="Calibri" w:hAnsi="Calibri"/>
                <w:sz w:val="24"/>
                <w:szCs w:val="24"/>
              </w:rPr>
              <w:t xml:space="preserve">ο ήρωας αναζητητής συμφωνεί ή αποφασίζει για την αντενέργεια. </w:t>
            </w:r>
          </w:p>
        </w:tc>
      </w:tr>
      <w:tr w:rsidR="004A3671" w:rsidRPr="004A3671" w:rsidTr="004A3671">
        <w:tc>
          <w:tcPr>
            <w:tcW w:w="1710"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numPr>
                <w:ilvl w:val="0"/>
                <w:numId w:val="23"/>
              </w:numPr>
              <w:tabs>
                <w:tab w:val="left" w:pos="1725"/>
              </w:tabs>
              <w:spacing w:line="360" w:lineRule="auto"/>
              <w:contextualSpacing/>
              <w:jc w:val="both"/>
              <w:rPr>
                <w:rFonts w:ascii="Calibri" w:eastAsia="Calibri" w:hAnsi="Calibri"/>
                <w:sz w:val="24"/>
                <w:szCs w:val="24"/>
              </w:rPr>
            </w:pPr>
            <w:r w:rsidRPr="004A3671">
              <w:rPr>
                <w:rFonts w:ascii="Calibri" w:eastAsia="Calibri" w:hAnsi="Calibri"/>
                <w:noProof/>
                <w:sz w:val="22"/>
                <w:szCs w:val="22"/>
              </w:rPr>
              <mc:AlternateContent>
                <mc:Choice Requires="wps">
                  <w:drawing>
                    <wp:anchor distT="0" distB="0" distL="114300" distR="114300" simplePos="0" relativeHeight="251665408" behindDoc="0" locked="0" layoutInCell="1" allowOverlap="1" wp14:anchorId="25FAC3EA" wp14:editId="203AB4D0">
                      <wp:simplePos x="0" y="0"/>
                      <wp:positionH relativeFrom="column">
                        <wp:posOffset>544830</wp:posOffset>
                      </wp:positionH>
                      <wp:positionV relativeFrom="paragraph">
                        <wp:posOffset>11430</wp:posOffset>
                      </wp:positionV>
                      <wp:extent cx="9525" cy="180975"/>
                      <wp:effectExtent l="76200" t="38100" r="66675" b="28575"/>
                      <wp:wrapNone/>
                      <wp:docPr id="2" name="Ευθύγραμμο βέλος σύνδεσης 5"/>
                      <wp:cNvGraphicFramePr/>
                      <a:graphic xmlns:a="http://schemas.openxmlformats.org/drawingml/2006/main">
                        <a:graphicData uri="http://schemas.microsoft.com/office/word/2010/wordprocessingShape">
                          <wps:wsp>
                            <wps:cNvCnPr/>
                            <wps:spPr>
                              <a:xfrm flipV="1">
                                <a:off x="0" y="0"/>
                                <a:ext cx="9525" cy="1809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Ευθύγραμμο βέλος σύνδεσης 5" o:spid="_x0000_s1026" type="#_x0000_t32" style="position:absolute;margin-left:42.9pt;margin-top:.9pt;width:.75pt;height:14.2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" strokecolor="#4a7ebb">
                      <v:stroke endarrow="open"/>
                    </v:shape>
                  </w:pict>
                </mc:Fallback>
              </mc:AlternateContent>
            </w:r>
          </w:p>
        </w:tc>
        <w:tc>
          <w:tcPr>
            <w:tcW w:w="6818"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tabs>
                <w:tab w:val="left" w:pos="1725"/>
              </w:tabs>
              <w:spacing w:line="360" w:lineRule="auto"/>
              <w:jc w:val="both"/>
              <w:rPr>
                <w:rFonts w:ascii="Calibri" w:eastAsia="Calibri" w:hAnsi="Calibri"/>
                <w:sz w:val="24"/>
                <w:szCs w:val="24"/>
              </w:rPr>
            </w:pPr>
            <w:r w:rsidRPr="004A3671">
              <w:rPr>
                <w:rFonts w:ascii="Calibri" w:eastAsia="Calibri" w:hAnsi="Calibri"/>
                <w:b/>
                <w:sz w:val="24"/>
                <w:szCs w:val="24"/>
              </w:rPr>
              <w:t xml:space="preserve">Αναχώρηση: </w:t>
            </w:r>
            <w:r w:rsidRPr="004A3671">
              <w:rPr>
                <w:rFonts w:ascii="Calibri" w:eastAsia="Calibri" w:hAnsi="Calibri"/>
                <w:sz w:val="24"/>
                <w:szCs w:val="24"/>
              </w:rPr>
              <w:t xml:space="preserve">ο ήρωας εγκαταλείπει το σπίτι του. </w:t>
            </w:r>
          </w:p>
        </w:tc>
      </w:tr>
      <w:tr w:rsidR="004A3671" w:rsidRPr="004A3671" w:rsidTr="004A3671">
        <w:tc>
          <w:tcPr>
            <w:tcW w:w="1710"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numPr>
                <w:ilvl w:val="0"/>
                <w:numId w:val="23"/>
              </w:numPr>
              <w:tabs>
                <w:tab w:val="left" w:pos="1725"/>
              </w:tabs>
              <w:spacing w:line="360" w:lineRule="auto"/>
              <w:contextualSpacing/>
              <w:jc w:val="both"/>
              <w:rPr>
                <w:rFonts w:ascii="Calibri" w:eastAsia="Calibri" w:hAnsi="Calibri"/>
                <w:sz w:val="24"/>
                <w:szCs w:val="24"/>
              </w:rPr>
            </w:pPr>
            <w:r w:rsidRPr="004A3671">
              <w:rPr>
                <w:rFonts w:ascii="Calibri" w:eastAsia="Calibri" w:hAnsi="Calibri"/>
                <w:sz w:val="24"/>
                <w:szCs w:val="24"/>
              </w:rPr>
              <w:lastRenderedPageBreak/>
              <w:t>Δ</w:t>
            </w:r>
          </w:p>
        </w:tc>
        <w:tc>
          <w:tcPr>
            <w:tcW w:w="6818"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tabs>
                <w:tab w:val="left" w:pos="1725"/>
              </w:tabs>
              <w:spacing w:line="360" w:lineRule="auto"/>
              <w:jc w:val="both"/>
              <w:rPr>
                <w:rFonts w:ascii="Calibri" w:eastAsia="Calibri" w:hAnsi="Calibri"/>
                <w:sz w:val="24"/>
                <w:szCs w:val="24"/>
              </w:rPr>
            </w:pPr>
            <w:r w:rsidRPr="004A3671">
              <w:rPr>
                <w:rFonts w:ascii="Calibri" w:eastAsia="Calibri" w:hAnsi="Calibri"/>
                <w:b/>
                <w:sz w:val="24"/>
                <w:szCs w:val="24"/>
              </w:rPr>
              <w:t xml:space="preserve">Πρώτη λειτουργία του δωρητή: </w:t>
            </w:r>
            <w:r w:rsidRPr="004A3671">
              <w:rPr>
                <w:rFonts w:ascii="Calibri" w:eastAsia="Calibri" w:hAnsi="Calibri"/>
                <w:sz w:val="24"/>
                <w:szCs w:val="24"/>
              </w:rPr>
              <w:t xml:space="preserve">ο ήρωας δοκιμάζεται, δέχεσαι επίθεση κλπ… πράγματα που προετοιμάζουν τη λήψη εκ μέρους του ενός μαγικού μέσου ή βοηθού. </w:t>
            </w:r>
          </w:p>
        </w:tc>
      </w:tr>
      <w:tr w:rsidR="004A3671" w:rsidRPr="004A3671" w:rsidTr="004A3671">
        <w:tc>
          <w:tcPr>
            <w:tcW w:w="1710"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numPr>
                <w:ilvl w:val="0"/>
                <w:numId w:val="23"/>
              </w:numPr>
              <w:tabs>
                <w:tab w:val="left" w:pos="1725"/>
              </w:tabs>
              <w:spacing w:line="360" w:lineRule="auto"/>
              <w:contextualSpacing/>
              <w:jc w:val="both"/>
              <w:rPr>
                <w:rFonts w:ascii="Calibri" w:eastAsia="Calibri" w:hAnsi="Calibri"/>
                <w:sz w:val="24"/>
                <w:szCs w:val="24"/>
              </w:rPr>
            </w:pPr>
            <w:r w:rsidRPr="004A3671">
              <w:rPr>
                <w:rFonts w:ascii="Calibri" w:eastAsia="Calibri" w:hAnsi="Calibri"/>
                <w:sz w:val="24"/>
                <w:szCs w:val="24"/>
              </w:rPr>
              <w:t>Ε</w:t>
            </w:r>
          </w:p>
        </w:tc>
        <w:tc>
          <w:tcPr>
            <w:tcW w:w="6818"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tabs>
                <w:tab w:val="left" w:pos="1725"/>
              </w:tabs>
              <w:spacing w:line="360" w:lineRule="auto"/>
              <w:jc w:val="both"/>
              <w:rPr>
                <w:rFonts w:ascii="Calibri" w:eastAsia="Calibri" w:hAnsi="Calibri"/>
                <w:sz w:val="24"/>
                <w:szCs w:val="24"/>
              </w:rPr>
            </w:pPr>
            <w:r w:rsidRPr="004A3671">
              <w:rPr>
                <w:rFonts w:ascii="Calibri" w:eastAsia="Calibri" w:hAnsi="Calibri"/>
                <w:b/>
                <w:sz w:val="24"/>
                <w:szCs w:val="24"/>
              </w:rPr>
              <w:t xml:space="preserve">Αντίδραση: </w:t>
            </w:r>
            <w:r w:rsidRPr="004A3671">
              <w:rPr>
                <w:rFonts w:ascii="Calibri" w:eastAsia="Calibri" w:hAnsi="Calibri"/>
                <w:sz w:val="24"/>
                <w:szCs w:val="24"/>
              </w:rPr>
              <w:t xml:space="preserve">ο ήρωας αντιδρά στις πράξεις του μελλοντικού δωρητή. </w:t>
            </w:r>
          </w:p>
        </w:tc>
      </w:tr>
      <w:tr w:rsidR="004A3671" w:rsidRPr="004A3671" w:rsidTr="004A3671">
        <w:tc>
          <w:tcPr>
            <w:tcW w:w="1710"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numPr>
                <w:ilvl w:val="0"/>
                <w:numId w:val="23"/>
              </w:numPr>
              <w:tabs>
                <w:tab w:val="left" w:pos="1725"/>
              </w:tabs>
              <w:spacing w:line="360" w:lineRule="auto"/>
              <w:contextualSpacing/>
              <w:jc w:val="both"/>
              <w:rPr>
                <w:rFonts w:ascii="Calibri" w:eastAsia="Calibri" w:hAnsi="Calibri"/>
                <w:sz w:val="24"/>
                <w:szCs w:val="24"/>
              </w:rPr>
            </w:pPr>
            <w:r w:rsidRPr="004A3671">
              <w:rPr>
                <w:rFonts w:ascii="Calibri" w:eastAsia="Calibri" w:hAnsi="Calibri"/>
                <w:sz w:val="24"/>
                <w:szCs w:val="24"/>
              </w:rPr>
              <w:t>Ζ</w:t>
            </w:r>
          </w:p>
        </w:tc>
        <w:tc>
          <w:tcPr>
            <w:tcW w:w="6818"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tabs>
                <w:tab w:val="left" w:pos="1725"/>
              </w:tabs>
              <w:spacing w:line="360" w:lineRule="auto"/>
              <w:jc w:val="both"/>
              <w:rPr>
                <w:rFonts w:ascii="Calibri" w:eastAsia="Calibri" w:hAnsi="Calibri"/>
                <w:b/>
                <w:sz w:val="24"/>
                <w:szCs w:val="24"/>
              </w:rPr>
            </w:pPr>
            <w:r w:rsidRPr="004A3671">
              <w:rPr>
                <w:rFonts w:ascii="Calibri" w:eastAsia="Calibri" w:hAnsi="Calibri"/>
                <w:b/>
                <w:sz w:val="24"/>
                <w:szCs w:val="24"/>
              </w:rPr>
              <w:t>Εφοδιασμός μαγικού μέσου</w:t>
            </w:r>
          </w:p>
        </w:tc>
      </w:tr>
      <w:tr w:rsidR="004A3671" w:rsidRPr="004A3671" w:rsidTr="004A3671">
        <w:tc>
          <w:tcPr>
            <w:tcW w:w="1710"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numPr>
                <w:ilvl w:val="0"/>
                <w:numId w:val="23"/>
              </w:numPr>
              <w:tabs>
                <w:tab w:val="left" w:pos="1725"/>
              </w:tabs>
              <w:spacing w:line="360" w:lineRule="auto"/>
              <w:contextualSpacing/>
              <w:jc w:val="both"/>
              <w:rPr>
                <w:rFonts w:ascii="Calibri" w:eastAsia="Calibri" w:hAnsi="Calibri"/>
                <w:sz w:val="24"/>
                <w:szCs w:val="24"/>
              </w:rPr>
            </w:pPr>
            <w:r w:rsidRPr="004A3671">
              <w:rPr>
                <w:rFonts w:ascii="Calibri" w:eastAsia="Calibri" w:hAnsi="Calibri"/>
                <w:sz w:val="24"/>
                <w:szCs w:val="24"/>
              </w:rPr>
              <w:t>Η</w:t>
            </w:r>
          </w:p>
        </w:tc>
        <w:tc>
          <w:tcPr>
            <w:tcW w:w="6818"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tabs>
                <w:tab w:val="left" w:pos="1725"/>
              </w:tabs>
              <w:spacing w:line="360" w:lineRule="auto"/>
              <w:jc w:val="both"/>
              <w:rPr>
                <w:rFonts w:ascii="Calibri" w:eastAsia="Calibri" w:hAnsi="Calibri"/>
                <w:sz w:val="24"/>
                <w:szCs w:val="24"/>
              </w:rPr>
            </w:pPr>
            <w:r w:rsidRPr="004A3671">
              <w:rPr>
                <w:rFonts w:ascii="Calibri" w:eastAsia="Calibri" w:hAnsi="Calibri"/>
                <w:b/>
                <w:sz w:val="24"/>
                <w:szCs w:val="24"/>
              </w:rPr>
              <w:t xml:space="preserve">Μετακίνηση: </w:t>
            </w:r>
            <w:r w:rsidRPr="004A3671">
              <w:rPr>
                <w:rFonts w:ascii="Calibri" w:eastAsia="Calibri" w:hAnsi="Calibri"/>
                <w:sz w:val="24"/>
                <w:szCs w:val="24"/>
              </w:rPr>
              <w:t xml:space="preserve">ο ήρωας παραδίδεται ή οδηγείται στον τόπο, όπου βρίσκεται το αντικείμενο της αναζήτησης. </w:t>
            </w:r>
          </w:p>
        </w:tc>
      </w:tr>
      <w:tr w:rsidR="004A3671" w:rsidRPr="004A3671" w:rsidTr="004A3671">
        <w:tc>
          <w:tcPr>
            <w:tcW w:w="1710"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numPr>
                <w:ilvl w:val="0"/>
                <w:numId w:val="23"/>
              </w:numPr>
              <w:tabs>
                <w:tab w:val="left" w:pos="1725"/>
              </w:tabs>
              <w:spacing w:line="360" w:lineRule="auto"/>
              <w:contextualSpacing/>
              <w:jc w:val="both"/>
              <w:rPr>
                <w:rFonts w:ascii="Calibri" w:eastAsia="Calibri" w:hAnsi="Calibri"/>
                <w:sz w:val="24"/>
                <w:szCs w:val="24"/>
              </w:rPr>
            </w:pPr>
            <w:r w:rsidRPr="004A3671">
              <w:rPr>
                <w:rFonts w:ascii="Calibri" w:eastAsia="Calibri" w:hAnsi="Calibri"/>
                <w:sz w:val="24"/>
                <w:szCs w:val="24"/>
              </w:rPr>
              <w:t>Θ</w:t>
            </w:r>
          </w:p>
        </w:tc>
        <w:tc>
          <w:tcPr>
            <w:tcW w:w="6818"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tabs>
                <w:tab w:val="left" w:pos="1725"/>
              </w:tabs>
              <w:spacing w:line="360" w:lineRule="auto"/>
              <w:jc w:val="both"/>
              <w:rPr>
                <w:rFonts w:ascii="Calibri" w:eastAsia="Calibri" w:hAnsi="Calibri"/>
                <w:sz w:val="24"/>
                <w:szCs w:val="24"/>
              </w:rPr>
            </w:pPr>
            <w:r w:rsidRPr="004A3671">
              <w:rPr>
                <w:rFonts w:ascii="Calibri" w:eastAsia="Calibri" w:hAnsi="Calibri"/>
                <w:b/>
                <w:sz w:val="24"/>
                <w:szCs w:val="24"/>
              </w:rPr>
              <w:t xml:space="preserve">Πάλη: </w:t>
            </w:r>
            <w:r w:rsidRPr="004A3671">
              <w:rPr>
                <w:rFonts w:ascii="Calibri" w:eastAsia="Calibri" w:hAnsi="Calibri"/>
                <w:sz w:val="24"/>
                <w:szCs w:val="24"/>
              </w:rPr>
              <w:t xml:space="preserve">του ήρωα με τον ανταγωνιστή. </w:t>
            </w:r>
          </w:p>
        </w:tc>
      </w:tr>
      <w:tr w:rsidR="004A3671" w:rsidRPr="004A3671" w:rsidTr="004A3671">
        <w:tc>
          <w:tcPr>
            <w:tcW w:w="1710"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numPr>
                <w:ilvl w:val="0"/>
                <w:numId w:val="23"/>
              </w:numPr>
              <w:tabs>
                <w:tab w:val="left" w:pos="1725"/>
              </w:tabs>
              <w:spacing w:line="360" w:lineRule="auto"/>
              <w:contextualSpacing/>
              <w:jc w:val="both"/>
              <w:rPr>
                <w:rFonts w:ascii="Calibri" w:eastAsia="Calibri" w:hAnsi="Calibri"/>
                <w:sz w:val="24"/>
                <w:szCs w:val="24"/>
              </w:rPr>
            </w:pPr>
            <w:r w:rsidRPr="004A3671">
              <w:rPr>
                <w:rFonts w:ascii="Calibri" w:eastAsia="Calibri" w:hAnsi="Calibri"/>
                <w:sz w:val="24"/>
                <w:szCs w:val="24"/>
              </w:rPr>
              <w:t xml:space="preserve">Ι </w:t>
            </w:r>
          </w:p>
        </w:tc>
        <w:tc>
          <w:tcPr>
            <w:tcW w:w="6818"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tabs>
                <w:tab w:val="left" w:pos="1725"/>
              </w:tabs>
              <w:spacing w:line="360" w:lineRule="auto"/>
              <w:jc w:val="both"/>
              <w:rPr>
                <w:rFonts w:ascii="Calibri" w:eastAsia="Calibri" w:hAnsi="Calibri"/>
                <w:b/>
                <w:sz w:val="24"/>
                <w:szCs w:val="24"/>
              </w:rPr>
            </w:pPr>
            <w:r w:rsidRPr="004A3671">
              <w:rPr>
                <w:rFonts w:ascii="Calibri" w:eastAsia="Calibri" w:hAnsi="Calibri"/>
                <w:b/>
                <w:sz w:val="24"/>
                <w:szCs w:val="24"/>
              </w:rPr>
              <w:t>Στιγματισμός, σημάδεμα του ήρωα</w:t>
            </w:r>
          </w:p>
        </w:tc>
      </w:tr>
      <w:tr w:rsidR="004A3671" w:rsidRPr="004A3671" w:rsidTr="004A3671">
        <w:tc>
          <w:tcPr>
            <w:tcW w:w="1710"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numPr>
                <w:ilvl w:val="0"/>
                <w:numId w:val="23"/>
              </w:numPr>
              <w:tabs>
                <w:tab w:val="left" w:pos="1725"/>
              </w:tabs>
              <w:spacing w:line="360" w:lineRule="auto"/>
              <w:contextualSpacing/>
              <w:jc w:val="both"/>
              <w:rPr>
                <w:rFonts w:ascii="Calibri" w:eastAsia="Calibri" w:hAnsi="Calibri"/>
                <w:sz w:val="24"/>
                <w:szCs w:val="24"/>
              </w:rPr>
            </w:pPr>
            <w:r w:rsidRPr="004A3671">
              <w:rPr>
                <w:rFonts w:ascii="Calibri" w:eastAsia="Calibri" w:hAnsi="Calibri"/>
                <w:sz w:val="24"/>
                <w:szCs w:val="24"/>
              </w:rPr>
              <w:t>Κ</w:t>
            </w:r>
          </w:p>
        </w:tc>
        <w:tc>
          <w:tcPr>
            <w:tcW w:w="6818"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tabs>
                <w:tab w:val="left" w:pos="1725"/>
              </w:tabs>
              <w:spacing w:line="360" w:lineRule="auto"/>
              <w:jc w:val="both"/>
              <w:rPr>
                <w:rFonts w:ascii="Calibri" w:eastAsia="Calibri" w:hAnsi="Calibri"/>
                <w:b/>
                <w:sz w:val="24"/>
                <w:szCs w:val="24"/>
              </w:rPr>
            </w:pPr>
            <w:r w:rsidRPr="004A3671">
              <w:rPr>
                <w:rFonts w:ascii="Calibri" w:eastAsia="Calibri" w:hAnsi="Calibri"/>
                <w:b/>
                <w:sz w:val="24"/>
                <w:szCs w:val="24"/>
              </w:rPr>
              <w:t xml:space="preserve">Ήττα του ανταγωνιστή </w:t>
            </w:r>
          </w:p>
        </w:tc>
      </w:tr>
      <w:tr w:rsidR="004A3671" w:rsidRPr="004A3671" w:rsidTr="004A3671">
        <w:tc>
          <w:tcPr>
            <w:tcW w:w="1710"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numPr>
                <w:ilvl w:val="0"/>
                <w:numId w:val="23"/>
              </w:numPr>
              <w:tabs>
                <w:tab w:val="left" w:pos="1725"/>
              </w:tabs>
              <w:spacing w:line="360" w:lineRule="auto"/>
              <w:contextualSpacing/>
              <w:jc w:val="both"/>
              <w:rPr>
                <w:rFonts w:ascii="Calibri" w:eastAsia="Calibri" w:hAnsi="Calibri"/>
                <w:sz w:val="24"/>
                <w:szCs w:val="24"/>
              </w:rPr>
            </w:pPr>
            <w:r w:rsidRPr="004A3671">
              <w:rPr>
                <w:rFonts w:ascii="Calibri" w:eastAsia="Calibri" w:hAnsi="Calibri"/>
                <w:sz w:val="24"/>
                <w:szCs w:val="24"/>
              </w:rPr>
              <w:t>Λ</w:t>
            </w:r>
          </w:p>
        </w:tc>
        <w:tc>
          <w:tcPr>
            <w:tcW w:w="6818"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tabs>
                <w:tab w:val="left" w:pos="1725"/>
              </w:tabs>
              <w:spacing w:line="360" w:lineRule="auto"/>
              <w:jc w:val="both"/>
              <w:rPr>
                <w:rFonts w:ascii="Calibri" w:eastAsia="Calibri" w:hAnsi="Calibri"/>
                <w:b/>
                <w:sz w:val="24"/>
                <w:szCs w:val="24"/>
              </w:rPr>
            </w:pPr>
            <w:r w:rsidRPr="004A3671">
              <w:rPr>
                <w:rFonts w:ascii="Calibri" w:eastAsia="Calibri" w:hAnsi="Calibri"/>
                <w:b/>
                <w:sz w:val="24"/>
                <w:szCs w:val="24"/>
              </w:rPr>
              <w:t xml:space="preserve">Εξάλειψη της αρχικής δυστυχίας ή έλλειψης. </w:t>
            </w:r>
          </w:p>
        </w:tc>
      </w:tr>
      <w:tr w:rsidR="004A3671" w:rsidRPr="004A3671" w:rsidTr="004A3671">
        <w:tc>
          <w:tcPr>
            <w:tcW w:w="1710"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numPr>
                <w:ilvl w:val="0"/>
                <w:numId w:val="23"/>
              </w:numPr>
              <w:tabs>
                <w:tab w:val="left" w:pos="1725"/>
              </w:tabs>
              <w:spacing w:line="360" w:lineRule="auto"/>
              <w:contextualSpacing/>
              <w:jc w:val="both"/>
              <w:rPr>
                <w:rFonts w:ascii="Calibri" w:eastAsia="Calibri" w:hAnsi="Calibri"/>
                <w:sz w:val="24"/>
                <w:szCs w:val="24"/>
              </w:rPr>
            </w:pPr>
            <w:r w:rsidRPr="004A3671">
              <w:rPr>
                <w:rFonts w:ascii="Calibri" w:eastAsia="Calibri" w:hAnsi="Calibri"/>
                <w:noProof/>
                <w:sz w:val="22"/>
                <w:szCs w:val="22"/>
              </w:rPr>
              <mc:AlternateContent>
                <mc:Choice Requires="wps">
                  <w:drawing>
                    <wp:anchor distT="0" distB="0" distL="114300" distR="114300" simplePos="0" relativeHeight="251666432" behindDoc="0" locked="0" layoutInCell="1" allowOverlap="1" wp14:anchorId="5979ACAC" wp14:editId="2BE217C1">
                      <wp:simplePos x="0" y="0"/>
                      <wp:positionH relativeFrom="column">
                        <wp:posOffset>640080</wp:posOffset>
                      </wp:positionH>
                      <wp:positionV relativeFrom="paragraph">
                        <wp:posOffset>42545</wp:posOffset>
                      </wp:positionV>
                      <wp:extent cx="19050" cy="190500"/>
                      <wp:effectExtent l="76200" t="0" r="57150" b="57150"/>
                      <wp:wrapNone/>
                      <wp:docPr id="3" name="Ευθύγραμμο βέλος σύνδεσης 6"/>
                      <wp:cNvGraphicFramePr/>
                      <a:graphic xmlns:a="http://schemas.openxmlformats.org/drawingml/2006/main">
                        <a:graphicData uri="http://schemas.microsoft.com/office/word/2010/wordprocessingShape">
                          <wps:wsp>
                            <wps:cNvCnPr/>
                            <wps:spPr>
                              <a:xfrm>
                                <a:off x="0" y="0"/>
                                <a:ext cx="19050" cy="1905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Ευθύγραμμο βέλος σύνδεσης 6" o:spid="_x0000_s1026" type="#_x0000_t32" style="position:absolute;margin-left:50.4pt;margin-top:3.35pt;width:1.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" strokecolor="#4a7ebb">
                      <v:stroke endarrow="open"/>
                    </v:shape>
                  </w:pict>
                </mc:Fallback>
              </mc:AlternateContent>
            </w:r>
          </w:p>
        </w:tc>
        <w:tc>
          <w:tcPr>
            <w:tcW w:w="6818"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tabs>
                <w:tab w:val="left" w:pos="1725"/>
              </w:tabs>
              <w:spacing w:line="360" w:lineRule="auto"/>
              <w:jc w:val="both"/>
              <w:rPr>
                <w:rFonts w:ascii="Calibri" w:eastAsia="Calibri" w:hAnsi="Calibri"/>
                <w:b/>
                <w:sz w:val="24"/>
                <w:szCs w:val="24"/>
              </w:rPr>
            </w:pPr>
            <w:r w:rsidRPr="004A3671">
              <w:rPr>
                <w:rFonts w:ascii="Calibri" w:eastAsia="Calibri" w:hAnsi="Calibri"/>
                <w:b/>
                <w:sz w:val="24"/>
                <w:szCs w:val="24"/>
              </w:rPr>
              <w:t>Επιστροφή του ήρωα.</w:t>
            </w:r>
          </w:p>
        </w:tc>
      </w:tr>
      <w:tr w:rsidR="004A3671" w:rsidRPr="004A3671" w:rsidTr="004A3671">
        <w:tc>
          <w:tcPr>
            <w:tcW w:w="1710"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numPr>
                <w:ilvl w:val="0"/>
                <w:numId w:val="23"/>
              </w:numPr>
              <w:tabs>
                <w:tab w:val="left" w:pos="1725"/>
              </w:tabs>
              <w:spacing w:line="360" w:lineRule="auto"/>
              <w:contextualSpacing/>
              <w:jc w:val="both"/>
              <w:rPr>
                <w:rFonts w:ascii="Calibri" w:eastAsia="Calibri" w:hAnsi="Calibri"/>
                <w:sz w:val="24"/>
                <w:szCs w:val="24"/>
              </w:rPr>
            </w:pPr>
            <w:r w:rsidRPr="004A3671">
              <w:rPr>
                <w:rFonts w:ascii="Calibri" w:eastAsia="Calibri" w:hAnsi="Calibri"/>
                <w:sz w:val="24"/>
                <w:szCs w:val="24"/>
              </w:rPr>
              <w:t>Μ</w:t>
            </w:r>
          </w:p>
        </w:tc>
        <w:tc>
          <w:tcPr>
            <w:tcW w:w="6818"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tabs>
                <w:tab w:val="left" w:pos="1725"/>
              </w:tabs>
              <w:spacing w:line="360" w:lineRule="auto"/>
              <w:jc w:val="both"/>
              <w:rPr>
                <w:rFonts w:ascii="Calibri" w:eastAsia="Calibri" w:hAnsi="Calibri"/>
                <w:b/>
                <w:sz w:val="24"/>
                <w:szCs w:val="24"/>
              </w:rPr>
            </w:pPr>
            <w:r w:rsidRPr="004A3671">
              <w:rPr>
                <w:rFonts w:ascii="Calibri" w:eastAsia="Calibri" w:hAnsi="Calibri"/>
                <w:b/>
                <w:sz w:val="24"/>
                <w:szCs w:val="24"/>
              </w:rPr>
              <w:t>Καταδίωξη του ήρωα.</w:t>
            </w:r>
          </w:p>
        </w:tc>
      </w:tr>
      <w:tr w:rsidR="004A3671" w:rsidRPr="004A3671" w:rsidTr="004A3671">
        <w:tc>
          <w:tcPr>
            <w:tcW w:w="1710"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numPr>
                <w:ilvl w:val="0"/>
                <w:numId w:val="23"/>
              </w:numPr>
              <w:tabs>
                <w:tab w:val="left" w:pos="1725"/>
              </w:tabs>
              <w:spacing w:line="360" w:lineRule="auto"/>
              <w:contextualSpacing/>
              <w:jc w:val="both"/>
              <w:rPr>
                <w:rFonts w:ascii="Calibri" w:eastAsia="Calibri" w:hAnsi="Calibri"/>
                <w:sz w:val="24"/>
                <w:szCs w:val="24"/>
              </w:rPr>
            </w:pPr>
            <w:r w:rsidRPr="004A3671">
              <w:rPr>
                <w:rFonts w:ascii="Calibri" w:eastAsia="Calibri" w:hAnsi="Calibri"/>
                <w:sz w:val="24"/>
                <w:szCs w:val="24"/>
              </w:rPr>
              <w:t>Ν</w:t>
            </w:r>
          </w:p>
        </w:tc>
        <w:tc>
          <w:tcPr>
            <w:tcW w:w="6818"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tabs>
                <w:tab w:val="left" w:pos="1725"/>
              </w:tabs>
              <w:spacing w:line="360" w:lineRule="auto"/>
              <w:jc w:val="both"/>
              <w:rPr>
                <w:rFonts w:ascii="Calibri" w:eastAsia="Calibri" w:hAnsi="Calibri"/>
                <w:b/>
                <w:sz w:val="24"/>
                <w:szCs w:val="24"/>
              </w:rPr>
            </w:pPr>
            <w:r w:rsidRPr="004A3671">
              <w:rPr>
                <w:rFonts w:ascii="Calibri" w:eastAsia="Calibri" w:hAnsi="Calibri"/>
                <w:b/>
                <w:sz w:val="24"/>
                <w:szCs w:val="24"/>
              </w:rPr>
              <w:t>Διάσωση του ήρωα από την καταδίωξη</w:t>
            </w:r>
          </w:p>
        </w:tc>
      </w:tr>
      <w:tr w:rsidR="004A3671" w:rsidRPr="004A3671" w:rsidTr="004A3671">
        <w:tc>
          <w:tcPr>
            <w:tcW w:w="1710"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numPr>
                <w:ilvl w:val="0"/>
                <w:numId w:val="23"/>
              </w:numPr>
              <w:tabs>
                <w:tab w:val="left" w:pos="1725"/>
              </w:tabs>
              <w:spacing w:line="360" w:lineRule="auto"/>
              <w:contextualSpacing/>
              <w:jc w:val="both"/>
              <w:rPr>
                <w:rFonts w:ascii="Calibri" w:eastAsia="Calibri" w:hAnsi="Calibri"/>
                <w:sz w:val="24"/>
                <w:szCs w:val="24"/>
              </w:rPr>
            </w:pPr>
            <w:r w:rsidRPr="004A3671">
              <w:rPr>
                <w:rFonts w:ascii="Calibri" w:eastAsia="Calibri" w:hAnsi="Calibri"/>
                <w:sz w:val="24"/>
                <w:szCs w:val="24"/>
              </w:rPr>
              <w:t>Ο</w:t>
            </w:r>
          </w:p>
        </w:tc>
        <w:tc>
          <w:tcPr>
            <w:tcW w:w="6818"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tabs>
                <w:tab w:val="left" w:pos="1725"/>
              </w:tabs>
              <w:spacing w:line="360" w:lineRule="auto"/>
              <w:jc w:val="both"/>
              <w:rPr>
                <w:rFonts w:ascii="Calibri" w:eastAsia="Calibri" w:hAnsi="Calibri"/>
                <w:b/>
                <w:sz w:val="24"/>
                <w:szCs w:val="24"/>
              </w:rPr>
            </w:pPr>
            <w:r w:rsidRPr="004A3671">
              <w:rPr>
                <w:rFonts w:ascii="Calibri" w:eastAsia="Calibri" w:hAnsi="Calibri"/>
                <w:b/>
                <w:sz w:val="24"/>
                <w:szCs w:val="24"/>
              </w:rPr>
              <w:t xml:space="preserve">Αβάσιμες απαιτήσεις από τον ψεύτικο ήρωα. </w:t>
            </w:r>
          </w:p>
        </w:tc>
      </w:tr>
      <w:tr w:rsidR="004A3671" w:rsidRPr="004A3671" w:rsidTr="004A3671">
        <w:tc>
          <w:tcPr>
            <w:tcW w:w="1710"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numPr>
                <w:ilvl w:val="0"/>
                <w:numId w:val="23"/>
              </w:numPr>
              <w:tabs>
                <w:tab w:val="left" w:pos="1725"/>
              </w:tabs>
              <w:spacing w:line="360" w:lineRule="auto"/>
              <w:contextualSpacing/>
              <w:jc w:val="both"/>
              <w:rPr>
                <w:rFonts w:ascii="Calibri" w:eastAsia="Calibri" w:hAnsi="Calibri"/>
                <w:sz w:val="24"/>
                <w:szCs w:val="24"/>
              </w:rPr>
            </w:pPr>
            <w:r w:rsidRPr="004A3671">
              <w:rPr>
                <w:rFonts w:ascii="Calibri" w:eastAsia="Calibri" w:hAnsi="Calibri"/>
                <w:sz w:val="24"/>
                <w:szCs w:val="24"/>
              </w:rPr>
              <w:t>Π</w:t>
            </w:r>
          </w:p>
        </w:tc>
        <w:tc>
          <w:tcPr>
            <w:tcW w:w="6818"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tabs>
                <w:tab w:val="left" w:pos="1725"/>
              </w:tabs>
              <w:spacing w:line="360" w:lineRule="auto"/>
              <w:jc w:val="both"/>
              <w:rPr>
                <w:rFonts w:ascii="Calibri" w:eastAsia="Calibri" w:hAnsi="Calibri"/>
                <w:b/>
                <w:sz w:val="24"/>
                <w:szCs w:val="24"/>
              </w:rPr>
            </w:pPr>
            <w:r w:rsidRPr="004A3671">
              <w:rPr>
                <w:rFonts w:ascii="Calibri" w:eastAsia="Calibri" w:hAnsi="Calibri"/>
                <w:b/>
                <w:sz w:val="24"/>
                <w:szCs w:val="24"/>
              </w:rPr>
              <w:t xml:space="preserve">Δύσκολο πρόβλημα που τίθεται στον ήρωα. </w:t>
            </w:r>
          </w:p>
        </w:tc>
      </w:tr>
      <w:tr w:rsidR="004A3671" w:rsidRPr="004A3671" w:rsidTr="004A3671">
        <w:tc>
          <w:tcPr>
            <w:tcW w:w="1710"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numPr>
                <w:ilvl w:val="0"/>
                <w:numId w:val="23"/>
              </w:numPr>
              <w:tabs>
                <w:tab w:val="left" w:pos="1725"/>
              </w:tabs>
              <w:spacing w:line="360" w:lineRule="auto"/>
              <w:contextualSpacing/>
              <w:jc w:val="both"/>
              <w:rPr>
                <w:rFonts w:ascii="Calibri" w:eastAsia="Calibri" w:hAnsi="Calibri"/>
                <w:sz w:val="24"/>
                <w:szCs w:val="24"/>
              </w:rPr>
            </w:pPr>
            <w:r w:rsidRPr="004A3671">
              <w:rPr>
                <w:rFonts w:ascii="Calibri" w:eastAsia="Calibri" w:hAnsi="Calibri"/>
                <w:sz w:val="24"/>
                <w:szCs w:val="24"/>
              </w:rPr>
              <w:t>Ρ</w:t>
            </w:r>
          </w:p>
        </w:tc>
        <w:tc>
          <w:tcPr>
            <w:tcW w:w="6818"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tabs>
                <w:tab w:val="left" w:pos="1725"/>
              </w:tabs>
              <w:spacing w:line="360" w:lineRule="auto"/>
              <w:jc w:val="both"/>
              <w:rPr>
                <w:rFonts w:ascii="Calibri" w:eastAsia="Calibri" w:hAnsi="Calibri"/>
                <w:b/>
                <w:sz w:val="24"/>
                <w:szCs w:val="24"/>
              </w:rPr>
            </w:pPr>
            <w:r w:rsidRPr="004A3671">
              <w:rPr>
                <w:rFonts w:ascii="Calibri" w:eastAsia="Calibri" w:hAnsi="Calibri"/>
                <w:b/>
                <w:sz w:val="24"/>
                <w:szCs w:val="24"/>
              </w:rPr>
              <w:t xml:space="preserve">Επίλυση του προβλήματος. </w:t>
            </w:r>
          </w:p>
        </w:tc>
      </w:tr>
      <w:tr w:rsidR="004A3671" w:rsidRPr="004A3671" w:rsidTr="004A3671">
        <w:tc>
          <w:tcPr>
            <w:tcW w:w="1710"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numPr>
                <w:ilvl w:val="0"/>
                <w:numId w:val="23"/>
              </w:numPr>
              <w:tabs>
                <w:tab w:val="left" w:pos="1725"/>
              </w:tabs>
              <w:spacing w:line="360" w:lineRule="auto"/>
              <w:contextualSpacing/>
              <w:jc w:val="both"/>
              <w:rPr>
                <w:rFonts w:ascii="Calibri" w:eastAsia="Calibri" w:hAnsi="Calibri"/>
                <w:sz w:val="24"/>
                <w:szCs w:val="24"/>
              </w:rPr>
            </w:pPr>
            <w:r w:rsidRPr="004A3671">
              <w:rPr>
                <w:rFonts w:ascii="Calibri" w:eastAsia="Calibri" w:hAnsi="Calibri"/>
                <w:sz w:val="24"/>
                <w:szCs w:val="24"/>
              </w:rPr>
              <w:t>Σ</w:t>
            </w:r>
          </w:p>
        </w:tc>
        <w:tc>
          <w:tcPr>
            <w:tcW w:w="6818"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tabs>
                <w:tab w:val="left" w:pos="1725"/>
              </w:tabs>
              <w:spacing w:line="360" w:lineRule="auto"/>
              <w:jc w:val="both"/>
              <w:rPr>
                <w:rFonts w:ascii="Calibri" w:eastAsia="Calibri" w:hAnsi="Calibri"/>
                <w:b/>
                <w:sz w:val="24"/>
                <w:szCs w:val="24"/>
              </w:rPr>
            </w:pPr>
            <w:r w:rsidRPr="004A3671">
              <w:rPr>
                <w:rFonts w:ascii="Calibri" w:eastAsia="Calibri" w:hAnsi="Calibri"/>
                <w:b/>
                <w:sz w:val="24"/>
                <w:szCs w:val="24"/>
              </w:rPr>
              <w:t xml:space="preserve">Αναγνώριση του ήρωα </w:t>
            </w:r>
          </w:p>
        </w:tc>
      </w:tr>
      <w:tr w:rsidR="004A3671" w:rsidRPr="004A3671" w:rsidTr="004A3671">
        <w:tc>
          <w:tcPr>
            <w:tcW w:w="1710"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numPr>
                <w:ilvl w:val="0"/>
                <w:numId w:val="23"/>
              </w:numPr>
              <w:tabs>
                <w:tab w:val="left" w:pos="1725"/>
              </w:tabs>
              <w:spacing w:line="360" w:lineRule="auto"/>
              <w:contextualSpacing/>
              <w:jc w:val="both"/>
              <w:rPr>
                <w:rFonts w:ascii="Calibri" w:eastAsia="Calibri" w:hAnsi="Calibri"/>
                <w:sz w:val="24"/>
                <w:szCs w:val="24"/>
              </w:rPr>
            </w:pPr>
            <w:r w:rsidRPr="004A3671">
              <w:rPr>
                <w:rFonts w:ascii="Calibri" w:eastAsia="Calibri" w:hAnsi="Calibri"/>
                <w:sz w:val="24"/>
                <w:szCs w:val="24"/>
              </w:rPr>
              <w:t>Τ</w:t>
            </w:r>
          </w:p>
        </w:tc>
        <w:tc>
          <w:tcPr>
            <w:tcW w:w="6818"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tabs>
                <w:tab w:val="left" w:pos="1725"/>
              </w:tabs>
              <w:spacing w:line="360" w:lineRule="auto"/>
              <w:jc w:val="both"/>
              <w:rPr>
                <w:rFonts w:ascii="Calibri" w:eastAsia="Calibri" w:hAnsi="Calibri"/>
                <w:b/>
                <w:sz w:val="24"/>
                <w:szCs w:val="24"/>
              </w:rPr>
            </w:pPr>
            <w:r w:rsidRPr="004A3671">
              <w:rPr>
                <w:rFonts w:ascii="Calibri" w:eastAsia="Calibri" w:hAnsi="Calibri"/>
                <w:b/>
                <w:sz w:val="24"/>
                <w:szCs w:val="24"/>
              </w:rPr>
              <w:t xml:space="preserve">Ξεσκέπασμα του ψεύτικου ήρωα ή του ανταγωνιστή </w:t>
            </w:r>
          </w:p>
        </w:tc>
      </w:tr>
      <w:tr w:rsidR="004A3671" w:rsidRPr="004A3671" w:rsidTr="004A3671">
        <w:tc>
          <w:tcPr>
            <w:tcW w:w="1710"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numPr>
                <w:ilvl w:val="0"/>
                <w:numId w:val="23"/>
              </w:numPr>
              <w:tabs>
                <w:tab w:val="left" w:pos="1725"/>
              </w:tabs>
              <w:spacing w:line="360" w:lineRule="auto"/>
              <w:contextualSpacing/>
              <w:jc w:val="both"/>
              <w:rPr>
                <w:rFonts w:ascii="Calibri" w:eastAsia="Calibri" w:hAnsi="Calibri"/>
                <w:sz w:val="24"/>
                <w:szCs w:val="24"/>
              </w:rPr>
            </w:pPr>
            <w:r w:rsidRPr="004A3671">
              <w:rPr>
                <w:rFonts w:ascii="Calibri" w:eastAsia="Calibri" w:hAnsi="Calibri"/>
                <w:sz w:val="24"/>
                <w:szCs w:val="24"/>
              </w:rPr>
              <w:t>Υ</w:t>
            </w:r>
          </w:p>
        </w:tc>
        <w:tc>
          <w:tcPr>
            <w:tcW w:w="6818"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tabs>
                <w:tab w:val="left" w:pos="1725"/>
              </w:tabs>
              <w:spacing w:line="360" w:lineRule="auto"/>
              <w:jc w:val="both"/>
              <w:rPr>
                <w:rFonts w:ascii="Calibri" w:eastAsia="Calibri" w:hAnsi="Calibri"/>
                <w:b/>
                <w:sz w:val="24"/>
                <w:szCs w:val="24"/>
              </w:rPr>
            </w:pPr>
            <w:r w:rsidRPr="004A3671">
              <w:rPr>
                <w:rFonts w:ascii="Calibri" w:eastAsia="Calibri" w:hAnsi="Calibri"/>
                <w:b/>
                <w:sz w:val="24"/>
                <w:szCs w:val="24"/>
              </w:rPr>
              <w:t>Μεταμόρφωση- νέα όψη του ήρωα.</w:t>
            </w:r>
          </w:p>
        </w:tc>
      </w:tr>
      <w:tr w:rsidR="004A3671" w:rsidRPr="004A3671" w:rsidTr="004A3671">
        <w:tc>
          <w:tcPr>
            <w:tcW w:w="1710"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numPr>
                <w:ilvl w:val="0"/>
                <w:numId w:val="23"/>
              </w:numPr>
              <w:tabs>
                <w:tab w:val="left" w:pos="1725"/>
              </w:tabs>
              <w:spacing w:line="360" w:lineRule="auto"/>
              <w:contextualSpacing/>
              <w:jc w:val="both"/>
              <w:rPr>
                <w:rFonts w:ascii="Calibri" w:eastAsia="Calibri" w:hAnsi="Calibri"/>
                <w:sz w:val="24"/>
                <w:szCs w:val="24"/>
              </w:rPr>
            </w:pPr>
            <w:r w:rsidRPr="004A3671">
              <w:rPr>
                <w:rFonts w:ascii="Calibri" w:eastAsia="Calibri" w:hAnsi="Calibri"/>
                <w:sz w:val="24"/>
                <w:szCs w:val="24"/>
              </w:rPr>
              <w:t>Φ</w:t>
            </w:r>
          </w:p>
        </w:tc>
        <w:tc>
          <w:tcPr>
            <w:tcW w:w="6818"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tabs>
                <w:tab w:val="left" w:pos="1725"/>
              </w:tabs>
              <w:spacing w:line="360" w:lineRule="auto"/>
              <w:jc w:val="both"/>
              <w:rPr>
                <w:rFonts w:ascii="Calibri" w:eastAsia="Calibri" w:hAnsi="Calibri"/>
                <w:b/>
                <w:sz w:val="24"/>
                <w:szCs w:val="24"/>
              </w:rPr>
            </w:pPr>
            <w:r w:rsidRPr="004A3671">
              <w:rPr>
                <w:rFonts w:ascii="Calibri" w:eastAsia="Calibri" w:hAnsi="Calibri"/>
                <w:b/>
                <w:sz w:val="24"/>
                <w:szCs w:val="24"/>
              </w:rPr>
              <w:t>Τιμωρία του εχθρού</w:t>
            </w:r>
          </w:p>
        </w:tc>
      </w:tr>
      <w:tr w:rsidR="004A3671" w:rsidRPr="004A3671" w:rsidTr="004A3671">
        <w:tc>
          <w:tcPr>
            <w:tcW w:w="1710"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numPr>
                <w:ilvl w:val="0"/>
                <w:numId w:val="23"/>
              </w:numPr>
              <w:tabs>
                <w:tab w:val="left" w:pos="1725"/>
              </w:tabs>
              <w:spacing w:line="360" w:lineRule="auto"/>
              <w:contextualSpacing/>
              <w:jc w:val="both"/>
              <w:rPr>
                <w:rFonts w:ascii="Calibri" w:eastAsia="Calibri" w:hAnsi="Calibri"/>
                <w:sz w:val="24"/>
                <w:szCs w:val="24"/>
              </w:rPr>
            </w:pPr>
            <w:r w:rsidRPr="004A3671">
              <w:rPr>
                <w:rFonts w:ascii="Calibri" w:eastAsia="Calibri" w:hAnsi="Calibri"/>
                <w:sz w:val="24"/>
                <w:szCs w:val="24"/>
              </w:rPr>
              <w:t>Χ</w:t>
            </w:r>
            <w:r w:rsidRPr="004A3671">
              <w:rPr>
                <w:rFonts w:ascii="Calibri" w:eastAsia="Calibri" w:hAnsi="Calibri"/>
                <w:sz w:val="24"/>
                <w:szCs w:val="24"/>
                <w:lang w:val="en-US"/>
              </w:rPr>
              <w:t>**</w:t>
            </w:r>
          </w:p>
        </w:tc>
        <w:tc>
          <w:tcPr>
            <w:tcW w:w="6818" w:type="dxa"/>
            <w:tcBorders>
              <w:top w:val="single" w:sz="4" w:space="0" w:color="auto"/>
              <w:left w:val="single" w:sz="4" w:space="0" w:color="auto"/>
              <w:bottom w:val="single" w:sz="4" w:space="0" w:color="auto"/>
              <w:right w:val="single" w:sz="4" w:space="0" w:color="auto"/>
            </w:tcBorders>
            <w:hideMark/>
          </w:tcPr>
          <w:p w:rsidR="004A3671" w:rsidRPr="004A3671" w:rsidRDefault="004A3671" w:rsidP="004A3671">
            <w:pPr>
              <w:tabs>
                <w:tab w:val="left" w:pos="1725"/>
              </w:tabs>
              <w:spacing w:line="360" w:lineRule="auto"/>
              <w:jc w:val="both"/>
              <w:rPr>
                <w:rFonts w:ascii="Calibri" w:eastAsia="Calibri" w:hAnsi="Calibri"/>
                <w:b/>
                <w:sz w:val="24"/>
                <w:szCs w:val="24"/>
              </w:rPr>
            </w:pPr>
            <w:r w:rsidRPr="004A3671">
              <w:rPr>
                <w:rFonts w:ascii="Calibri" w:eastAsia="Calibri" w:hAnsi="Calibri"/>
                <w:b/>
                <w:sz w:val="24"/>
                <w:szCs w:val="24"/>
              </w:rPr>
              <w:t xml:space="preserve">Γάμος ή θρόνος </w:t>
            </w:r>
          </w:p>
        </w:tc>
      </w:tr>
    </w:tbl>
    <w:p w:rsidR="004A3671" w:rsidRPr="004A3671" w:rsidRDefault="004A3671" w:rsidP="004A3671">
      <w:pPr>
        <w:tabs>
          <w:tab w:val="left" w:pos="1725"/>
        </w:tabs>
        <w:spacing w:after="0" w:line="360" w:lineRule="auto"/>
        <w:ind w:firstLine="720"/>
        <w:jc w:val="both"/>
        <w:rPr>
          <w:rFonts w:ascii="Times New Roman" w:eastAsia="Calibri" w:hAnsi="Times New Roman" w:cs="Times New Roman"/>
          <w:sz w:val="24"/>
          <w:szCs w:val="24"/>
        </w:rPr>
      </w:pPr>
    </w:p>
    <w:p w:rsidR="004A3671" w:rsidRPr="004A3671" w:rsidRDefault="004A3671" w:rsidP="004A3671">
      <w:pPr>
        <w:spacing w:after="0" w:line="360" w:lineRule="auto"/>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 xml:space="preserve">Ο </w:t>
      </w:r>
      <w:proofErr w:type="spellStart"/>
      <w:r w:rsidRPr="004A3671">
        <w:rPr>
          <w:rFonts w:ascii="Times New Roman" w:eastAsia="Calibri" w:hAnsi="Times New Roman" w:cs="Times New Roman"/>
          <w:sz w:val="24"/>
          <w:szCs w:val="24"/>
          <w:lang w:val="en-US"/>
        </w:rPr>
        <w:t>Propp</w:t>
      </w:r>
      <w:proofErr w:type="spellEnd"/>
      <w:r w:rsidRPr="004A3671">
        <w:rPr>
          <w:rFonts w:ascii="Times New Roman" w:eastAsia="Calibri" w:hAnsi="Times New Roman" w:cs="Times New Roman"/>
          <w:sz w:val="24"/>
          <w:szCs w:val="24"/>
          <w:lang w:val="en-US"/>
        </w:rPr>
        <w:t xml:space="preserve"> </w:t>
      </w:r>
      <w:r w:rsidRPr="004A3671">
        <w:rPr>
          <w:rFonts w:ascii="Times New Roman" w:eastAsia="Calibri" w:hAnsi="Times New Roman" w:cs="Times New Roman"/>
          <w:sz w:val="24"/>
          <w:szCs w:val="24"/>
        </w:rPr>
        <w:t xml:space="preserve">παρατήρησε ότι: </w:t>
      </w:r>
    </w:p>
    <w:p w:rsidR="004A3671" w:rsidRPr="004A3671" w:rsidRDefault="004A3671" w:rsidP="004A3671">
      <w:pPr>
        <w:numPr>
          <w:ilvl w:val="0"/>
          <w:numId w:val="22"/>
        </w:numPr>
        <w:spacing w:after="0" w:line="360" w:lineRule="auto"/>
        <w:contextualSpacing/>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 xml:space="preserve">Δεν εμφανίζονται ποτέ και οι 31 λειτουργίες σε ένα παραμύθι, αλλά μόνο ορισμένες από αυτές, χωρίς όμως να τροποποιείται η σειρά της διαδοχής. – μόνο δύο λειτουργίες είναι πανταχού παρούσες: η δολιοφθορά και η έλλειψη. </w:t>
      </w:r>
    </w:p>
    <w:p w:rsidR="004A3671" w:rsidRPr="004A3671" w:rsidRDefault="004A3671" w:rsidP="004A3671">
      <w:pPr>
        <w:numPr>
          <w:ilvl w:val="0"/>
          <w:numId w:val="22"/>
        </w:numPr>
        <w:spacing w:after="0" w:line="360" w:lineRule="auto"/>
        <w:contextualSpacing/>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 xml:space="preserve">Όσον αφορά τα δρώντα πρόσωπα του παραμυθιού, ο </w:t>
      </w:r>
      <w:proofErr w:type="spellStart"/>
      <w:r w:rsidRPr="004A3671">
        <w:rPr>
          <w:rFonts w:ascii="Times New Roman" w:eastAsia="Calibri" w:hAnsi="Times New Roman" w:cs="Times New Roman"/>
          <w:sz w:val="24"/>
          <w:szCs w:val="24"/>
          <w:lang w:val="en-US"/>
        </w:rPr>
        <w:t>Propp</w:t>
      </w:r>
      <w:proofErr w:type="spellEnd"/>
      <w:r w:rsidRPr="004A3671">
        <w:rPr>
          <w:rFonts w:ascii="Times New Roman" w:eastAsia="Calibri" w:hAnsi="Times New Roman" w:cs="Times New Roman"/>
          <w:sz w:val="24"/>
          <w:szCs w:val="24"/>
        </w:rPr>
        <w:t xml:space="preserve"> λέει ότι αυτά είναι επτά: 1.Ήρωας</w:t>
      </w:r>
    </w:p>
    <w:p w:rsidR="004A3671" w:rsidRPr="004A3671" w:rsidRDefault="004A3671" w:rsidP="004A3671">
      <w:pPr>
        <w:spacing w:after="0" w:line="360" w:lineRule="auto"/>
        <w:ind w:left="1080"/>
        <w:contextualSpacing/>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 xml:space="preserve">    2.Ανταγωνιστής, δηλ. αντίπαλος, ο κακός.</w:t>
      </w:r>
    </w:p>
    <w:p w:rsidR="004A3671" w:rsidRPr="004A3671" w:rsidRDefault="004A3671" w:rsidP="004A3671">
      <w:pPr>
        <w:spacing w:after="0" w:line="360" w:lineRule="auto"/>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 xml:space="preserve">                      3.Ψευδοήρωας ή σφετεριστής </w:t>
      </w:r>
    </w:p>
    <w:p w:rsidR="004A3671" w:rsidRPr="004A3671" w:rsidRDefault="004A3671" w:rsidP="004A3671">
      <w:pPr>
        <w:spacing w:after="0" w:line="360" w:lineRule="auto"/>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lastRenderedPageBreak/>
        <w:t xml:space="preserve">                      4.Αναζητούμενο πρόσωπο ή πράγμα </w:t>
      </w:r>
    </w:p>
    <w:p w:rsidR="004A3671" w:rsidRPr="004A3671" w:rsidRDefault="004A3671" w:rsidP="004A3671">
      <w:pPr>
        <w:spacing w:after="0" w:line="360" w:lineRule="auto"/>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 xml:space="preserve">                       5.Βοηθός ή μαγικό μέσον </w:t>
      </w:r>
    </w:p>
    <w:p w:rsidR="004A3671" w:rsidRPr="004A3671" w:rsidRDefault="004A3671" w:rsidP="004A3671">
      <w:pPr>
        <w:spacing w:after="0" w:line="360" w:lineRule="auto"/>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 xml:space="preserve">                       6.Δωρητής του μαγικού μέσου ή ευεργέτης </w:t>
      </w:r>
    </w:p>
    <w:p w:rsidR="004A3671" w:rsidRPr="004A3671" w:rsidRDefault="004A3671" w:rsidP="004A3671">
      <w:pPr>
        <w:spacing w:after="0" w:line="360" w:lineRule="auto"/>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 xml:space="preserve">                       7.Εντολέας. </w:t>
      </w:r>
    </w:p>
    <w:p w:rsidR="004A3671" w:rsidRPr="004A3671" w:rsidRDefault="004A3671" w:rsidP="004A3671">
      <w:pPr>
        <w:numPr>
          <w:ilvl w:val="0"/>
          <w:numId w:val="24"/>
        </w:numPr>
        <w:spacing w:after="0" w:line="360" w:lineRule="auto"/>
        <w:contextualSpacing/>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 xml:space="preserve">Κάθε πρόσωπο αναλαμβάνει μια ή περισσότερες λειτουργίες που εντάσσονται σε μια σφαίρα / πεδίο δράσης που το χαρακτηρίζει. Η σφαίρα δράσης του ανταγωνιστή </w:t>
      </w:r>
      <w:proofErr w:type="spellStart"/>
      <w:r w:rsidRPr="004A3671">
        <w:rPr>
          <w:rFonts w:ascii="Times New Roman" w:eastAsia="Calibri" w:hAnsi="Times New Roman" w:cs="Times New Roman"/>
          <w:sz w:val="24"/>
          <w:szCs w:val="24"/>
        </w:rPr>
        <w:t>π.χ</w:t>
      </w:r>
      <w:proofErr w:type="spellEnd"/>
      <w:r w:rsidRPr="004A3671">
        <w:rPr>
          <w:rFonts w:ascii="Times New Roman" w:eastAsia="Calibri" w:hAnsi="Times New Roman" w:cs="Times New Roman"/>
          <w:sz w:val="24"/>
          <w:szCs w:val="24"/>
        </w:rPr>
        <w:t xml:space="preserve"> συνίσταται από τις λειτουργίες: της εξαπάτησης και της δολιοφθοράς. Ένα πρόσωπο μπορεί να έχει περισσότερες από μια σφαίρες δράσεις ή μια σφαίρα δράσης μπορεί να ανταποκρίνεται σε περισσότερα από ένα πρόσωπα. Στα μοτίβα και στις παραλλαγές τους οι πράξεις και οι λειτουργίες είναι σταθερές, ενώ τα πρόσωπα μεταβάλλονται:</w:t>
      </w:r>
    </w:p>
    <w:p w:rsidR="004A3671" w:rsidRPr="004A3671" w:rsidRDefault="004A3671" w:rsidP="004A3671">
      <w:pPr>
        <w:spacing w:after="0" w:line="360" w:lineRule="auto"/>
        <w:ind w:left="720"/>
        <w:contextualSpacing/>
        <w:jc w:val="both"/>
        <w:rPr>
          <w:rFonts w:ascii="Times New Roman" w:eastAsia="Calibri" w:hAnsi="Times New Roman" w:cs="Times New Roman"/>
          <w:sz w:val="24"/>
          <w:szCs w:val="24"/>
        </w:rPr>
      </w:pPr>
      <w:proofErr w:type="spellStart"/>
      <w:r w:rsidRPr="004A3671">
        <w:rPr>
          <w:rFonts w:ascii="Times New Roman" w:eastAsia="Calibri" w:hAnsi="Times New Roman" w:cs="Times New Roman"/>
          <w:sz w:val="24"/>
          <w:szCs w:val="24"/>
        </w:rPr>
        <w:t>Π.χ</w:t>
      </w:r>
      <w:proofErr w:type="spellEnd"/>
      <w:r w:rsidRPr="004A3671">
        <w:rPr>
          <w:rFonts w:ascii="Times New Roman" w:eastAsia="Calibri" w:hAnsi="Times New Roman" w:cs="Times New Roman"/>
          <w:sz w:val="24"/>
          <w:szCs w:val="24"/>
        </w:rPr>
        <w:t xml:space="preserve"> το μοτίβο: ο δράκος παλεύει με το βασιλόπουλο, μπορούμε να το συναντήσουμε και ως ο μάγος παλεύει με το παλικάρι, ή ο Διάβολος παλεύει με τον Γιαννάκη. Τη λειτουργία της πάλης εκτελεί ο δράκος, μάγος,  ο διάβολος (=ανταγωνιστές) έναντι του βασιλόπουλου, παλικαριού, Γιαννάκη (=ήρωες). </w:t>
      </w:r>
    </w:p>
    <w:p w:rsidR="004A3671" w:rsidRPr="004A3671" w:rsidRDefault="004A3671" w:rsidP="004A3671">
      <w:pPr>
        <w:numPr>
          <w:ilvl w:val="0"/>
          <w:numId w:val="24"/>
        </w:numPr>
        <w:spacing w:after="0" w:line="360" w:lineRule="auto"/>
        <w:contextualSpacing/>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 xml:space="preserve">Η διαφοροποίηση των δρώντων προσώπων επηρεάζεται από </w:t>
      </w:r>
      <w:proofErr w:type="spellStart"/>
      <w:r w:rsidRPr="004A3671">
        <w:rPr>
          <w:rFonts w:ascii="Times New Roman" w:eastAsia="Calibri" w:hAnsi="Times New Roman" w:cs="Times New Roman"/>
          <w:sz w:val="24"/>
          <w:szCs w:val="24"/>
        </w:rPr>
        <w:t>εξωκειμενικούς</w:t>
      </w:r>
      <w:proofErr w:type="spellEnd"/>
      <w:r w:rsidRPr="004A3671">
        <w:rPr>
          <w:rFonts w:ascii="Times New Roman" w:eastAsia="Calibri" w:hAnsi="Times New Roman" w:cs="Times New Roman"/>
          <w:sz w:val="24"/>
          <w:szCs w:val="24"/>
        </w:rPr>
        <w:t xml:space="preserve"> παράγοντες: δράκος </w:t>
      </w:r>
      <w:proofErr w:type="spellStart"/>
      <w:r w:rsidRPr="004A3671">
        <w:rPr>
          <w:rFonts w:ascii="Times New Roman" w:eastAsia="Calibri" w:hAnsi="Times New Roman" w:cs="Times New Roman"/>
          <w:sz w:val="24"/>
          <w:szCs w:val="24"/>
          <w:lang w:val="en-US"/>
        </w:rPr>
        <w:t>vs</w:t>
      </w:r>
      <w:proofErr w:type="spellEnd"/>
      <w:r w:rsidRPr="004A3671">
        <w:rPr>
          <w:rFonts w:ascii="Times New Roman" w:eastAsia="Calibri" w:hAnsi="Times New Roman" w:cs="Times New Roman"/>
          <w:sz w:val="24"/>
          <w:szCs w:val="24"/>
        </w:rPr>
        <w:t xml:space="preserve"> βασιλόπουλο (αρχαίο περιβάλλον)/ μάγος </w:t>
      </w:r>
      <w:proofErr w:type="spellStart"/>
      <w:r w:rsidRPr="004A3671">
        <w:rPr>
          <w:rFonts w:ascii="Times New Roman" w:eastAsia="Calibri" w:hAnsi="Times New Roman" w:cs="Times New Roman"/>
          <w:sz w:val="24"/>
          <w:szCs w:val="24"/>
          <w:lang w:val="en-US"/>
        </w:rPr>
        <w:t>vs</w:t>
      </w:r>
      <w:proofErr w:type="spellEnd"/>
      <w:r w:rsidRPr="004A3671">
        <w:rPr>
          <w:rFonts w:ascii="Times New Roman" w:eastAsia="Calibri" w:hAnsi="Times New Roman" w:cs="Times New Roman"/>
          <w:sz w:val="24"/>
          <w:szCs w:val="24"/>
        </w:rPr>
        <w:t xml:space="preserve"> παλικάρι (μεσαιωνικό και αστικό περιβάλλον)/ Διάβολος  </w:t>
      </w:r>
      <w:proofErr w:type="spellStart"/>
      <w:r w:rsidRPr="004A3671">
        <w:rPr>
          <w:rFonts w:ascii="Times New Roman" w:eastAsia="Calibri" w:hAnsi="Times New Roman" w:cs="Times New Roman"/>
          <w:sz w:val="24"/>
          <w:szCs w:val="24"/>
          <w:lang w:val="en-US"/>
        </w:rPr>
        <w:t>vs</w:t>
      </w:r>
      <w:proofErr w:type="spellEnd"/>
      <w:r w:rsidRPr="004A3671">
        <w:rPr>
          <w:rFonts w:ascii="Times New Roman" w:eastAsia="Calibri" w:hAnsi="Times New Roman" w:cs="Times New Roman"/>
          <w:sz w:val="24"/>
          <w:szCs w:val="24"/>
        </w:rPr>
        <w:t xml:space="preserve"> Γιαννάκης (χριστιανικό περιβάλλον).  </w:t>
      </w:r>
    </w:p>
    <w:p w:rsidR="004A3671" w:rsidRPr="004A3671" w:rsidRDefault="004A3671" w:rsidP="004A3671">
      <w:pPr>
        <w:spacing w:after="0" w:line="360" w:lineRule="auto"/>
        <w:jc w:val="both"/>
        <w:rPr>
          <w:rFonts w:ascii="Times New Roman" w:eastAsia="Calibri" w:hAnsi="Times New Roman" w:cs="Times New Roman"/>
          <w:sz w:val="24"/>
          <w:szCs w:val="24"/>
        </w:rPr>
      </w:pPr>
    </w:p>
    <w:p w:rsidR="004A3671" w:rsidRPr="004A3671" w:rsidRDefault="004A3671" w:rsidP="004A3671">
      <w:pPr>
        <w:spacing w:after="0" w:line="360" w:lineRule="auto"/>
        <w:jc w:val="both"/>
        <w:rPr>
          <w:rFonts w:ascii="Times New Roman" w:eastAsia="Calibri" w:hAnsi="Times New Roman" w:cs="Times New Roman"/>
          <w:sz w:val="24"/>
          <w:szCs w:val="24"/>
          <w:u w:val="single"/>
        </w:rPr>
      </w:pPr>
      <w:r w:rsidRPr="004A3671">
        <w:rPr>
          <w:rFonts w:ascii="Times New Roman" w:eastAsia="Calibri" w:hAnsi="Times New Roman" w:cs="Times New Roman"/>
          <w:sz w:val="24"/>
          <w:szCs w:val="24"/>
          <w:u w:val="single"/>
        </w:rPr>
        <w:t xml:space="preserve">Κριτική στον </w:t>
      </w:r>
      <w:proofErr w:type="spellStart"/>
      <w:r w:rsidRPr="004A3671">
        <w:rPr>
          <w:rFonts w:ascii="Times New Roman" w:eastAsia="Calibri" w:hAnsi="Times New Roman" w:cs="Times New Roman"/>
          <w:sz w:val="24"/>
          <w:szCs w:val="24"/>
          <w:u w:val="single"/>
          <w:lang w:val="en-US"/>
        </w:rPr>
        <w:t>Propp</w:t>
      </w:r>
      <w:proofErr w:type="spellEnd"/>
      <w:r w:rsidRPr="004A3671">
        <w:rPr>
          <w:rFonts w:ascii="Times New Roman" w:eastAsia="Calibri" w:hAnsi="Times New Roman" w:cs="Times New Roman"/>
          <w:sz w:val="24"/>
          <w:szCs w:val="24"/>
          <w:u w:val="single"/>
        </w:rPr>
        <w:t xml:space="preserve"> άσκησε ο </w:t>
      </w:r>
      <w:r w:rsidRPr="004A3671">
        <w:rPr>
          <w:rFonts w:ascii="Times New Roman" w:eastAsia="Calibri" w:hAnsi="Times New Roman" w:cs="Times New Roman"/>
          <w:sz w:val="24"/>
          <w:szCs w:val="24"/>
          <w:u w:val="single"/>
          <w:lang w:val="en-US"/>
        </w:rPr>
        <w:t>Claude</w:t>
      </w:r>
      <w:r w:rsidRPr="004A3671">
        <w:rPr>
          <w:rFonts w:ascii="Times New Roman" w:eastAsia="Calibri" w:hAnsi="Times New Roman" w:cs="Times New Roman"/>
          <w:sz w:val="24"/>
          <w:szCs w:val="24"/>
          <w:u w:val="single"/>
        </w:rPr>
        <w:t xml:space="preserve"> </w:t>
      </w:r>
      <w:r w:rsidRPr="004A3671">
        <w:rPr>
          <w:rFonts w:ascii="Times New Roman" w:eastAsia="Calibri" w:hAnsi="Times New Roman" w:cs="Times New Roman"/>
          <w:sz w:val="24"/>
          <w:szCs w:val="24"/>
          <w:u w:val="single"/>
          <w:lang w:val="en-US"/>
        </w:rPr>
        <w:t>Levi</w:t>
      </w:r>
      <w:r w:rsidRPr="004A3671">
        <w:rPr>
          <w:rFonts w:ascii="Times New Roman" w:eastAsia="Calibri" w:hAnsi="Times New Roman" w:cs="Times New Roman"/>
          <w:sz w:val="24"/>
          <w:szCs w:val="24"/>
          <w:u w:val="single"/>
        </w:rPr>
        <w:t>-</w:t>
      </w:r>
      <w:r w:rsidRPr="004A3671">
        <w:rPr>
          <w:rFonts w:ascii="Times New Roman" w:eastAsia="Calibri" w:hAnsi="Times New Roman" w:cs="Times New Roman"/>
          <w:sz w:val="24"/>
          <w:szCs w:val="24"/>
          <w:u w:val="single"/>
          <w:lang w:val="en-US"/>
        </w:rPr>
        <w:t>Strauss</w:t>
      </w:r>
      <w:r w:rsidRPr="004A3671">
        <w:rPr>
          <w:rFonts w:ascii="Times New Roman" w:eastAsia="Calibri" w:hAnsi="Times New Roman" w:cs="Times New Roman"/>
          <w:sz w:val="24"/>
          <w:szCs w:val="24"/>
          <w:u w:val="single"/>
        </w:rPr>
        <w:t xml:space="preserve">: </w:t>
      </w:r>
    </w:p>
    <w:p w:rsidR="004A3671" w:rsidRPr="004A3671" w:rsidRDefault="004A3671" w:rsidP="004A3671">
      <w:pPr>
        <w:spacing w:after="0" w:line="360" w:lineRule="auto"/>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 xml:space="preserve">Αυτό που λείπει από την ανάλυση του </w:t>
      </w:r>
      <w:proofErr w:type="spellStart"/>
      <w:r w:rsidRPr="004A3671">
        <w:rPr>
          <w:rFonts w:ascii="Times New Roman" w:eastAsia="Calibri" w:hAnsi="Times New Roman" w:cs="Times New Roman"/>
          <w:sz w:val="24"/>
          <w:szCs w:val="24"/>
          <w:lang w:val="en-US"/>
        </w:rPr>
        <w:t>Propp</w:t>
      </w:r>
      <w:proofErr w:type="spellEnd"/>
      <w:r w:rsidRPr="004A3671">
        <w:rPr>
          <w:rFonts w:ascii="Times New Roman" w:eastAsia="Calibri" w:hAnsi="Times New Roman" w:cs="Times New Roman"/>
          <w:sz w:val="24"/>
          <w:szCs w:val="24"/>
        </w:rPr>
        <w:t xml:space="preserve"> είναι τα </w:t>
      </w:r>
      <w:r w:rsidRPr="004A3671">
        <w:rPr>
          <w:rFonts w:ascii="Times New Roman" w:eastAsia="Calibri" w:hAnsi="Times New Roman" w:cs="Times New Roman"/>
          <w:sz w:val="24"/>
          <w:szCs w:val="24"/>
          <w:lang w:val="en-US"/>
        </w:rPr>
        <w:t>context</w:t>
      </w:r>
      <w:r w:rsidRPr="004A3671">
        <w:rPr>
          <w:rFonts w:ascii="Times New Roman" w:eastAsia="Calibri" w:hAnsi="Times New Roman" w:cs="Times New Roman"/>
          <w:sz w:val="24"/>
          <w:szCs w:val="24"/>
        </w:rPr>
        <w:t xml:space="preserve">, τα συγκείμενα, τα εθνογραφικά και κοινωνικά συμφραζόμενα. Κατ’ επέκταση στην ανάλυσή του το περιεχόμενο έχει καταλυθεί και έχει μείνει μόνο η μορφή. Για τον φορμαλισμό η μορφή είναι νοητή, ενώ το περιεχόμενο δεν είναι παρά ένα υπόλειμμα, στερημένο από σημασία. Για τον στρουκτουραλισμό όμως δεν υπάρχει από τη μια το αφηρημένο κ ια από την άλλη το συγκεκριμένο.  Μορφή και περιεχόμενο έχουν την ίδια φύση και δικαιούνται την ίδια ανάλυση. </w:t>
      </w:r>
    </w:p>
    <w:p w:rsidR="004A3671" w:rsidRDefault="004A3671" w:rsidP="004A3671">
      <w:pPr>
        <w:spacing w:after="0" w:line="360" w:lineRule="auto"/>
        <w:jc w:val="both"/>
        <w:rPr>
          <w:rFonts w:ascii="Times New Roman" w:eastAsia="Calibri" w:hAnsi="Times New Roman" w:cs="Times New Roman"/>
          <w:sz w:val="24"/>
          <w:szCs w:val="24"/>
          <w:lang w:val="en-US"/>
        </w:rPr>
      </w:pPr>
    </w:p>
    <w:p w:rsidR="00D70EDB" w:rsidRDefault="00D70EDB" w:rsidP="004A3671">
      <w:pPr>
        <w:spacing w:after="0" w:line="360" w:lineRule="auto"/>
        <w:jc w:val="both"/>
        <w:rPr>
          <w:rFonts w:ascii="Times New Roman" w:eastAsia="Calibri" w:hAnsi="Times New Roman" w:cs="Times New Roman"/>
          <w:sz w:val="24"/>
          <w:szCs w:val="24"/>
          <w:lang w:val="en-US"/>
        </w:rPr>
      </w:pPr>
    </w:p>
    <w:p w:rsidR="00D70EDB" w:rsidRDefault="00D70EDB" w:rsidP="004A3671">
      <w:pPr>
        <w:spacing w:after="0" w:line="360" w:lineRule="auto"/>
        <w:jc w:val="both"/>
        <w:rPr>
          <w:rFonts w:ascii="Times New Roman" w:eastAsia="Calibri" w:hAnsi="Times New Roman" w:cs="Times New Roman"/>
          <w:sz w:val="24"/>
          <w:szCs w:val="24"/>
          <w:lang w:val="en-US"/>
        </w:rPr>
      </w:pPr>
    </w:p>
    <w:p w:rsidR="00D70EDB" w:rsidRPr="00D70EDB" w:rsidRDefault="00D70EDB" w:rsidP="004A3671">
      <w:pPr>
        <w:spacing w:after="0" w:line="360" w:lineRule="auto"/>
        <w:jc w:val="both"/>
        <w:rPr>
          <w:rFonts w:ascii="Times New Roman" w:eastAsia="Calibri" w:hAnsi="Times New Roman" w:cs="Times New Roman"/>
          <w:sz w:val="24"/>
          <w:szCs w:val="24"/>
          <w:lang w:val="en-US"/>
        </w:rPr>
      </w:pPr>
    </w:p>
    <w:p w:rsidR="004A3671" w:rsidRPr="004A3671" w:rsidRDefault="004A3671" w:rsidP="004A3671">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Στ</w:t>
      </w:r>
      <w:r w:rsidRPr="004A3671">
        <w:rPr>
          <w:rFonts w:ascii="Times New Roman" w:eastAsia="Calibri" w:hAnsi="Times New Roman" w:cs="Times New Roman"/>
          <w:b/>
          <w:sz w:val="24"/>
          <w:szCs w:val="24"/>
        </w:rPr>
        <w:t>. Βασικά χαρακτηριστικά του παραμυθιού:</w:t>
      </w:r>
    </w:p>
    <w:p w:rsidR="004A3671" w:rsidRPr="004A3671" w:rsidRDefault="004A3671" w:rsidP="004A3671">
      <w:pPr>
        <w:spacing w:after="0" w:line="360" w:lineRule="auto"/>
        <w:jc w:val="both"/>
        <w:rPr>
          <w:rFonts w:ascii="Times New Roman" w:eastAsia="Calibri" w:hAnsi="Times New Roman" w:cs="Times New Roman"/>
          <w:b/>
          <w:sz w:val="24"/>
          <w:szCs w:val="24"/>
        </w:rPr>
      </w:pPr>
    </w:p>
    <w:p w:rsidR="004A3671" w:rsidRPr="004A3671" w:rsidRDefault="004A3671" w:rsidP="004A3671">
      <w:pPr>
        <w:numPr>
          <w:ilvl w:val="0"/>
          <w:numId w:val="24"/>
        </w:numPr>
        <w:spacing w:after="0" w:line="360" w:lineRule="auto"/>
        <w:contextualSpacing/>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 xml:space="preserve">Τυπικές ενάρξεις και κατακλείδες (κόκκινη κλωστή δεμένη/ και </w:t>
      </w:r>
      <w:proofErr w:type="spellStart"/>
      <w:r w:rsidRPr="004A3671">
        <w:rPr>
          <w:rFonts w:ascii="Times New Roman" w:eastAsia="Calibri" w:hAnsi="Times New Roman" w:cs="Times New Roman"/>
          <w:sz w:val="24"/>
          <w:szCs w:val="24"/>
        </w:rPr>
        <w:t>ζήσαν</w:t>
      </w:r>
      <w:proofErr w:type="spellEnd"/>
      <w:r w:rsidRPr="004A3671">
        <w:rPr>
          <w:rFonts w:ascii="Times New Roman" w:eastAsia="Calibri" w:hAnsi="Times New Roman" w:cs="Times New Roman"/>
          <w:sz w:val="24"/>
          <w:szCs w:val="24"/>
        </w:rPr>
        <w:t xml:space="preserve"> αυτοί καλά κι εμείς καλύτερα)</w:t>
      </w:r>
    </w:p>
    <w:p w:rsidR="004A3671" w:rsidRPr="004A3671" w:rsidRDefault="004A3671" w:rsidP="004A3671">
      <w:pPr>
        <w:numPr>
          <w:ilvl w:val="0"/>
          <w:numId w:val="24"/>
        </w:numPr>
        <w:spacing w:after="0" w:line="360" w:lineRule="auto"/>
        <w:contextualSpacing/>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Αόριστος χώρος και χρόνος ( κάποτε, μια φορά κι έναν καιρό// σε ένα βασίλειο / σε μια πολιτεία)</w:t>
      </w:r>
    </w:p>
    <w:p w:rsidR="004A3671" w:rsidRPr="004A3671" w:rsidRDefault="004A3671" w:rsidP="004A3671">
      <w:pPr>
        <w:numPr>
          <w:ilvl w:val="0"/>
          <w:numId w:val="24"/>
        </w:numPr>
        <w:spacing w:after="0" w:line="360" w:lineRule="auto"/>
        <w:contextualSpacing/>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 xml:space="preserve">Λιτότητα και πλατύ διηγηματικό ύφος </w:t>
      </w:r>
    </w:p>
    <w:p w:rsidR="004A3671" w:rsidRPr="004A3671" w:rsidRDefault="004A3671" w:rsidP="004A3671">
      <w:pPr>
        <w:numPr>
          <w:ilvl w:val="0"/>
          <w:numId w:val="24"/>
        </w:numPr>
        <w:spacing w:after="0" w:line="360" w:lineRule="auto"/>
        <w:contextualSpacing/>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 xml:space="preserve">Λανθάνων διδακτισμός </w:t>
      </w:r>
    </w:p>
    <w:p w:rsidR="004A3671" w:rsidRPr="004A3671" w:rsidRDefault="004A3671" w:rsidP="004A3671">
      <w:pPr>
        <w:numPr>
          <w:ilvl w:val="0"/>
          <w:numId w:val="24"/>
        </w:numPr>
        <w:spacing w:after="0" w:line="360" w:lineRule="auto"/>
        <w:contextualSpacing/>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 xml:space="preserve">Χιούμορ </w:t>
      </w:r>
    </w:p>
    <w:p w:rsidR="004A3671" w:rsidRPr="004A3671" w:rsidRDefault="004A3671" w:rsidP="004A3671">
      <w:pPr>
        <w:spacing w:after="0" w:line="360" w:lineRule="auto"/>
        <w:jc w:val="both"/>
        <w:rPr>
          <w:rFonts w:ascii="Times New Roman" w:eastAsia="Calibri" w:hAnsi="Times New Roman" w:cs="Times New Roman"/>
          <w:sz w:val="24"/>
          <w:szCs w:val="24"/>
        </w:rPr>
      </w:pPr>
    </w:p>
    <w:p w:rsidR="004A3671" w:rsidRPr="004A3671" w:rsidRDefault="004A3671" w:rsidP="004A3671">
      <w:pPr>
        <w:spacing w:after="0" w:line="360" w:lineRule="auto"/>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 xml:space="preserve">Κατά τον Δανό λαογράφο </w:t>
      </w:r>
      <w:r w:rsidRPr="004A3671">
        <w:rPr>
          <w:rFonts w:ascii="Times New Roman" w:eastAsia="Calibri" w:hAnsi="Times New Roman" w:cs="Times New Roman"/>
          <w:b/>
          <w:sz w:val="24"/>
          <w:szCs w:val="24"/>
          <w:lang w:val="en-US"/>
        </w:rPr>
        <w:t>Axel</w:t>
      </w:r>
      <w:r w:rsidRPr="004A3671">
        <w:rPr>
          <w:rFonts w:ascii="Times New Roman" w:eastAsia="Calibri" w:hAnsi="Times New Roman" w:cs="Times New Roman"/>
          <w:b/>
          <w:sz w:val="24"/>
          <w:szCs w:val="24"/>
        </w:rPr>
        <w:t xml:space="preserve"> </w:t>
      </w:r>
      <w:proofErr w:type="spellStart"/>
      <w:r w:rsidRPr="004A3671">
        <w:rPr>
          <w:rFonts w:ascii="Times New Roman" w:eastAsia="Calibri" w:hAnsi="Times New Roman" w:cs="Times New Roman"/>
          <w:b/>
          <w:sz w:val="24"/>
          <w:szCs w:val="24"/>
          <w:lang w:val="en-US"/>
        </w:rPr>
        <w:t>Olrik</w:t>
      </w:r>
      <w:proofErr w:type="spellEnd"/>
      <w:r w:rsidRPr="004A3671">
        <w:rPr>
          <w:rFonts w:ascii="Times New Roman" w:eastAsia="Calibri" w:hAnsi="Times New Roman" w:cs="Times New Roman"/>
          <w:sz w:val="24"/>
          <w:szCs w:val="24"/>
        </w:rPr>
        <w:t xml:space="preserve"> οι βασικοί επικοί νόμοι της λαϊκής ποίησης είναι οι εξής:</w:t>
      </w:r>
    </w:p>
    <w:p w:rsidR="004A3671" w:rsidRPr="004A3671" w:rsidRDefault="004A3671" w:rsidP="004A3671">
      <w:pPr>
        <w:numPr>
          <w:ilvl w:val="0"/>
          <w:numId w:val="25"/>
        </w:numPr>
        <w:spacing w:after="0" w:line="360" w:lineRule="auto"/>
        <w:contextualSpacing/>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Επανάληψη [λέξεων, εκφράσεων, ολόκληρων μοτίβων]</w:t>
      </w:r>
    </w:p>
    <w:p w:rsidR="004A3671" w:rsidRPr="004A3671" w:rsidRDefault="004A3671" w:rsidP="004A3671">
      <w:pPr>
        <w:numPr>
          <w:ilvl w:val="0"/>
          <w:numId w:val="25"/>
        </w:numPr>
        <w:spacing w:after="0" w:line="360" w:lineRule="auto"/>
        <w:contextualSpacing/>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Νόμος του αριθμού τρία: [τρεις κόρες, τρία αδέλφια. Υπάρχει μια ανιούσα ή κατιούσα κορύφωση- ο 3</w:t>
      </w:r>
      <w:r w:rsidRPr="004A3671">
        <w:rPr>
          <w:rFonts w:ascii="Times New Roman" w:eastAsia="Calibri" w:hAnsi="Times New Roman" w:cs="Times New Roman"/>
          <w:sz w:val="24"/>
          <w:szCs w:val="24"/>
          <w:vertAlign w:val="superscript"/>
        </w:rPr>
        <w:t>ος</w:t>
      </w:r>
      <w:r w:rsidRPr="004A3671">
        <w:rPr>
          <w:rFonts w:ascii="Times New Roman" w:eastAsia="Calibri" w:hAnsi="Times New Roman" w:cs="Times New Roman"/>
          <w:sz w:val="24"/>
          <w:szCs w:val="24"/>
        </w:rPr>
        <w:t xml:space="preserve"> είναι ο καλύτερος/ συχνά ο αριθμός επαυξάνεται σε 7, 9, 12, 40]</w:t>
      </w:r>
    </w:p>
    <w:p w:rsidR="004A3671" w:rsidRPr="004A3671" w:rsidRDefault="004A3671" w:rsidP="004A3671">
      <w:pPr>
        <w:numPr>
          <w:ilvl w:val="0"/>
          <w:numId w:val="25"/>
        </w:numPr>
        <w:spacing w:after="0" w:line="360" w:lineRule="auto"/>
        <w:contextualSpacing/>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 xml:space="preserve">Νόμος της αντίθεσης [αν υπάρχει ο πολύ πλούσιος, υπάρχει και ο πολύ φτωχός, αν υπάρχει ο όμορφος, υπάρχει και ο άσχημος…] </w:t>
      </w:r>
    </w:p>
    <w:p w:rsidR="004A3671" w:rsidRPr="004A3671" w:rsidRDefault="004A3671" w:rsidP="004A3671">
      <w:pPr>
        <w:numPr>
          <w:ilvl w:val="0"/>
          <w:numId w:val="25"/>
        </w:numPr>
        <w:spacing w:after="0" w:line="360" w:lineRule="auto"/>
        <w:contextualSpacing/>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 xml:space="preserve">Νόμος διδύμων [δύο πανομοιότυπα πρόσωπα, τα οποία εμφανίζονται στον ίδιο ρόλο και το ένα είναι υποκατάστατο του άλλου, έστω και αν είναι διαφορετικά.  π.χ.  ο Αυγερινός και η Πούλια] </w:t>
      </w:r>
    </w:p>
    <w:p w:rsidR="004A3671" w:rsidRPr="004A3671" w:rsidRDefault="004A3671" w:rsidP="004A3671">
      <w:pPr>
        <w:numPr>
          <w:ilvl w:val="0"/>
          <w:numId w:val="25"/>
        </w:numPr>
        <w:spacing w:after="0" w:line="360" w:lineRule="auto"/>
        <w:contextualSpacing/>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Νόμος επιτάσεως [η κορύφωση του ενδιαφέροντος σε κάποιο σημείο της αφήγησης]</w:t>
      </w:r>
    </w:p>
    <w:p w:rsidR="004A3671" w:rsidRPr="004A3671" w:rsidRDefault="004A3671" w:rsidP="004A3671">
      <w:pPr>
        <w:spacing w:after="0" w:line="360" w:lineRule="auto"/>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Άλλοι νόμοι:</w:t>
      </w:r>
    </w:p>
    <w:p w:rsidR="004A3671" w:rsidRPr="004A3671" w:rsidRDefault="004A3671" w:rsidP="004A3671">
      <w:pPr>
        <w:numPr>
          <w:ilvl w:val="0"/>
          <w:numId w:val="26"/>
        </w:numPr>
        <w:spacing w:after="0" w:line="360" w:lineRule="auto"/>
        <w:contextualSpacing/>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Νόμος των δύο επί σκηνής [έστω και αν υπάρχουν πολλά πρόσωπα, τα βασικά είναι δύο. Τα υπόλοιπα είναι «κομπάρσοι» / ο νόμος δεν ισχύει πάντα]</w:t>
      </w:r>
    </w:p>
    <w:p w:rsidR="004A3671" w:rsidRPr="004A3671" w:rsidRDefault="004A3671" w:rsidP="004A3671">
      <w:pPr>
        <w:numPr>
          <w:ilvl w:val="0"/>
          <w:numId w:val="26"/>
        </w:numPr>
        <w:spacing w:after="0" w:line="360" w:lineRule="auto"/>
        <w:contextualSpacing/>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Χρήση περιλήψεων [είτε στην αρχή είτε σε κάποιο σημείο της αφήγησης μπορεί να δίνεται περιληπτικά η ιστορία- καμιά φορά και με έμμετρο τρόπο]</w:t>
      </w:r>
    </w:p>
    <w:p w:rsidR="004A3671" w:rsidRPr="004A3671" w:rsidRDefault="004A3671" w:rsidP="004A3671">
      <w:pPr>
        <w:numPr>
          <w:ilvl w:val="0"/>
          <w:numId w:val="26"/>
        </w:numPr>
        <w:spacing w:after="0" w:line="360" w:lineRule="auto"/>
        <w:contextualSpacing/>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 xml:space="preserve">Τυπική αρχή και τέλος.  </w:t>
      </w:r>
    </w:p>
    <w:p w:rsidR="004A3671" w:rsidRDefault="004A3671" w:rsidP="004A3671">
      <w:pPr>
        <w:spacing w:after="0" w:line="360" w:lineRule="auto"/>
        <w:jc w:val="both"/>
        <w:rPr>
          <w:rFonts w:ascii="Times New Roman" w:eastAsia="Calibri" w:hAnsi="Times New Roman" w:cs="Times New Roman"/>
          <w:sz w:val="24"/>
          <w:szCs w:val="24"/>
          <w:lang w:val="en-US"/>
        </w:rPr>
      </w:pPr>
    </w:p>
    <w:p w:rsidR="00D70EDB" w:rsidRDefault="00D70EDB" w:rsidP="004A3671">
      <w:pPr>
        <w:spacing w:after="0" w:line="360" w:lineRule="auto"/>
        <w:jc w:val="both"/>
        <w:rPr>
          <w:rFonts w:ascii="Times New Roman" w:eastAsia="Calibri" w:hAnsi="Times New Roman" w:cs="Times New Roman"/>
          <w:sz w:val="24"/>
          <w:szCs w:val="24"/>
          <w:lang w:val="en-US"/>
        </w:rPr>
      </w:pPr>
    </w:p>
    <w:p w:rsidR="00D70EDB" w:rsidRDefault="00D70EDB" w:rsidP="004A3671">
      <w:pPr>
        <w:spacing w:after="0" w:line="360" w:lineRule="auto"/>
        <w:jc w:val="both"/>
        <w:rPr>
          <w:rFonts w:ascii="Times New Roman" w:eastAsia="Calibri" w:hAnsi="Times New Roman" w:cs="Times New Roman"/>
          <w:sz w:val="24"/>
          <w:szCs w:val="24"/>
          <w:lang w:val="en-US"/>
        </w:rPr>
      </w:pPr>
    </w:p>
    <w:p w:rsidR="00D70EDB" w:rsidRPr="00D70EDB" w:rsidRDefault="00D70EDB" w:rsidP="004A3671">
      <w:pPr>
        <w:spacing w:after="0" w:line="360" w:lineRule="auto"/>
        <w:jc w:val="both"/>
        <w:rPr>
          <w:rFonts w:ascii="Times New Roman" w:eastAsia="Calibri" w:hAnsi="Times New Roman" w:cs="Times New Roman"/>
          <w:sz w:val="24"/>
          <w:szCs w:val="24"/>
          <w:lang w:val="en-US"/>
        </w:rPr>
      </w:pPr>
    </w:p>
    <w:p w:rsidR="004A3671" w:rsidRPr="004A3671" w:rsidRDefault="004A3671" w:rsidP="004A3671">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Ζ. </w:t>
      </w:r>
      <w:r w:rsidRPr="004A3671">
        <w:rPr>
          <w:rFonts w:ascii="Times New Roman" w:eastAsia="Calibri" w:hAnsi="Times New Roman" w:cs="Times New Roman"/>
          <w:b/>
          <w:sz w:val="24"/>
          <w:szCs w:val="24"/>
        </w:rPr>
        <w:t xml:space="preserve"> Η επιβίωση του παραμυθιού </w:t>
      </w:r>
    </w:p>
    <w:p w:rsidR="004A3671" w:rsidRPr="004A3671" w:rsidRDefault="004A3671" w:rsidP="004A3671">
      <w:pPr>
        <w:spacing w:after="0" w:line="360" w:lineRule="auto"/>
        <w:jc w:val="both"/>
        <w:rPr>
          <w:rFonts w:ascii="Times New Roman" w:eastAsia="Calibri" w:hAnsi="Times New Roman" w:cs="Times New Roman"/>
          <w:sz w:val="24"/>
          <w:szCs w:val="24"/>
        </w:rPr>
      </w:pPr>
    </w:p>
    <w:p w:rsidR="004A3671" w:rsidRPr="004A3671" w:rsidRDefault="004A3671" w:rsidP="004A3671">
      <w:pPr>
        <w:spacing w:after="0" w:line="360" w:lineRule="auto"/>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Τα παραμύθια υφίστανται και ως προφορική αφήγηση και ως γραπτός λόγος. Φυσικά (</w:t>
      </w:r>
      <w:proofErr w:type="spellStart"/>
      <w:r w:rsidRPr="004A3671">
        <w:rPr>
          <w:rFonts w:ascii="Times New Roman" w:eastAsia="Calibri" w:hAnsi="Times New Roman" w:cs="Times New Roman"/>
          <w:sz w:val="24"/>
          <w:szCs w:val="24"/>
        </w:rPr>
        <w:t>μετ)εξελίσσονται</w:t>
      </w:r>
      <w:proofErr w:type="spellEnd"/>
      <w:r w:rsidRPr="004A3671">
        <w:rPr>
          <w:rFonts w:ascii="Times New Roman" w:eastAsia="Calibri" w:hAnsi="Times New Roman" w:cs="Times New Roman"/>
          <w:sz w:val="24"/>
          <w:szCs w:val="24"/>
        </w:rPr>
        <w:t>: Συνδυάζονται με εικόνες σε βιβλία, γίνονται κινηματογραφικές μεταφορές (</w:t>
      </w:r>
      <w:proofErr w:type="spellStart"/>
      <w:r w:rsidRPr="004A3671">
        <w:rPr>
          <w:rFonts w:ascii="Times New Roman" w:eastAsia="Calibri" w:hAnsi="Times New Roman" w:cs="Times New Roman"/>
          <w:sz w:val="24"/>
          <w:szCs w:val="24"/>
        </w:rPr>
        <w:t>π.χ</w:t>
      </w:r>
      <w:proofErr w:type="spellEnd"/>
      <w:r w:rsidRPr="004A3671">
        <w:rPr>
          <w:rFonts w:ascii="Times New Roman" w:eastAsia="Calibri" w:hAnsi="Times New Roman" w:cs="Times New Roman"/>
          <w:sz w:val="24"/>
          <w:szCs w:val="24"/>
        </w:rPr>
        <w:t xml:space="preserve"> η Χιονάτη του </w:t>
      </w:r>
      <w:proofErr w:type="spellStart"/>
      <w:r w:rsidRPr="004A3671">
        <w:rPr>
          <w:rFonts w:ascii="Times New Roman" w:eastAsia="Calibri" w:hAnsi="Times New Roman" w:cs="Times New Roman"/>
          <w:sz w:val="24"/>
          <w:szCs w:val="24"/>
        </w:rPr>
        <w:t>Ουώλτ</w:t>
      </w:r>
      <w:proofErr w:type="spellEnd"/>
      <w:r w:rsidRPr="004A3671">
        <w:rPr>
          <w:rFonts w:ascii="Times New Roman" w:eastAsia="Calibri" w:hAnsi="Times New Roman" w:cs="Times New Roman"/>
          <w:sz w:val="24"/>
          <w:szCs w:val="24"/>
        </w:rPr>
        <w:t xml:space="preserve"> </w:t>
      </w:r>
      <w:proofErr w:type="spellStart"/>
      <w:r w:rsidRPr="004A3671">
        <w:rPr>
          <w:rFonts w:ascii="Times New Roman" w:eastAsia="Calibri" w:hAnsi="Times New Roman" w:cs="Times New Roman"/>
          <w:sz w:val="24"/>
          <w:szCs w:val="24"/>
        </w:rPr>
        <w:t>Ντίσνευ</w:t>
      </w:r>
      <w:proofErr w:type="spellEnd"/>
      <w:r w:rsidRPr="004A3671">
        <w:rPr>
          <w:rFonts w:ascii="Times New Roman" w:eastAsia="Calibri" w:hAnsi="Times New Roman" w:cs="Times New Roman"/>
          <w:sz w:val="24"/>
          <w:szCs w:val="24"/>
        </w:rPr>
        <w:t xml:space="preserve"> το 1937/ η ταινία «</w:t>
      </w:r>
      <w:r w:rsidRPr="004A3671">
        <w:rPr>
          <w:rFonts w:ascii="Times New Roman" w:eastAsia="Calibri" w:hAnsi="Times New Roman" w:cs="Times New Roman"/>
          <w:sz w:val="24"/>
          <w:szCs w:val="24"/>
          <w:lang w:val="en-US"/>
        </w:rPr>
        <w:t>Snow</w:t>
      </w:r>
      <w:r w:rsidRPr="004A3671">
        <w:rPr>
          <w:rFonts w:ascii="Times New Roman" w:eastAsia="Calibri" w:hAnsi="Times New Roman" w:cs="Times New Roman"/>
          <w:sz w:val="24"/>
          <w:szCs w:val="24"/>
        </w:rPr>
        <w:t xml:space="preserve"> </w:t>
      </w:r>
      <w:r w:rsidRPr="004A3671">
        <w:rPr>
          <w:rFonts w:ascii="Times New Roman" w:eastAsia="Calibri" w:hAnsi="Times New Roman" w:cs="Times New Roman"/>
          <w:sz w:val="24"/>
          <w:szCs w:val="24"/>
          <w:lang w:val="en-US"/>
        </w:rPr>
        <w:t>White</w:t>
      </w:r>
      <w:r w:rsidRPr="004A3671">
        <w:rPr>
          <w:rFonts w:ascii="Times New Roman" w:eastAsia="Calibri" w:hAnsi="Times New Roman" w:cs="Times New Roman"/>
          <w:sz w:val="24"/>
          <w:szCs w:val="24"/>
        </w:rPr>
        <w:t xml:space="preserve"> </w:t>
      </w:r>
      <w:r w:rsidRPr="004A3671">
        <w:rPr>
          <w:rFonts w:ascii="Times New Roman" w:eastAsia="Calibri" w:hAnsi="Times New Roman" w:cs="Times New Roman"/>
          <w:sz w:val="24"/>
          <w:szCs w:val="24"/>
          <w:lang w:val="en-US"/>
        </w:rPr>
        <w:t>and</w:t>
      </w:r>
      <w:r w:rsidRPr="004A3671">
        <w:rPr>
          <w:rFonts w:ascii="Times New Roman" w:eastAsia="Calibri" w:hAnsi="Times New Roman" w:cs="Times New Roman"/>
          <w:sz w:val="24"/>
          <w:szCs w:val="24"/>
        </w:rPr>
        <w:t xml:space="preserve"> </w:t>
      </w:r>
      <w:r w:rsidRPr="004A3671">
        <w:rPr>
          <w:rFonts w:ascii="Times New Roman" w:eastAsia="Calibri" w:hAnsi="Times New Roman" w:cs="Times New Roman"/>
          <w:sz w:val="24"/>
          <w:szCs w:val="24"/>
          <w:lang w:val="en-US"/>
        </w:rPr>
        <w:t>the</w:t>
      </w:r>
      <w:r w:rsidRPr="004A3671">
        <w:rPr>
          <w:rFonts w:ascii="Times New Roman" w:eastAsia="Calibri" w:hAnsi="Times New Roman" w:cs="Times New Roman"/>
          <w:sz w:val="24"/>
          <w:szCs w:val="24"/>
        </w:rPr>
        <w:t xml:space="preserve"> </w:t>
      </w:r>
      <w:r w:rsidRPr="004A3671">
        <w:rPr>
          <w:rFonts w:ascii="Times New Roman" w:eastAsia="Calibri" w:hAnsi="Times New Roman" w:cs="Times New Roman"/>
          <w:sz w:val="24"/>
          <w:szCs w:val="24"/>
          <w:lang w:val="en-US"/>
        </w:rPr>
        <w:t>Huntsman</w:t>
      </w:r>
      <w:r w:rsidRPr="004A3671">
        <w:rPr>
          <w:rFonts w:ascii="Times New Roman" w:eastAsia="Calibri" w:hAnsi="Times New Roman" w:cs="Times New Roman"/>
          <w:sz w:val="24"/>
          <w:szCs w:val="24"/>
        </w:rPr>
        <w:t xml:space="preserve">» του  </w:t>
      </w:r>
      <w:r w:rsidRPr="004A3671">
        <w:rPr>
          <w:rFonts w:ascii="Times New Roman" w:eastAsia="Calibri" w:hAnsi="Times New Roman" w:cs="Times New Roman"/>
          <w:sz w:val="24"/>
          <w:szCs w:val="24"/>
          <w:lang w:val="en-US"/>
        </w:rPr>
        <w:t>Rupert</w:t>
      </w:r>
      <w:r w:rsidRPr="004A3671">
        <w:rPr>
          <w:rFonts w:ascii="Times New Roman" w:eastAsia="Calibri" w:hAnsi="Times New Roman" w:cs="Times New Roman"/>
          <w:sz w:val="24"/>
          <w:szCs w:val="24"/>
        </w:rPr>
        <w:t xml:space="preserve"> </w:t>
      </w:r>
      <w:r w:rsidRPr="004A3671">
        <w:rPr>
          <w:rFonts w:ascii="Times New Roman" w:eastAsia="Calibri" w:hAnsi="Times New Roman" w:cs="Times New Roman"/>
          <w:sz w:val="24"/>
          <w:szCs w:val="24"/>
          <w:lang w:val="en-US"/>
        </w:rPr>
        <w:t>Sunders</w:t>
      </w:r>
      <w:r w:rsidRPr="004A3671">
        <w:rPr>
          <w:rFonts w:ascii="Times New Roman" w:eastAsia="Calibri" w:hAnsi="Times New Roman" w:cs="Times New Roman"/>
          <w:sz w:val="24"/>
          <w:szCs w:val="24"/>
        </w:rPr>
        <w:t xml:space="preserve"> το 2012), οπωσδήποτε όμως λέγονται, διαβάζονται, ακούγονται. Το μεταφυσικό στοιχείο πάντα ασκεί γοητεία και (</w:t>
      </w:r>
      <w:proofErr w:type="spellStart"/>
      <w:r w:rsidRPr="004A3671">
        <w:rPr>
          <w:rFonts w:ascii="Times New Roman" w:eastAsia="Calibri" w:hAnsi="Times New Roman" w:cs="Times New Roman"/>
          <w:sz w:val="24"/>
          <w:szCs w:val="24"/>
        </w:rPr>
        <w:t>παρα)μυθικά</w:t>
      </w:r>
      <w:proofErr w:type="spellEnd"/>
      <w:r w:rsidRPr="004A3671">
        <w:rPr>
          <w:rFonts w:ascii="Times New Roman" w:eastAsia="Calibri" w:hAnsi="Times New Roman" w:cs="Times New Roman"/>
          <w:sz w:val="24"/>
          <w:szCs w:val="24"/>
        </w:rPr>
        <w:t xml:space="preserve"> στοιχεία παρεισφρέουν στην προσωπική λογοτεχνία, καθιστώντας τους συγγραφείς διάσημους. (</w:t>
      </w:r>
      <w:proofErr w:type="spellStart"/>
      <w:r w:rsidRPr="004A3671">
        <w:rPr>
          <w:rFonts w:ascii="Times New Roman" w:eastAsia="Calibri" w:hAnsi="Times New Roman" w:cs="Times New Roman"/>
          <w:sz w:val="24"/>
          <w:szCs w:val="24"/>
        </w:rPr>
        <w:t>πρβλ</w:t>
      </w:r>
      <w:proofErr w:type="spellEnd"/>
      <w:r w:rsidRPr="004A3671">
        <w:rPr>
          <w:rFonts w:ascii="Times New Roman" w:eastAsia="Calibri" w:hAnsi="Times New Roman" w:cs="Times New Roman"/>
          <w:sz w:val="24"/>
          <w:szCs w:val="24"/>
        </w:rPr>
        <w:t xml:space="preserve"> τα διάσημα παραμύθια των Χανς Κρίστιαν Άντερσεν και του </w:t>
      </w:r>
      <w:proofErr w:type="spellStart"/>
      <w:r w:rsidRPr="004A3671">
        <w:rPr>
          <w:rFonts w:ascii="Times New Roman" w:eastAsia="Calibri" w:hAnsi="Times New Roman" w:cs="Times New Roman"/>
          <w:sz w:val="24"/>
          <w:szCs w:val="24"/>
        </w:rPr>
        <w:t>Όσκαρ</w:t>
      </w:r>
      <w:proofErr w:type="spellEnd"/>
      <w:r w:rsidRPr="004A3671">
        <w:rPr>
          <w:rFonts w:ascii="Times New Roman" w:eastAsia="Calibri" w:hAnsi="Times New Roman" w:cs="Times New Roman"/>
          <w:sz w:val="24"/>
          <w:szCs w:val="24"/>
        </w:rPr>
        <w:t xml:space="preserve"> </w:t>
      </w:r>
      <w:proofErr w:type="spellStart"/>
      <w:r w:rsidRPr="004A3671">
        <w:rPr>
          <w:rFonts w:ascii="Times New Roman" w:eastAsia="Calibri" w:hAnsi="Times New Roman" w:cs="Times New Roman"/>
          <w:sz w:val="24"/>
          <w:szCs w:val="24"/>
        </w:rPr>
        <w:t>Ουάιλντ</w:t>
      </w:r>
      <w:proofErr w:type="spellEnd"/>
      <w:r w:rsidRPr="004A3671">
        <w:rPr>
          <w:rFonts w:ascii="Times New Roman" w:eastAsia="Calibri" w:hAnsi="Times New Roman" w:cs="Times New Roman"/>
          <w:sz w:val="24"/>
          <w:szCs w:val="24"/>
        </w:rPr>
        <w:t xml:space="preserve">/ το είδος του «μαγικού ρεαλισμού»  λατινοαμερικάνων συγγραφέων, όπως ο </w:t>
      </w:r>
      <w:proofErr w:type="spellStart"/>
      <w:r w:rsidRPr="004A3671">
        <w:rPr>
          <w:rFonts w:ascii="Times New Roman" w:eastAsia="Calibri" w:hAnsi="Times New Roman" w:cs="Times New Roman"/>
          <w:sz w:val="24"/>
          <w:szCs w:val="24"/>
        </w:rPr>
        <w:t>Γκαμπριέλ</w:t>
      </w:r>
      <w:proofErr w:type="spellEnd"/>
      <w:r w:rsidRPr="004A3671">
        <w:rPr>
          <w:rFonts w:ascii="Times New Roman" w:eastAsia="Calibri" w:hAnsi="Times New Roman" w:cs="Times New Roman"/>
          <w:sz w:val="24"/>
          <w:szCs w:val="24"/>
        </w:rPr>
        <w:t xml:space="preserve"> Γκαρθία Μάρκες (Εκατό χρόνια μοναξιά) και η Ιζαμπέλ </w:t>
      </w:r>
      <w:proofErr w:type="spellStart"/>
      <w:r w:rsidRPr="004A3671">
        <w:rPr>
          <w:rFonts w:ascii="Times New Roman" w:eastAsia="Calibri" w:hAnsi="Times New Roman" w:cs="Times New Roman"/>
          <w:sz w:val="24"/>
          <w:szCs w:val="24"/>
        </w:rPr>
        <w:t>Αλιέντε</w:t>
      </w:r>
      <w:proofErr w:type="spellEnd"/>
      <w:r w:rsidRPr="004A3671">
        <w:rPr>
          <w:rFonts w:ascii="Times New Roman" w:eastAsia="Calibri" w:hAnsi="Times New Roman" w:cs="Times New Roman"/>
          <w:sz w:val="24"/>
          <w:szCs w:val="24"/>
        </w:rPr>
        <w:t xml:space="preserve"> (το σπίτι των πνευμάτων). Επίσης τις επιτυχίες που έχει σημειώσει ο «Χάρι </w:t>
      </w:r>
      <w:proofErr w:type="spellStart"/>
      <w:r w:rsidRPr="004A3671">
        <w:rPr>
          <w:rFonts w:ascii="Times New Roman" w:eastAsia="Calibri" w:hAnsi="Times New Roman" w:cs="Times New Roman"/>
          <w:sz w:val="24"/>
          <w:szCs w:val="24"/>
        </w:rPr>
        <w:t>Πότερ</w:t>
      </w:r>
      <w:proofErr w:type="spellEnd"/>
      <w:r w:rsidRPr="004A3671">
        <w:rPr>
          <w:rFonts w:ascii="Times New Roman" w:eastAsia="Calibri" w:hAnsi="Times New Roman" w:cs="Times New Roman"/>
          <w:sz w:val="24"/>
          <w:szCs w:val="24"/>
        </w:rPr>
        <w:t xml:space="preserve">» -πρόκειται για επτά(!) μυθιστορήματα φαντασίας-  της </w:t>
      </w:r>
      <w:proofErr w:type="spellStart"/>
      <w:r w:rsidRPr="004A3671">
        <w:rPr>
          <w:rFonts w:ascii="Times New Roman" w:eastAsia="Calibri" w:hAnsi="Times New Roman" w:cs="Times New Roman"/>
          <w:sz w:val="24"/>
          <w:szCs w:val="24"/>
        </w:rPr>
        <w:t>Ρόουλινγκ</w:t>
      </w:r>
      <w:proofErr w:type="spellEnd"/>
      <w:r w:rsidRPr="004A3671">
        <w:rPr>
          <w:rFonts w:ascii="Times New Roman" w:eastAsia="Calibri" w:hAnsi="Times New Roman" w:cs="Times New Roman"/>
          <w:sz w:val="24"/>
          <w:szCs w:val="24"/>
        </w:rPr>
        <w:t xml:space="preserve"> και «ο άρχοντας των δαχτυλιδιών» του </w:t>
      </w:r>
      <w:proofErr w:type="spellStart"/>
      <w:r w:rsidRPr="004A3671">
        <w:rPr>
          <w:rFonts w:ascii="Times New Roman" w:eastAsia="Calibri" w:hAnsi="Times New Roman" w:cs="Times New Roman"/>
          <w:sz w:val="24"/>
          <w:szCs w:val="24"/>
        </w:rPr>
        <w:t>Τόλκιν</w:t>
      </w:r>
      <w:proofErr w:type="spellEnd"/>
      <w:r w:rsidRPr="004A3671">
        <w:rPr>
          <w:rFonts w:ascii="Times New Roman" w:eastAsia="Calibri" w:hAnsi="Times New Roman" w:cs="Times New Roman"/>
          <w:sz w:val="24"/>
          <w:szCs w:val="24"/>
        </w:rPr>
        <w:t xml:space="preserve">) </w:t>
      </w:r>
    </w:p>
    <w:p w:rsidR="004A3671" w:rsidRPr="004A3671" w:rsidRDefault="004A3671" w:rsidP="004A3671">
      <w:pPr>
        <w:spacing w:after="0" w:line="360" w:lineRule="auto"/>
        <w:jc w:val="both"/>
        <w:rPr>
          <w:rFonts w:ascii="Times New Roman" w:eastAsia="Calibri" w:hAnsi="Times New Roman" w:cs="Times New Roman"/>
          <w:sz w:val="24"/>
          <w:szCs w:val="24"/>
        </w:rPr>
      </w:pPr>
    </w:p>
    <w:p w:rsidR="004A3671" w:rsidRPr="004A3671" w:rsidRDefault="004A3671" w:rsidP="004A3671">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Η</w:t>
      </w:r>
      <w:r w:rsidRPr="004A3671">
        <w:rPr>
          <w:rFonts w:ascii="Times New Roman" w:eastAsia="Calibri" w:hAnsi="Times New Roman" w:cs="Times New Roman"/>
          <w:b/>
          <w:sz w:val="24"/>
          <w:szCs w:val="24"/>
        </w:rPr>
        <w:t>. Συλλογές ελληνικών παραμυθιών</w:t>
      </w:r>
    </w:p>
    <w:p w:rsidR="004A3671" w:rsidRPr="004A3671" w:rsidRDefault="004A3671" w:rsidP="004A3671">
      <w:pPr>
        <w:spacing w:after="0" w:line="360" w:lineRule="auto"/>
        <w:jc w:val="both"/>
        <w:rPr>
          <w:rFonts w:ascii="Times New Roman" w:eastAsia="Calibri" w:hAnsi="Times New Roman" w:cs="Times New Roman"/>
          <w:sz w:val="24"/>
          <w:szCs w:val="24"/>
        </w:rPr>
      </w:pPr>
    </w:p>
    <w:p w:rsidR="004A3671" w:rsidRPr="004A3671" w:rsidRDefault="004A3671" w:rsidP="004A3671">
      <w:pPr>
        <w:numPr>
          <w:ilvl w:val="0"/>
          <w:numId w:val="27"/>
        </w:numPr>
        <w:spacing w:after="0" w:line="360" w:lineRule="auto"/>
        <w:contextualSpacing/>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 xml:space="preserve">Αγγελοπούλου Α., (εισαγωγή, επιλογή κειμένων, σχόλια) </w:t>
      </w:r>
      <w:r w:rsidRPr="004A3671">
        <w:rPr>
          <w:rFonts w:ascii="Times New Roman" w:eastAsia="Calibri" w:hAnsi="Times New Roman" w:cs="Times New Roman"/>
          <w:i/>
          <w:sz w:val="24"/>
          <w:szCs w:val="24"/>
        </w:rPr>
        <w:t xml:space="preserve">Ελληνικά παραμύθια Α’ Οι </w:t>
      </w:r>
      <w:proofErr w:type="spellStart"/>
      <w:r w:rsidRPr="004A3671">
        <w:rPr>
          <w:rFonts w:ascii="Times New Roman" w:eastAsia="Calibri" w:hAnsi="Times New Roman" w:cs="Times New Roman"/>
          <w:i/>
          <w:sz w:val="24"/>
          <w:szCs w:val="24"/>
        </w:rPr>
        <w:t>παραμυθοκόρες</w:t>
      </w:r>
      <w:proofErr w:type="spellEnd"/>
      <w:r w:rsidRPr="004A3671">
        <w:rPr>
          <w:rFonts w:ascii="Times New Roman" w:eastAsia="Calibri" w:hAnsi="Times New Roman" w:cs="Times New Roman"/>
          <w:i/>
          <w:sz w:val="24"/>
          <w:szCs w:val="24"/>
        </w:rPr>
        <w:t xml:space="preserve">, </w:t>
      </w:r>
      <w:r w:rsidRPr="004A3671">
        <w:rPr>
          <w:rFonts w:ascii="Times New Roman" w:eastAsia="Calibri" w:hAnsi="Times New Roman" w:cs="Times New Roman"/>
          <w:sz w:val="24"/>
          <w:szCs w:val="24"/>
        </w:rPr>
        <w:t xml:space="preserve">Αθήνα, Εστία 1991. </w:t>
      </w:r>
    </w:p>
    <w:p w:rsidR="004A3671" w:rsidRPr="004A3671" w:rsidRDefault="004A3671" w:rsidP="004A3671">
      <w:pPr>
        <w:numPr>
          <w:ilvl w:val="0"/>
          <w:numId w:val="27"/>
        </w:numPr>
        <w:spacing w:after="0" w:line="360" w:lineRule="auto"/>
        <w:contextualSpacing/>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 xml:space="preserve">Αγγελοπούλου Α., (εισαγωγή, επιλογή κειμένων, σχόλια) </w:t>
      </w:r>
      <w:r w:rsidRPr="004A3671">
        <w:rPr>
          <w:rFonts w:ascii="Times New Roman" w:eastAsia="Calibri" w:hAnsi="Times New Roman" w:cs="Times New Roman"/>
          <w:i/>
          <w:sz w:val="24"/>
          <w:szCs w:val="24"/>
        </w:rPr>
        <w:t xml:space="preserve">Ελληνικά παραμύθια Β’ Τα </w:t>
      </w:r>
      <w:proofErr w:type="spellStart"/>
      <w:r w:rsidRPr="004A3671">
        <w:rPr>
          <w:rFonts w:ascii="Times New Roman" w:eastAsia="Calibri" w:hAnsi="Times New Roman" w:cs="Times New Roman"/>
          <w:i/>
          <w:sz w:val="24"/>
          <w:szCs w:val="24"/>
        </w:rPr>
        <w:t>αλληλοβορά</w:t>
      </w:r>
      <w:proofErr w:type="spellEnd"/>
      <w:r w:rsidRPr="004A3671">
        <w:rPr>
          <w:rFonts w:ascii="Times New Roman" w:eastAsia="Calibri" w:hAnsi="Times New Roman" w:cs="Times New Roman"/>
          <w:i/>
          <w:sz w:val="24"/>
          <w:szCs w:val="24"/>
        </w:rPr>
        <w:t xml:space="preserve">, </w:t>
      </w:r>
      <w:r w:rsidRPr="004A3671">
        <w:rPr>
          <w:rFonts w:ascii="Times New Roman" w:eastAsia="Calibri" w:hAnsi="Times New Roman" w:cs="Times New Roman"/>
          <w:sz w:val="24"/>
          <w:szCs w:val="24"/>
        </w:rPr>
        <w:t xml:space="preserve">Αθήνα, Εστία 2004. </w:t>
      </w:r>
    </w:p>
    <w:p w:rsidR="004A3671" w:rsidRPr="004A3671" w:rsidRDefault="004A3671" w:rsidP="004A3671">
      <w:pPr>
        <w:numPr>
          <w:ilvl w:val="0"/>
          <w:numId w:val="27"/>
        </w:numPr>
        <w:spacing w:after="0" w:line="360" w:lineRule="auto"/>
        <w:contextualSpacing/>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 xml:space="preserve">Ιωάννου Γ., </w:t>
      </w:r>
      <w:r w:rsidRPr="004A3671">
        <w:rPr>
          <w:rFonts w:ascii="Times New Roman" w:eastAsia="Calibri" w:hAnsi="Times New Roman" w:cs="Times New Roman"/>
          <w:i/>
          <w:sz w:val="24"/>
          <w:szCs w:val="24"/>
        </w:rPr>
        <w:t xml:space="preserve">Τα παραμύθια του λαού μας, </w:t>
      </w:r>
      <w:r w:rsidRPr="004A3671">
        <w:rPr>
          <w:rFonts w:ascii="Times New Roman" w:eastAsia="Calibri" w:hAnsi="Times New Roman" w:cs="Times New Roman"/>
          <w:sz w:val="24"/>
          <w:szCs w:val="24"/>
        </w:rPr>
        <w:t xml:space="preserve">Αθήνα, Ερμής 2008. </w:t>
      </w:r>
    </w:p>
    <w:p w:rsidR="004A3671" w:rsidRPr="004A3671" w:rsidRDefault="004A3671" w:rsidP="004A3671">
      <w:pPr>
        <w:numPr>
          <w:ilvl w:val="0"/>
          <w:numId w:val="27"/>
        </w:numPr>
        <w:spacing w:after="0" w:line="360" w:lineRule="auto"/>
        <w:contextualSpacing/>
        <w:jc w:val="both"/>
        <w:rPr>
          <w:rFonts w:ascii="Times New Roman" w:eastAsia="Calibri" w:hAnsi="Times New Roman" w:cs="Times New Roman"/>
          <w:sz w:val="24"/>
          <w:szCs w:val="24"/>
        </w:rPr>
      </w:pPr>
      <w:proofErr w:type="spellStart"/>
      <w:r w:rsidRPr="004A3671">
        <w:rPr>
          <w:rFonts w:ascii="Times New Roman" w:eastAsia="Calibri" w:hAnsi="Times New Roman" w:cs="Times New Roman"/>
          <w:sz w:val="24"/>
          <w:szCs w:val="24"/>
        </w:rPr>
        <w:t>Καπλάνογλου</w:t>
      </w:r>
      <w:proofErr w:type="spellEnd"/>
      <w:r w:rsidRPr="004A3671">
        <w:rPr>
          <w:rFonts w:ascii="Times New Roman" w:eastAsia="Calibri" w:hAnsi="Times New Roman" w:cs="Times New Roman"/>
          <w:sz w:val="24"/>
          <w:szCs w:val="24"/>
        </w:rPr>
        <w:t xml:space="preserve"> Μ., </w:t>
      </w:r>
      <w:r w:rsidRPr="004A3671">
        <w:rPr>
          <w:rFonts w:ascii="Times New Roman" w:eastAsia="Calibri" w:hAnsi="Times New Roman" w:cs="Times New Roman"/>
          <w:i/>
          <w:sz w:val="24"/>
          <w:szCs w:val="24"/>
        </w:rPr>
        <w:t xml:space="preserve">Κόκκινη κλωστή κλωσμένη, </w:t>
      </w:r>
      <w:r w:rsidRPr="004A3671">
        <w:rPr>
          <w:rFonts w:ascii="Times New Roman" w:eastAsia="Calibri" w:hAnsi="Times New Roman" w:cs="Times New Roman"/>
          <w:sz w:val="24"/>
          <w:szCs w:val="24"/>
        </w:rPr>
        <w:t xml:space="preserve">Αθήνα, Πατάκης 2004. </w:t>
      </w:r>
    </w:p>
    <w:p w:rsidR="004A3671" w:rsidRPr="004A3671" w:rsidRDefault="004A3671" w:rsidP="004A3671">
      <w:pPr>
        <w:numPr>
          <w:ilvl w:val="0"/>
          <w:numId w:val="27"/>
        </w:numPr>
        <w:spacing w:after="0" w:line="360" w:lineRule="auto"/>
        <w:contextualSpacing/>
        <w:jc w:val="both"/>
        <w:rPr>
          <w:rFonts w:ascii="Times New Roman" w:eastAsia="Calibri" w:hAnsi="Times New Roman" w:cs="Times New Roman"/>
          <w:sz w:val="24"/>
          <w:szCs w:val="24"/>
        </w:rPr>
      </w:pPr>
      <w:proofErr w:type="spellStart"/>
      <w:r w:rsidRPr="004A3671">
        <w:rPr>
          <w:rFonts w:ascii="Times New Roman" w:eastAsia="Calibri" w:hAnsi="Times New Roman" w:cs="Times New Roman"/>
          <w:sz w:val="24"/>
          <w:szCs w:val="24"/>
        </w:rPr>
        <w:t>Κλιάφα</w:t>
      </w:r>
      <w:proofErr w:type="spellEnd"/>
      <w:r w:rsidRPr="004A3671">
        <w:rPr>
          <w:rFonts w:ascii="Times New Roman" w:eastAsia="Calibri" w:hAnsi="Times New Roman" w:cs="Times New Roman"/>
          <w:sz w:val="24"/>
          <w:szCs w:val="24"/>
        </w:rPr>
        <w:t xml:space="preserve"> Μ., </w:t>
      </w:r>
      <w:r w:rsidRPr="004A3671">
        <w:rPr>
          <w:rFonts w:ascii="Times New Roman" w:eastAsia="Calibri" w:hAnsi="Times New Roman" w:cs="Times New Roman"/>
          <w:i/>
          <w:sz w:val="24"/>
          <w:szCs w:val="24"/>
        </w:rPr>
        <w:t xml:space="preserve">Τρομακτικά παραμύθια για ατρόμητα παιδιά, </w:t>
      </w:r>
      <w:r w:rsidRPr="004A3671">
        <w:rPr>
          <w:rFonts w:ascii="Times New Roman" w:eastAsia="Calibri" w:hAnsi="Times New Roman" w:cs="Times New Roman"/>
          <w:sz w:val="24"/>
          <w:szCs w:val="24"/>
        </w:rPr>
        <w:t xml:space="preserve">Αθήνα, Κέδρος 1999. </w:t>
      </w:r>
      <w:r w:rsidRPr="004A3671">
        <w:rPr>
          <w:rFonts w:ascii="Times New Roman" w:eastAsia="Calibri" w:hAnsi="Times New Roman" w:cs="Times New Roman"/>
          <w:i/>
          <w:sz w:val="24"/>
          <w:szCs w:val="24"/>
        </w:rPr>
        <w:t xml:space="preserve"> </w:t>
      </w:r>
      <w:r w:rsidRPr="004A3671">
        <w:rPr>
          <w:rFonts w:ascii="Times New Roman" w:eastAsia="Calibri" w:hAnsi="Times New Roman" w:cs="Times New Roman"/>
          <w:sz w:val="24"/>
          <w:szCs w:val="24"/>
        </w:rPr>
        <w:t xml:space="preserve"> </w:t>
      </w:r>
    </w:p>
    <w:p w:rsidR="004A3671" w:rsidRPr="004A3671" w:rsidRDefault="004A3671" w:rsidP="004A3671">
      <w:pPr>
        <w:numPr>
          <w:ilvl w:val="0"/>
          <w:numId w:val="27"/>
        </w:numPr>
        <w:spacing w:after="0" w:line="360" w:lineRule="auto"/>
        <w:contextualSpacing/>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 xml:space="preserve">Μέγας Γ. Α, </w:t>
      </w:r>
      <w:r w:rsidRPr="004A3671">
        <w:rPr>
          <w:rFonts w:ascii="Times New Roman" w:eastAsia="Calibri" w:hAnsi="Times New Roman" w:cs="Times New Roman"/>
          <w:i/>
          <w:sz w:val="24"/>
          <w:szCs w:val="24"/>
        </w:rPr>
        <w:t xml:space="preserve">Ελληνικά παραμύθια, </w:t>
      </w:r>
      <w:r w:rsidRPr="004A3671">
        <w:rPr>
          <w:rFonts w:ascii="Times New Roman" w:eastAsia="Calibri" w:hAnsi="Times New Roman" w:cs="Times New Roman"/>
          <w:sz w:val="24"/>
          <w:szCs w:val="24"/>
        </w:rPr>
        <w:t>Αθήνα, Εστία 2011[1</w:t>
      </w:r>
      <w:r w:rsidRPr="004A3671">
        <w:rPr>
          <w:rFonts w:ascii="Times New Roman" w:eastAsia="Calibri" w:hAnsi="Times New Roman" w:cs="Times New Roman"/>
          <w:sz w:val="24"/>
          <w:szCs w:val="24"/>
          <w:vertAlign w:val="superscript"/>
        </w:rPr>
        <w:t>η</w:t>
      </w:r>
      <w:r w:rsidRPr="004A3671">
        <w:rPr>
          <w:rFonts w:ascii="Times New Roman" w:eastAsia="Calibri" w:hAnsi="Times New Roman" w:cs="Times New Roman"/>
          <w:sz w:val="24"/>
          <w:szCs w:val="24"/>
        </w:rPr>
        <w:t xml:space="preserve"> έκδοση 1962]</w:t>
      </w:r>
    </w:p>
    <w:p w:rsidR="004A3671" w:rsidRPr="004A3671" w:rsidRDefault="004A3671" w:rsidP="004A3671">
      <w:pPr>
        <w:spacing w:after="0" w:line="360" w:lineRule="auto"/>
        <w:jc w:val="both"/>
        <w:rPr>
          <w:rFonts w:ascii="Times New Roman" w:eastAsia="Calibri" w:hAnsi="Times New Roman" w:cs="Times New Roman"/>
          <w:sz w:val="24"/>
          <w:szCs w:val="24"/>
        </w:rPr>
      </w:pPr>
    </w:p>
    <w:p w:rsidR="004A3671" w:rsidRPr="004A3671" w:rsidRDefault="004A3671" w:rsidP="004A3671">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Θ</w:t>
      </w:r>
      <w:r w:rsidRPr="004A3671">
        <w:rPr>
          <w:rFonts w:ascii="Times New Roman" w:eastAsia="Calibri" w:hAnsi="Times New Roman" w:cs="Times New Roman"/>
          <w:b/>
          <w:sz w:val="24"/>
          <w:szCs w:val="24"/>
        </w:rPr>
        <w:t>. Περαιτέρω μελέτες- βιβλιογραφία</w:t>
      </w:r>
    </w:p>
    <w:p w:rsidR="004A3671" w:rsidRPr="004A3671" w:rsidRDefault="004A3671" w:rsidP="004A3671">
      <w:pPr>
        <w:numPr>
          <w:ilvl w:val="0"/>
          <w:numId w:val="28"/>
        </w:numPr>
        <w:tabs>
          <w:tab w:val="left" w:pos="1020"/>
        </w:tabs>
        <w:spacing w:after="0" w:line="360" w:lineRule="auto"/>
        <w:contextualSpacing/>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 xml:space="preserve">Αγγελοπούλου Α. και Μπρούσκου Αι.., </w:t>
      </w:r>
      <w:r w:rsidRPr="004A3671">
        <w:rPr>
          <w:rFonts w:ascii="Times New Roman" w:eastAsia="Calibri" w:hAnsi="Times New Roman" w:cs="Times New Roman"/>
          <w:i/>
          <w:sz w:val="24"/>
          <w:szCs w:val="24"/>
        </w:rPr>
        <w:t xml:space="preserve">Επεξεργασία </w:t>
      </w:r>
      <w:proofErr w:type="spellStart"/>
      <w:r w:rsidRPr="004A3671">
        <w:rPr>
          <w:rFonts w:ascii="Times New Roman" w:eastAsia="Calibri" w:hAnsi="Times New Roman" w:cs="Times New Roman"/>
          <w:i/>
          <w:sz w:val="24"/>
          <w:szCs w:val="24"/>
        </w:rPr>
        <w:t>παραμυθιακών</w:t>
      </w:r>
      <w:proofErr w:type="spellEnd"/>
      <w:r w:rsidRPr="004A3671">
        <w:rPr>
          <w:rFonts w:ascii="Times New Roman" w:eastAsia="Calibri" w:hAnsi="Times New Roman" w:cs="Times New Roman"/>
          <w:i/>
          <w:sz w:val="24"/>
          <w:szCs w:val="24"/>
        </w:rPr>
        <w:t xml:space="preserve"> τύπων και παραλλαγών ΑΤ 700-749 (Γεωργίου Μέγα Κατάλογος Ελληνικών Παραμυθιών-2), </w:t>
      </w:r>
      <w:r w:rsidRPr="004A3671">
        <w:rPr>
          <w:rFonts w:ascii="Times New Roman" w:eastAsia="Calibri" w:hAnsi="Times New Roman" w:cs="Times New Roman"/>
          <w:sz w:val="24"/>
          <w:szCs w:val="24"/>
        </w:rPr>
        <w:t>Αθήνα, Ιστορικό Αρχείο Ελληνικής Νεολαίας- Γενική Γραμματεία Νέας Γενιάς 1994.</w:t>
      </w:r>
    </w:p>
    <w:p w:rsidR="004A3671" w:rsidRPr="004A3671" w:rsidRDefault="004A3671" w:rsidP="004A3671">
      <w:pPr>
        <w:numPr>
          <w:ilvl w:val="0"/>
          <w:numId w:val="28"/>
        </w:numPr>
        <w:tabs>
          <w:tab w:val="left" w:pos="1020"/>
        </w:tabs>
        <w:spacing w:after="0" w:line="360" w:lineRule="auto"/>
        <w:contextualSpacing/>
        <w:jc w:val="both"/>
        <w:rPr>
          <w:rFonts w:ascii="Times New Roman" w:eastAsia="Calibri" w:hAnsi="Times New Roman" w:cs="Times New Roman"/>
          <w:sz w:val="24"/>
          <w:szCs w:val="24"/>
        </w:rPr>
      </w:pPr>
      <w:proofErr w:type="spellStart"/>
      <w:r w:rsidRPr="004A3671">
        <w:rPr>
          <w:rFonts w:ascii="Times New Roman" w:eastAsia="Calibri" w:hAnsi="Times New Roman" w:cs="Times New Roman"/>
          <w:sz w:val="24"/>
          <w:szCs w:val="24"/>
        </w:rPr>
        <w:lastRenderedPageBreak/>
        <w:t>Αυδίκος</w:t>
      </w:r>
      <w:proofErr w:type="spellEnd"/>
      <w:r w:rsidRPr="004A3671">
        <w:rPr>
          <w:rFonts w:ascii="Times New Roman" w:eastAsia="Calibri" w:hAnsi="Times New Roman" w:cs="Times New Roman"/>
          <w:sz w:val="24"/>
          <w:szCs w:val="24"/>
        </w:rPr>
        <w:t xml:space="preserve"> Ε., </w:t>
      </w:r>
      <w:r w:rsidRPr="004A3671">
        <w:rPr>
          <w:rFonts w:ascii="Times New Roman" w:eastAsia="Calibri" w:hAnsi="Times New Roman" w:cs="Times New Roman"/>
          <w:i/>
          <w:sz w:val="24"/>
          <w:szCs w:val="24"/>
        </w:rPr>
        <w:t xml:space="preserve">Το λαϊκό παραμύθι. Θεωρητικές προσεγγίσεις, </w:t>
      </w:r>
      <w:r w:rsidRPr="004A3671">
        <w:rPr>
          <w:rFonts w:ascii="Times New Roman" w:eastAsia="Calibri" w:hAnsi="Times New Roman" w:cs="Times New Roman"/>
          <w:sz w:val="24"/>
          <w:szCs w:val="24"/>
        </w:rPr>
        <w:t xml:space="preserve">Αθήνα, Οδυσσέας 1994. </w:t>
      </w:r>
    </w:p>
    <w:p w:rsidR="004A3671" w:rsidRPr="004A3671" w:rsidRDefault="004A3671" w:rsidP="004A3671">
      <w:pPr>
        <w:numPr>
          <w:ilvl w:val="0"/>
          <w:numId w:val="28"/>
        </w:numPr>
        <w:tabs>
          <w:tab w:val="left" w:pos="1020"/>
        </w:tabs>
        <w:spacing w:after="0" w:line="360" w:lineRule="auto"/>
        <w:contextualSpacing/>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 xml:space="preserve">Διαβάζω 108 (1984):  Αφιέρωμα: Οι παραμυθάδες: Περώ, </w:t>
      </w:r>
      <w:proofErr w:type="spellStart"/>
      <w:r w:rsidRPr="004A3671">
        <w:rPr>
          <w:rFonts w:ascii="Times New Roman" w:eastAsia="Calibri" w:hAnsi="Times New Roman" w:cs="Times New Roman"/>
          <w:sz w:val="24"/>
          <w:szCs w:val="24"/>
        </w:rPr>
        <w:t>Γκρίμ</w:t>
      </w:r>
      <w:proofErr w:type="spellEnd"/>
      <w:r w:rsidRPr="004A3671">
        <w:rPr>
          <w:rFonts w:ascii="Times New Roman" w:eastAsia="Calibri" w:hAnsi="Times New Roman" w:cs="Times New Roman"/>
          <w:sz w:val="24"/>
          <w:szCs w:val="24"/>
        </w:rPr>
        <w:t>, Άντερσεν (</w:t>
      </w:r>
      <w:proofErr w:type="spellStart"/>
      <w:r w:rsidRPr="004A3671">
        <w:rPr>
          <w:rFonts w:ascii="Times New Roman" w:eastAsia="Calibri" w:hAnsi="Times New Roman" w:cs="Times New Roman"/>
          <w:sz w:val="24"/>
          <w:szCs w:val="24"/>
        </w:rPr>
        <w:t>επιμ</w:t>
      </w:r>
      <w:proofErr w:type="spellEnd"/>
      <w:r w:rsidRPr="004A3671">
        <w:rPr>
          <w:rFonts w:ascii="Times New Roman" w:eastAsia="Calibri" w:hAnsi="Times New Roman" w:cs="Times New Roman"/>
          <w:sz w:val="24"/>
          <w:szCs w:val="24"/>
        </w:rPr>
        <w:t xml:space="preserve">. Η. </w:t>
      </w:r>
      <w:proofErr w:type="spellStart"/>
      <w:r w:rsidRPr="004A3671">
        <w:rPr>
          <w:rFonts w:ascii="Times New Roman" w:eastAsia="Calibri" w:hAnsi="Times New Roman" w:cs="Times New Roman"/>
          <w:sz w:val="24"/>
          <w:szCs w:val="24"/>
        </w:rPr>
        <w:t>Παπαλεξόπουλος</w:t>
      </w:r>
      <w:proofErr w:type="spellEnd"/>
      <w:r w:rsidRPr="004A3671">
        <w:rPr>
          <w:rFonts w:ascii="Times New Roman" w:eastAsia="Calibri" w:hAnsi="Times New Roman" w:cs="Times New Roman"/>
          <w:sz w:val="24"/>
          <w:szCs w:val="24"/>
        </w:rPr>
        <w:t>)</w:t>
      </w:r>
    </w:p>
    <w:p w:rsidR="004A3671" w:rsidRPr="004A3671" w:rsidRDefault="004A3671" w:rsidP="004A3671">
      <w:pPr>
        <w:numPr>
          <w:ilvl w:val="0"/>
          <w:numId w:val="28"/>
        </w:numPr>
        <w:tabs>
          <w:tab w:val="left" w:pos="1020"/>
        </w:tabs>
        <w:spacing w:after="0" w:line="360" w:lineRule="auto"/>
        <w:contextualSpacing/>
        <w:jc w:val="both"/>
        <w:rPr>
          <w:rFonts w:ascii="Times New Roman" w:eastAsia="Calibri" w:hAnsi="Times New Roman" w:cs="Times New Roman"/>
          <w:sz w:val="24"/>
          <w:szCs w:val="24"/>
        </w:rPr>
      </w:pPr>
      <w:r w:rsidRPr="004A3671">
        <w:rPr>
          <w:rFonts w:ascii="Times New Roman" w:eastAsia="Calibri" w:hAnsi="Times New Roman" w:cs="Times New Roman"/>
          <w:sz w:val="24"/>
          <w:szCs w:val="24"/>
        </w:rPr>
        <w:t>Διαβάζω 130 (1985): Το ελληνικό παραμύθι (</w:t>
      </w:r>
      <w:proofErr w:type="spellStart"/>
      <w:r w:rsidRPr="004A3671">
        <w:rPr>
          <w:rFonts w:ascii="Times New Roman" w:eastAsia="Calibri" w:hAnsi="Times New Roman" w:cs="Times New Roman"/>
          <w:sz w:val="24"/>
          <w:szCs w:val="24"/>
        </w:rPr>
        <w:t>επιμ</w:t>
      </w:r>
      <w:proofErr w:type="spellEnd"/>
      <w:r w:rsidRPr="004A3671">
        <w:rPr>
          <w:rFonts w:ascii="Times New Roman" w:eastAsia="Calibri" w:hAnsi="Times New Roman" w:cs="Times New Roman"/>
          <w:sz w:val="24"/>
          <w:szCs w:val="24"/>
        </w:rPr>
        <w:t>. Γ. Γαλάνης)</w:t>
      </w:r>
    </w:p>
    <w:p w:rsidR="004A3671" w:rsidRPr="004A3671" w:rsidRDefault="004A3671" w:rsidP="004A3671">
      <w:pPr>
        <w:numPr>
          <w:ilvl w:val="0"/>
          <w:numId w:val="28"/>
        </w:numPr>
        <w:tabs>
          <w:tab w:val="left" w:pos="1020"/>
        </w:tabs>
        <w:spacing w:after="0" w:line="360" w:lineRule="auto"/>
        <w:contextualSpacing/>
        <w:jc w:val="both"/>
        <w:rPr>
          <w:rFonts w:ascii="Times New Roman" w:eastAsia="Calibri" w:hAnsi="Times New Roman" w:cs="Times New Roman"/>
          <w:sz w:val="24"/>
          <w:szCs w:val="24"/>
        </w:rPr>
      </w:pPr>
      <w:proofErr w:type="spellStart"/>
      <w:r w:rsidRPr="004A3671">
        <w:rPr>
          <w:rFonts w:ascii="Times New Roman" w:eastAsia="Calibri" w:hAnsi="Times New Roman" w:cs="Times New Roman"/>
          <w:sz w:val="24"/>
          <w:szCs w:val="24"/>
        </w:rPr>
        <w:t>Καπλάνογλου</w:t>
      </w:r>
      <w:proofErr w:type="spellEnd"/>
      <w:r w:rsidRPr="004A3671">
        <w:rPr>
          <w:rFonts w:ascii="Times New Roman" w:eastAsia="Calibri" w:hAnsi="Times New Roman" w:cs="Times New Roman"/>
          <w:sz w:val="24"/>
          <w:szCs w:val="24"/>
        </w:rPr>
        <w:t xml:space="preserve"> Μ., </w:t>
      </w:r>
      <w:r w:rsidRPr="004A3671">
        <w:rPr>
          <w:rFonts w:ascii="Times New Roman" w:eastAsia="Calibri" w:hAnsi="Times New Roman" w:cs="Times New Roman"/>
          <w:i/>
          <w:sz w:val="24"/>
          <w:szCs w:val="24"/>
        </w:rPr>
        <w:t xml:space="preserve">Παραμύθι και αφήγηση στην Ελλάδα, </w:t>
      </w:r>
      <w:r w:rsidRPr="004A3671">
        <w:rPr>
          <w:rFonts w:ascii="Times New Roman" w:eastAsia="Calibri" w:hAnsi="Times New Roman" w:cs="Times New Roman"/>
          <w:sz w:val="24"/>
          <w:szCs w:val="24"/>
        </w:rPr>
        <w:t xml:space="preserve">Αθήνα, Πατάκης 2002. </w:t>
      </w:r>
    </w:p>
    <w:p w:rsidR="004A3671" w:rsidRPr="004A3671" w:rsidRDefault="004A3671" w:rsidP="004A3671">
      <w:pPr>
        <w:numPr>
          <w:ilvl w:val="0"/>
          <w:numId w:val="28"/>
        </w:numPr>
        <w:tabs>
          <w:tab w:val="left" w:pos="1020"/>
        </w:tabs>
        <w:spacing w:after="0" w:line="360" w:lineRule="auto"/>
        <w:contextualSpacing/>
        <w:jc w:val="both"/>
        <w:rPr>
          <w:rFonts w:ascii="Times New Roman" w:eastAsia="Calibri" w:hAnsi="Times New Roman" w:cs="Times New Roman"/>
          <w:sz w:val="24"/>
          <w:szCs w:val="24"/>
        </w:rPr>
      </w:pPr>
      <w:proofErr w:type="spellStart"/>
      <w:r w:rsidRPr="004A3671">
        <w:rPr>
          <w:rFonts w:ascii="Times New Roman" w:eastAsia="Calibri" w:hAnsi="Times New Roman" w:cs="Times New Roman"/>
          <w:sz w:val="24"/>
          <w:szCs w:val="24"/>
        </w:rPr>
        <w:t>Κεχαγιόγλου</w:t>
      </w:r>
      <w:proofErr w:type="spellEnd"/>
      <w:r w:rsidRPr="004A3671">
        <w:rPr>
          <w:rFonts w:ascii="Times New Roman" w:eastAsia="Calibri" w:hAnsi="Times New Roman" w:cs="Times New Roman"/>
          <w:sz w:val="24"/>
          <w:szCs w:val="24"/>
        </w:rPr>
        <w:t xml:space="preserve"> Γ., (</w:t>
      </w:r>
      <w:proofErr w:type="spellStart"/>
      <w:r w:rsidRPr="004A3671">
        <w:rPr>
          <w:rFonts w:ascii="Times New Roman" w:eastAsia="Calibri" w:hAnsi="Times New Roman" w:cs="Times New Roman"/>
          <w:sz w:val="24"/>
          <w:szCs w:val="24"/>
        </w:rPr>
        <w:t>επιμ</w:t>
      </w:r>
      <w:proofErr w:type="spellEnd"/>
      <w:r w:rsidRPr="004A3671">
        <w:rPr>
          <w:rFonts w:ascii="Times New Roman" w:eastAsia="Calibri" w:hAnsi="Times New Roman" w:cs="Times New Roman"/>
          <w:sz w:val="24"/>
          <w:szCs w:val="24"/>
        </w:rPr>
        <w:t xml:space="preserve">) Τα παραμύθια της Χαλιμάς, Αθήνα, Ερμής 1988. </w:t>
      </w:r>
    </w:p>
    <w:p w:rsidR="004A3671" w:rsidRPr="004A3671" w:rsidRDefault="004A3671" w:rsidP="004A3671">
      <w:pPr>
        <w:spacing w:after="0" w:line="360" w:lineRule="auto"/>
        <w:jc w:val="both"/>
        <w:rPr>
          <w:rFonts w:ascii="Times New Roman" w:eastAsia="Calibri" w:hAnsi="Times New Roman" w:cs="Times New Roman"/>
          <w:sz w:val="24"/>
          <w:szCs w:val="24"/>
        </w:rPr>
      </w:pPr>
    </w:p>
    <w:p w:rsidR="004A3671" w:rsidRPr="004A3671" w:rsidRDefault="004A3671" w:rsidP="004A3671">
      <w:pPr>
        <w:spacing w:after="0" w:line="360" w:lineRule="auto"/>
        <w:jc w:val="both"/>
        <w:rPr>
          <w:rFonts w:ascii="Times New Roman" w:eastAsia="Calibri" w:hAnsi="Times New Roman" w:cs="Times New Roman"/>
          <w:sz w:val="24"/>
          <w:szCs w:val="24"/>
        </w:rPr>
      </w:pPr>
    </w:p>
    <w:p w:rsidR="004A3671" w:rsidRPr="004A3671" w:rsidRDefault="004A3671" w:rsidP="004A3671">
      <w:pPr>
        <w:spacing w:after="0" w:line="360" w:lineRule="auto"/>
        <w:jc w:val="both"/>
        <w:rPr>
          <w:rFonts w:ascii="Times New Roman" w:eastAsia="Calibri" w:hAnsi="Times New Roman" w:cs="Times New Roman"/>
          <w:sz w:val="24"/>
          <w:szCs w:val="24"/>
        </w:rPr>
      </w:pPr>
    </w:p>
    <w:p w:rsidR="00980794" w:rsidRPr="00980794" w:rsidRDefault="00980794" w:rsidP="004A3671">
      <w:pPr>
        <w:spacing w:after="0" w:line="360" w:lineRule="auto"/>
        <w:jc w:val="center"/>
        <w:rPr>
          <w:rFonts w:ascii="Times New Roman" w:eastAsia="Times New Roman" w:hAnsi="Times New Roman" w:cs="Times New Roman"/>
          <w:b/>
          <w:sz w:val="24"/>
          <w:szCs w:val="24"/>
          <w:lang w:eastAsia="el-GR"/>
        </w:rPr>
      </w:pPr>
    </w:p>
    <w:sectPr w:rsidR="00980794" w:rsidRPr="00980794">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B47" w:rsidRDefault="00BA6B47" w:rsidP="00980794">
      <w:pPr>
        <w:spacing w:after="0" w:line="240" w:lineRule="auto"/>
      </w:pPr>
      <w:r>
        <w:separator/>
      </w:r>
    </w:p>
  </w:endnote>
  <w:endnote w:type="continuationSeparator" w:id="0">
    <w:p w:rsidR="00BA6B47" w:rsidRDefault="00BA6B47" w:rsidP="00980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719127"/>
      <w:docPartObj>
        <w:docPartGallery w:val="Page Numbers (Bottom of Page)"/>
        <w:docPartUnique/>
      </w:docPartObj>
    </w:sdtPr>
    <w:sdtContent>
      <w:p w:rsidR="004A3671" w:rsidRDefault="004A3671">
        <w:pPr>
          <w:pStyle w:val="aa"/>
        </w:pPr>
        <w:r>
          <w:fldChar w:fldCharType="begin"/>
        </w:r>
        <w:r>
          <w:instrText>PAGE   \* MERGEFORMAT</w:instrText>
        </w:r>
        <w:r>
          <w:fldChar w:fldCharType="separate"/>
        </w:r>
        <w:r w:rsidR="009A7D1C">
          <w:rPr>
            <w:noProof/>
          </w:rPr>
          <w:t>59</w:t>
        </w:r>
        <w:r>
          <w:fldChar w:fldCharType="end"/>
        </w:r>
      </w:p>
    </w:sdtContent>
  </w:sdt>
  <w:p w:rsidR="004A3671" w:rsidRDefault="004A367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B47" w:rsidRDefault="00BA6B47" w:rsidP="00980794">
      <w:pPr>
        <w:spacing w:after="0" w:line="240" w:lineRule="auto"/>
      </w:pPr>
      <w:r>
        <w:separator/>
      </w:r>
    </w:p>
  </w:footnote>
  <w:footnote w:type="continuationSeparator" w:id="0">
    <w:p w:rsidR="00BA6B47" w:rsidRDefault="00BA6B47" w:rsidP="00980794">
      <w:pPr>
        <w:spacing w:after="0" w:line="240" w:lineRule="auto"/>
      </w:pPr>
      <w:r>
        <w:continuationSeparator/>
      </w:r>
    </w:p>
  </w:footnote>
  <w:footnote w:id="1">
    <w:p w:rsidR="004A3671" w:rsidRPr="0094592F" w:rsidRDefault="004A3671" w:rsidP="00980794">
      <w:pPr>
        <w:pStyle w:val="a4"/>
        <w:jc w:val="both"/>
      </w:pPr>
      <w:r>
        <w:rPr>
          <w:rStyle w:val="a5"/>
        </w:rPr>
        <w:footnoteRef/>
      </w:r>
      <w:r>
        <w:t xml:space="preserve"> Πλάτων, </w:t>
      </w:r>
      <w:r w:rsidRPr="0094592F">
        <w:rPr>
          <w:i/>
        </w:rPr>
        <w:t>Φαίδων</w:t>
      </w:r>
      <w:r>
        <w:t xml:space="preserve"> 89 </w:t>
      </w:r>
      <w:r>
        <w:rPr>
          <w:lang w:val="en-US"/>
        </w:rPr>
        <w:t>b</w:t>
      </w:r>
      <w:r w:rsidRPr="0094592F">
        <w:t>.</w:t>
      </w:r>
    </w:p>
  </w:footnote>
  <w:footnote w:id="2">
    <w:p w:rsidR="004A3671" w:rsidRPr="008F40F0" w:rsidRDefault="004A3671" w:rsidP="00980794">
      <w:pPr>
        <w:pStyle w:val="a4"/>
        <w:jc w:val="both"/>
      </w:pPr>
      <w:r>
        <w:rPr>
          <w:rStyle w:val="a5"/>
        </w:rPr>
        <w:footnoteRef/>
      </w:r>
      <w:r>
        <w:t xml:space="preserve"> Αριστοτέλης, </w:t>
      </w:r>
      <w:r w:rsidRPr="0094592F">
        <w:rPr>
          <w:i/>
        </w:rPr>
        <w:t xml:space="preserve">Πολιτικά </w:t>
      </w:r>
      <w:r>
        <w:t>Α, 1253</w:t>
      </w:r>
      <w:r>
        <w:rPr>
          <w:lang w:val="en-US"/>
        </w:rPr>
        <w:t>a</w:t>
      </w:r>
      <w:r>
        <w:t xml:space="preserve"> 10. και 1253</w:t>
      </w:r>
      <w:r>
        <w:rPr>
          <w:lang w:val="en-US"/>
        </w:rPr>
        <w:t>a</w:t>
      </w:r>
      <w:r>
        <w:t>15-16</w:t>
      </w:r>
      <w:r w:rsidRPr="0094592F">
        <w:t>.</w:t>
      </w:r>
    </w:p>
  </w:footnote>
  <w:footnote w:id="3">
    <w:p w:rsidR="004A3671" w:rsidRPr="00F841AE" w:rsidRDefault="004A3671" w:rsidP="00980794">
      <w:pPr>
        <w:pStyle w:val="a4"/>
        <w:jc w:val="both"/>
      </w:pPr>
      <w:r>
        <w:rPr>
          <w:rStyle w:val="a5"/>
        </w:rPr>
        <w:footnoteRef/>
      </w:r>
      <w:r>
        <w:t xml:space="preserve"> Πλάτων, </w:t>
      </w:r>
      <w:r w:rsidRPr="0094592F">
        <w:rPr>
          <w:i/>
        </w:rPr>
        <w:t xml:space="preserve">Φαίδρος </w:t>
      </w:r>
      <w:r>
        <w:t>274</w:t>
      </w:r>
      <w:r>
        <w:rPr>
          <w:lang w:val="en-US"/>
        </w:rPr>
        <w:t>c</w:t>
      </w:r>
      <w:r w:rsidRPr="00F841AE">
        <w:t>-275</w:t>
      </w:r>
      <w:r>
        <w:rPr>
          <w:lang w:val="en-US"/>
        </w:rPr>
        <w:t>b</w:t>
      </w:r>
      <w:r w:rsidRPr="00F841AE">
        <w:t>.</w:t>
      </w:r>
    </w:p>
  </w:footnote>
  <w:footnote w:id="4">
    <w:p w:rsidR="004A3671" w:rsidRPr="00CB586A" w:rsidRDefault="004A3671" w:rsidP="00980794">
      <w:pPr>
        <w:pStyle w:val="a4"/>
        <w:jc w:val="both"/>
      </w:pPr>
      <w:r>
        <w:rPr>
          <w:rStyle w:val="a5"/>
        </w:rPr>
        <w:footnoteRef/>
      </w:r>
      <w:r>
        <w:t xml:space="preserve"> Αριστοτέλης</w:t>
      </w:r>
      <w:r w:rsidRPr="0094592F">
        <w:rPr>
          <w:i/>
        </w:rPr>
        <w:t>, Περί Ερμηνείας</w:t>
      </w:r>
      <w:r>
        <w:t xml:space="preserve"> 16</w:t>
      </w:r>
      <w:r>
        <w:rPr>
          <w:lang w:val="en-US"/>
        </w:rPr>
        <w:t>a</w:t>
      </w:r>
      <w:r>
        <w:t>3</w:t>
      </w:r>
      <w:r w:rsidRPr="0094592F">
        <w:t>.</w:t>
      </w:r>
      <w:r>
        <w:t xml:space="preserve"> Την προτεραιότητα της γραφής έναντι της ομιλίας υποστηρίζει ο </w:t>
      </w:r>
      <w:r>
        <w:rPr>
          <w:lang w:val="en-US"/>
        </w:rPr>
        <w:t>J</w:t>
      </w:r>
      <w:r w:rsidRPr="00CB586A">
        <w:t xml:space="preserve">. </w:t>
      </w:r>
      <w:proofErr w:type="gramStart"/>
      <w:r>
        <w:rPr>
          <w:lang w:val="en-US"/>
        </w:rPr>
        <w:t>Derrida</w:t>
      </w:r>
      <w:r>
        <w:t xml:space="preserve"> υπό την έννοια του ότι η γλώσσα υφίσταται πρώτιστα ως «</w:t>
      </w:r>
      <w:proofErr w:type="spellStart"/>
      <w:r>
        <w:t>αρχιγραφή</w:t>
      </w:r>
      <w:proofErr w:type="spellEnd"/>
      <w:r>
        <w:t>», η οποία υπερβαίνει και την ομιλία και τη γραφή.</w:t>
      </w:r>
      <w:proofErr w:type="gramEnd"/>
      <w:r>
        <w:t xml:space="preserve"> Το κάθε σημείο δηλαδή (ως σημαίνον και σημαινόμενο), συνιστά πρώτιστα ένα «ίχνος» που πρώτα εγγράφεται στη μνήμη μας και έπειτα μετουσιώνεται σε ομιλία ή γραφή. Ζ. </w:t>
      </w:r>
      <w:proofErr w:type="spellStart"/>
      <w:r>
        <w:t>Ντερριντά</w:t>
      </w:r>
      <w:proofErr w:type="spellEnd"/>
      <w:r>
        <w:t xml:space="preserve">, </w:t>
      </w:r>
      <w:r>
        <w:rPr>
          <w:i/>
        </w:rPr>
        <w:t xml:space="preserve">Περί γραμματολογίας, </w:t>
      </w:r>
      <w:r>
        <w:t xml:space="preserve">μετ. Κ. </w:t>
      </w:r>
      <w:proofErr w:type="spellStart"/>
      <w:r>
        <w:t>Παπαγιώργης</w:t>
      </w:r>
      <w:proofErr w:type="spellEnd"/>
      <w:r>
        <w:t xml:space="preserve">, Γνώση, Αθήνα 1990, </w:t>
      </w:r>
      <w:proofErr w:type="spellStart"/>
      <w:r>
        <w:t>σσ</w:t>
      </w:r>
      <w:proofErr w:type="spellEnd"/>
      <w:r>
        <w:t xml:space="preserve">. 117-131. </w:t>
      </w:r>
    </w:p>
  </w:footnote>
  <w:footnote w:id="5">
    <w:p w:rsidR="004A3671" w:rsidRDefault="004A3671" w:rsidP="00980794">
      <w:pPr>
        <w:pStyle w:val="a4"/>
      </w:pPr>
      <w:r>
        <w:rPr>
          <w:rStyle w:val="a5"/>
        </w:rPr>
        <w:footnoteRef/>
      </w:r>
      <w:r>
        <w:t xml:space="preserve"> Για μια συστηματική ανάλυση των εννοιών μύθος και λόγος στην αρχαία ελληνική γραμματεία βλ. Μ. Ι. </w:t>
      </w:r>
      <w:proofErr w:type="spellStart"/>
      <w:r>
        <w:t>Γιόση</w:t>
      </w:r>
      <w:proofErr w:type="spellEnd"/>
      <w:r>
        <w:t xml:space="preserve">, </w:t>
      </w:r>
      <w:r w:rsidRPr="00D10B37">
        <w:rPr>
          <w:i/>
        </w:rPr>
        <w:t>Μύθος και λόγος στον Σοφοκλή</w:t>
      </w:r>
      <w:r>
        <w:t xml:space="preserve">, Καρδαμίτσας, Αθήνα 1996, </w:t>
      </w:r>
      <w:proofErr w:type="spellStart"/>
      <w:r>
        <w:t>σσ</w:t>
      </w:r>
      <w:proofErr w:type="spellEnd"/>
      <w:r>
        <w:t xml:space="preserve">. 29-51 και 69-85. </w:t>
      </w:r>
    </w:p>
  </w:footnote>
  <w:footnote w:id="6">
    <w:p w:rsidR="004A3671" w:rsidRDefault="004A3671" w:rsidP="00980794">
      <w:pPr>
        <w:pStyle w:val="a4"/>
        <w:jc w:val="both"/>
      </w:pPr>
      <w:r>
        <w:rPr>
          <w:rStyle w:val="a5"/>
        </w:rPr>
        <w:footnoteRef/>
      </w:r>
      <w:r>
        <w:t xml:space="preserve"> </w:t>
      </w:r>
      <w:r>
        <w:rPr>
          <w:lang w:val="en-US"/>
        </w:rPr>
        <w:t>R</w:t>
      </w:r>
      <w:r w:rsidRPr="00106F9B">
        <w:t xml:space="preserve">. </w:t>
      </w:r>
      <w:r>
        <w:rPr>
          <w:lang w:val="en-US"/>
        </w:rPr>
        <w:t>Descartes</w:t>
      </w:r>
      <w:r w:rsidRPr="00106F9B">
        <w:t xml:space="preserve">, </w:t>
      </w:r>
      <w:r>
        <w:rPr>
          <w:i/>
        </w:rPr>
        <w:t xml:space="preserve">Λόγος περί της μεθόδου, </w:t>
      </w:r>
      <w:r>
        <w:t xml:space="preserve">μετ, </w:t>
      </w:r>
      <w:proofErr w:type="spellStart"/>
      <w:proofErr w:type="gramStart"/>
      <w:r>
        <w:t>εισ</w:t>
      </w:r>
      <w:proofErr w:type="spellEnd"/>
      <w:r>
        <w:t>.,</w:t>
      </w:r>
      <w:proofErr w:type="gramEnd"/>
      <w:r>
        <w:t xml:space="preserve"> σχ., Χ. </w:t>
      </w:r>
      <w:proofErr w:type="spellStart"/>
      <w:r>
        <w:t>Χρηστίδης</w:t>
      </w:r>
      <w:proofErr w:type="spellEnd"/>
      <w:r>
        <w:t xml:space="preserve">, </w:t>
      </w:r>
      <w:proofErr w:type="spellStart"/>
      <w:r>
        <w:t>Παπαζήσης</w:t>
      </w:r>
      <w:proofErr w:type="spellEnd"/>
      <w:r>
        <w:t xml:space="preserve">, Αθήνα 1976, </w:t>
      </w:r>
      <w:proofErr w:type="spellStart"/>
      <w:r>
        <w:t>σσ</w:t>
      </w:r>
      <w:proofErr w:type="spellEnd"/>
      <w:r>
        <w:t>. 5-70.</w:t>
      </w:r>
    </w:p>
  </w:footnote>
  <w:footnote w:id="7">
    <w:p w:rsidR="004A3671" w:rsidRPr="00F20877" w:rsidRDefault="004A3671" w:rsidP="00980794">
      <w:pPr>
        <w:pStyle w:val="a4"/>
        <w:jc w:val="both"/>
      </w:pPr>
      <w:r>
        <w:rPr>
          <w:rStyle w:val="a5"/>
        </w:rPr>
        <w:footnoteRef/>
      </w:r>
      <w:r>
        <w:t xml:space="preserve"> </w:t>
      </w:r>
      <w:r>
        <w:rPr>
          <w:lang w:val="en-US"/>
        </w:rPr>
        <w:t>M</w:t>
      </w:r>
      <w:r w:rsidRPr="00F20877">
        <w:t xml:space="preserve">. </w:t>
      </w:r>
      <w:r>
        <w:rPr>
          <w:lang w:val="en-US"/>
        </w:rPr>
        <w:t>Lowy</w:t>
      </w:r>
      <w:r w:rsidRPr="00F20877">
        <w:t xml:space="preserve"> </w:t>
      </w:r>
      <w:r>
        <w:t xml:space="preserve">και </w:t>
      </w:r>
      <w:r>
        <w:rPr>
          <w:lang w:val="en-US"/>
        </w:rPr>
        <w:t>R</w:t>
      </w:r>
      <w:r w:rsidRPr="00F20877">
        <w:t xml:space="preserve">. </w:t>
      </w:r>
      <w:r>
        <w:rPr>
          <w:lang w:val="en-US"/>
        </w:rPr>
        <w:t>Sayre</w:t>
      </w:r>
      <w:r w:rsidRPr="00F20877">
        <w:t>,</w:t>
      </w:r>
      <w:r>
        <w:t xml:space="preserve"> </w:t>
      </w:r>
      <w:r>
        <w:rPr>
          <w:i/>
        </w:rPr>
        <w:t xml:space="preserve">Εξέγερση και μελαγχολία. Ο ρομαντισμός στους αντίποδες της </w:t>
      </w:r>
      <w:proofErr w:type="spellStart"/>
      <w:r>
        <w:rPr>
          <w:i/>
        </w:rPr>
        <w:t>νεωτερικότητας</w:t>
      </w:r>
      <w:proofErr w:type="spellEnd"/>
      <w:r>
        <w:rPr>
          <w:i/>
        </w:rPr>
        <w:t xml:space="preserve">, </w:t>
      </w:r>
      <w:r>
        <w:t xml:space="preserve">μετ. Δ. Καββαδία- </w:t>
      </w:r>
      <w:proofErr w:type="spellStart"/>
      <w:r>
        <w:t>εισ</w:t>
      </w:r>
      <w:proofErr w:type="spellEnd"/>
      <w:r>
        <w:t xml:space="preserve">. Γ. </w:t>
      </w:r>
      <w:proofErr w:type="spellStart"/>
      <w:r>
        <w:t>Καραμπελιάς</w:t>
      </w:r>
      <w:proofErr w:type="spellEnd"/>
      <w:r>
        <w:t xml:space="preserve">, Εναλλακτικές Εκδόσεις, Αθήνα 1999, </w:t>
      </w:r>
      <w:proofErr w:type="spellStart"/>
      <w:r>
        <w:t>σσ</w:t>
      </w:r>
      <w:proofErr w:type="spellEnd"/>
      <w:r>
        <w:t>.</w:t>
      </w:r>
      <w:r w:rsidRPr="00F20877">
        <w:t xml:space="preserve"> </w:t>
      </w:r>
      <w:r>
        <w:t xml:space="preserve">78-105. Για τον ελληνικό ρομαντισμό βλ. Κ. Θ. Δημαράς, </w:t>
      </w:r>
      <w:r w:rsidRPr="005353A3">
        <w:rPr>
          <w:i/>
        </w:rPr>
        <w:t xml:space="preserve">Ελληνικός </w:t>
      </w:r>
      <w:proofErr w:type="spellStart"/>
      <w:r w:rsidRPr="005353A3">
        <w:rPr>
          <w:i/>
        </w:rPr>
        <w:t>Ρωμαντισμός</w:t>
      </w:r>
      <w:proofErr w:type="spellEnd"/>
      <w:r>
        <w:t xml:space="preserve">, Ερμής, Αθήνα 1994, </w:t>
      </w:r>
      <w:proofErr w:type="spellStart"/>
      <w:r>
        <w:t>σσ</w:t>
      </w:r>
      <w:proofErr w:type="spellEnd"/>
      <w:r>
        <w:t xml:space="preserve">. 3-20 και 315-404. </w:t>
      </w:r>
    </w:p>
  </w:footnote>
  <w:footnote w:id="8">
    <w:p w:rsidR="004A3671" w:rsidRDefault="004A3671" w:rsidP="00980794">
      <w:pPr>
        <w:pStyle w:val="a4"/>
        <w:jc w:val="both"/>
      </w:pPr>
      <w:r>
        <w:rPr>
          <w:rStyle w:val="a5"/>
        </w:rPr>
        <w:footnoteRef/>
      </w:r>
      <w:r>
        <w:t xml:space="preserve"> </w:t>
      </w:r>
      <w:proofErr w:type="spellStart"/>
      <w:r>
        <w:t>Πρβλ</w:t>
      </w:r>
      <w:proofErr w:type="spellEnd"/>
      <w:r>
        <w:t xml:space="preserve"> τη διευρυμένη και νιτσεϊκής προέλευσης έννοια του σώματος που χρησιμοποιούν οι </w:t>
      </w:r>
      <w:r>
        <w:rPr>
          <w:lang w:val="en-US"/>
        </w:rPr>
        <w:t>G</w:t>
      </w:r>
      <w:r w:rsidRPr="005A0378">
        <w:t xml:space="preserve">. </w:t>
      </w:r>
      <w:proofErr w:type="spellStart"/>
      <w:r>
        <w:rPr>
          <w:lang w:val="en-US"/>
        </w:rPr>
        <w:t>Deleuze</w:t>
      </w:r>
      <w:proofErr w:type="spellEnd"/>
      <w:r w:rsidRPr="005A0378">
        <w:t xml:space="preserve"> </w:t>
      </w:r>
      <w:r>
        <w:rPr>
          <w:lang w:val="en-US"/>
        </w:rPr>
        <w:t>F</w:t>
      </w:r>
      <w:r w:rsidRPr="005A0378">
        <w:t xml:space="preserve">. </w:t>
      </w:r>
      <w:proofErr w:type="spellStart"/>
      <w:r>
        <w:rPr>
          <w:lang w:val="en-US"/>
        </w:rPr>
        <w:t>Guattari</w:t>
      </w:r>
      <w:proofErr w:type="spellEnd"/>
      <w:r>
        <w:t xml:space="preserve">, οι οποίοι λένε ότι το σώμα είναι μια «μηχανή» που παράγει επιθυμίες, όχι ως προσπάθεια πλήρωσης ενός κενού, αλλά ως μια παραγωγική δύναμη. Επίσης στο σώμα εντάσσουν και το ασυνείδητο ως ένα  εργοστάσιο παραγωγής επιθυμιών. Ζ. </w:t>
      </w:r>
      <w:proofErr w:type="spellStart"/>
      <w:r>
        <w:t>Ντελέζ</w:t>
      </w:r>
      <w:proofErr w:type="spellEnd"/>
      <w:r>
        <w:t xml:space="preserve"> &amp; Φ. </w:t>
      </w:r>
      <w:proofErr w:type="spellStart"/>
      <w:r>
        <w:t>Γκουατταρί</w:t>
      </w:r>
      <w:proofErr w:type="spellEnd"/>
      <w:r>
        <w:t xml:space="preserve">, </w:t>
      </w:r>
      <w:r w:rsidRPr="009300EE">
        <w:rPr>
          <w:i/>
        </w:rPr>
        <w:t xml:space="preserve">Καπιταλισμός και σχιζοφρένεια. Ο </w:t>
      </w:r>
      <w:proofErr w:type="spellStart"/>
      <w:r w:rsidRPr="009300EE">
        <w:rPr>
          <w:i/>
        </w:rPr>
        <w:t>Αντι</w:t>
      </w:r>
      <w:proofErr w:type="spellEnd"/>
      <w:r w:rsidRPr="009300EE">
        <w:rPr>
          <w:i/>
        </w:rPr>
        <w:t>-</w:t>
      </w:r>
      <w:proofErr w:type="spellStart"/>
      <w:r w:rsidRPr="009300EE">
        <w:rPr>
          <w:i/>
        </w:rPr>
        <w:t>οιδίπους</w:t>
      </w:r>
      <w:proofErr w:type="spellEnd"/>
      <w:r>
        <w:t xml:space="preserve">, μετ. Κ. </w:t>
      </w:r>
      <w:proofErr w:type="spellStart"/>
      <w:r>
        <w:t>Χατζηδήμου</w:t>
      </w:r>
      <w:proofErr w:type="spellEnd"/>
      <w:r>
        <w:t xml:space="preserve"> - Ι. Ράλλη, </w:t>
      </w:r>
      <w:proofErr w:type="spellStart"/>
      <w:r>
        <w:t>Ράππας</w:t>
      </w:r>
      <w:proofErr w:type="spellEnd"/>
      <w:r>
        <w:t xml:space="preserve">, Αθήνα 1973, </w:t>
      </w:r>
      <w:proofErr w:type="spellStart"/>
      <w:r>
        <w:t>σσ</w:t>
      </w:r>
      <w:proofErr w:type="spellEnd"/>
      <w:r>
        <w:t>. 9-12.</w:t>
      </w:r>
    </w:p>
  </w:footnote>
  <w:footnote w:id="9">
    <w:p w:rsidR="004A3671" w:rsidRDefault="004A3671" w:rsidP="00980794">
      <w:pPr>
        <w:pStyle w:val="a4"/>
        <w:jc w:val="both"/>
      </w:pPr>
      <w:r>
        <w:rPr>
          <w:rStyle w:val="a5"/>
        </w:rPr>
        <w:footnoteRef/>
      </w:r>
      <w:r>
        <w:t xml:space="preserve"> Η μικρή αναφορά που γίνεται στον Νίτσε είναι η προσπάθειά μου να κατανοήσω και να πυκνώσω την κριτική που ασκεί στον ορθό λόγο κυρίως μέσα από το έργο του </w:t>
      </w:r>
      <w:r w:rsidRPr="009674A5">
        <w:rPr>
          <w:i/>
        </w:rPr>
        <w:t>Η γέννηση της τραγωδίας</w:t>
      </w:r>
      <w:r>
        <w:t xml:space="preserve">, μετ. Ζ. </w:t>
      </w:r>
      <w:proofErr w:type="spellStart"/>
      <w:r>
        <w:t>Σαρίκας</w:t>
      </w:r>
      <w:proofErr w:type="spellEnd"/>
      <w:r>
        <w:t xml:space="preserve">, </w:t>
      </w:r>
      <w:proofErr w:type="spellStart"/>
      <w:r>
        <w:t>Πανοπτικόν</w:t>
      </w:r>
      <w:proofErr w:type="spellEnd"/>
      <w:r>
        <w:t xml:space="preserve">, Αθήνα 2010, όπου και αναφέρει ότι η αττική τραγωδία προέκυψε από τη σύνθεση δύο αντίθετων όσον αφορά την καταγωγή και τους σκοπούς τέχνες: την τέχνη της γλυπτικής (απολλώνια) και την τέχνη της μουσικής (διονυσιακή). [σσ.51-57]. Το διονυσιακό και </w:t>
      </w:r>
      <w:proofErr w:type="spellStart"/>
      <w:r>
        <w:t>απωλλόνειο</w:t>
      </w:r>
      <w:proofErr w:type="spellEnd"/>
      <w:r>
        <w:t xml:space="preserve"> στοιχείο αντίκεινται στον σωκρατικό συλλογισμό. [σσ.36-149]</w:t>
      </w:r>
    </w:p>
  </w:footnote>
  <w:footnote w:id="10">
    <w:p w:rsidR="004A3671" w:rsidRPr="00440639" w:rsidRDefault="004A3671" w:rsidP="00980794">
      <w:pPr>
        <w:pStyle w:val="a4"/>
        <w:jc w:val="both"/>
      </w:pPr>
      <w:r>
        <w:rPr>
          <w:rStyle w:val="a5"/>
        </w:rPr>
        <w:footnoteRef/>
      </w:r>
      <w:r>
        <w:t xml:space="preserve"> </w:t>
      </w:r>
      <w:r>
        <w:rPr>
          <w:lang w:val="en-US"/>
        </w:rPr>
        <w:t>M</w:t>
      </w:r>
      <w:r w:rsidRPr="005D5690">
        <w:t xml:space="preserve">. </w:t>
      </w:r>
      <w:r>
        <w:rPr>
          <w:lang w:val="en-US"/>
        </w:rPr>
        <w:t>Foucault</w:t>
      </w:r>
      <w:r w:rsidRPr="005D5690">
        <w:t xml:space="preserve">, </w:t>
      </w:r>
      <w:r w:rsidRPr="00AE1562">
        <w:rPr>
          <w:i/>
        </w:rPr>
        <w:t>Η αρχαιολογία της γνώσης</w:t>
      </w:r>
      <w:r>
        <w:t xml:space="preserve">, μετ. Κ. </w:t>
      </w:r>
      <w:proofErr w:type="spellStart"/>
      <w:r>
        <w:t>Παπαγιώργης</w:t>
      </w:r>
      <w:proofErr w:type="spellEnd"/>
      <w:r>
        <w:t xml:space="preserve">, Εξάντας, Αθήνα 1987, </w:t>
      </w:r>
      <w:proofErr w:type="spellStart"/>
      <w:r>
        <w:t>σσ</w:t>
      </w:r>
      <w:proofErr w:type="spellEnd"/>
      <w:r>
        <w:t xml:space="preserve">. 9-62. Επίσης ας σημειώσουμε ότι η έννοια της εξουσίας στο έργο του </w:t>
      </w:r>
      <w:r>
        <w:rPr>
          <w:lang w:val="en-US"/>
        </w:rPr>
        <w:t>Foucault</w:t>
      </w:r>
      <w:r w:rsidRPr="00AE1562">
        <w:t xml:space="preserve"> </w:t>
      </w:r>
      <w:r>
        <w:t xml:space="preserve">δεν ταυτίζεται μόνο με την πολιτική εξουσία, αλλά είναι εξαιρετικά διευρυμένη, διότι δηλώνει ένα πλήθος δυναμικών σχέσεων με αδιάκοπους αγώνες και συγκρούσεις που εμπεριέχουν τόσο την επιβολή δύναμης, όσο και την αντίσταση, η οποία συνιστά εξ ίσου εξουσία. Στην ουσία για τον </w:t>
      </w:r>
      <w:r w:rsidRPr="00AE1562">
        <w:t xml:space="preserve"> </w:t>
      </w:r>
      <w:r>
        <w:rPr>
          <w:lang w:val="en-US"/>
        </w:rPr>
        <w:t>Foucault</w:t>
      </w:r>
      <w:r>
        <w:t xml:space="preserve"> η εξουσία δεν ασκείται από υποκείμενα, αλλά από αμέτρητα σημεία. Βλ.</w:t>
      </w:r>
      <w:r w:rsidRPr="00440639">
        <w:t xml:space="preserve"> </w:t>
      </w:r>
      <w:r>
        <w:t xml:space="preserve">Μ. Φουκώ, </w:t>
      </w:r>
      <w:r w:rsidRPr="004652B5">
        <w:rPr>
          <w:i/>
        </w:rPr>
        <w:t>Ιστορία της σεξουαλικότητας, τ. 1. Η δίψα της γνώσης</w:t>
      </w:r>
      <w:r>
        <w:t xml:space="preserve">, μετ. Γ. </w:t>
      </w:r>
      <w:proofErr w:type="spellStart"/>
      <w:r>
        <w:t>Ροζάκη</w:t>
      </w:r>
      <w:proofErr w:type="spellEnd"/>
      <w:r>
        <w:t xml:space="preserve">, Κέδρος, Αθήνα 1982, </w:t>
      </w:r>
      <w:proofErr w:type="spellStart"/>
      <w:r>
        <w:t>σσ</w:t>
      </w:r>
      <w:proofErr w:type="spellEnd"/>
      <w:r>
        <w:t>. 124-126, αλλά και το σύνολο του βιβλίου.</w:t>
      </w:r>
      <w:r w:rsidRPr="00440639">
        <w:t xml:space="preserve"> </w:t>
      </w:r>
      <w:proofErr w:type="spellStart"/>
      <w:r>
        <w:t>Πρβλ</w:t>
      </w:r>
      <w:proofErr w:type="spellEnd"/>
      <w:r>
        <w:t xml:space="preserve"> επίσης: Μ. </w:t>
      </w:r>
      <w:proofErr w:type="spellStart"/>
      <w:r>
        <w:t>Φουκό</w:t>
      </w:r>
      <w:proofErr w:type="spellEnd"/>
      <w:r>
        <w:t xml:space="preserve">, </w:t>
      </w:r>
      <w:r w:rsidRPr="00EF0B64">
        <w:rPr>
          <w:i/>
        </w:rPr>
        <w:t xml:space="preserve">Η </w:t>
      </w:r>
      <w:proofErr w:type="spellStart"/>
      <w:r w:rsidRPr="00EF0B64">
        <w:rPr>
          <w:i/>
        </w:rPr>
        <w:t>μικροφυσική</w:t>
      </w:r>
      <w:proofErr w:type="spellEnd"/>
      <w:r w:rsidRPr="00EF0B64">
        <w:rPr>
          <w:i/>
        </w:rPr>
        <w:t xml:space="preserve"> της εξουσίας</w:t>
      </w:r>
      <w:r>
        <w:t xml:space="preserve">, μετ. Λ. </w:t>
      </w:r>
      <w:proofErr w:type="spellStart"/>
      <w:r>
        <w:t>Τρουλινού</w:t>
      </w:r>
      <w:proofErr w:type="spellEnd"/>
      <w:r>
        <w:t xml:space="preserve">, Ύψιλον/βιβλία, Αθήνα 1991, </w:t>
      </w:r>
      <w:proofErr w:type="spellStart"/>
      <w:r>
        <w:t>σσ</w:t>
      </w:r>
      <w:proofErr w:type="spellEnd"/>
      <w:r>
        <w:t xml:space="preserve">. 75-129.  Μ. </w:t>
      </w:r>
      <w:proofErr w:type="spellStart"/>
      <w:r>
        <w:t>Φουκό</w:t>
      </w:r>
      <w:proofErr w:type="spellEnd"/>
      <w:r>
        <w:t xml:space="preserve">, Εξουσία, γνώση και ηθική, μετ. Ζ. </w:t>
      </w:r>
      <w:proofErr w:type="spellStart"/>
      <w:r>
        <w:t>Σαρίκας</w:t>
      </w:r>
      <w:proofErr w:type="spellEnd"/>
      <w:r>
        <w:t xml:space="preserve">, Ύψιλον/βιβλία, Αθήνα 1987, </w:t>
      </w:r>
      <w:proofErr w:type="spellStart"/>
      <w:r>
        <w:t>σσ</w:t>
      </w:r>
      <w:proofErr w:type="spellEnd"/>
      <w:r>
        <w:t xml:space="preserve">. 11-37 και 51-67. </w:t>
      </w:r>
    </w:p>
  </w:footnote>
  <w:footnote w:id="11">
    <w:p w:rsidR="004A3671" w:rsidRPr="00E67270" w:rsidRDefault="004A3671" w:rsidP="00980794">
      <w:pPr>
        <w:pStyle w:val="a4"/>
        <w:jc w:val="both"/>
      </w:pPr>
      <w:r>
        <w:rPr>
          <w:rStyle w:val="a5"/>
        </w:rPr>
        <w:footnoteRef/>
      </w:r>
      <w:r>
        <w:t xml:space="preserve"> Μ. Φουκώ, </w:t>
      </w:r>
      <w:r>
        <w:rPr>
          <w:i/>
        </w:rPr>
        <w:t xml:space="preserve">Η ιστορία της τρέλας, </w:t>
      </w:r>
      <w:r>
        <w:t xml:space="preserve">μετ. Φρ. </w:t>
      </w:r>
      <w:proofErr w:type="spellStart"/>
      <w:r>
        <w:t>Αμπατζοπούλου</w:t>
      </w:r>
      <w:proofErr w:type="spellEnd"/>
      <w:r>
        <w:t xml:space="preserve">, Ηριδανός </w:t>
      </w:r>
      <w:proofErr w:type="spellStart"/>
      <w:r>
        <w:t>χ.χ</w:t>
      </w:r>
      <w:proofErr w:type="spellEnd"/>
      <w:r>
        <w:t xml:space="preserve">. </w:t>
      </w:r>
      <w:proofErr w:type="spellStart"/>
      <w:r>
        <w:t>σσ</w:t>
      </w:r>
      <w:proofErr w:type="spellEnd"/>
      <w:r>
        <w:t xml:space="preserve">. 9-39. </w:t>
      </w:r>
      <w:proofErr w:type="spellStart"/>
      <w:r>
        <w:t>Πρβλ</w:t>
      </w:r>
      <w:proofErr w:type="spellEnd"/>
      <w:r>
        <w:t xml:space="preserve"> και Δ. Ν. </w:t>
      </w:r>
      <w:proofErr w:type="spellStart"/>
      <w:r>
        <w:t>Λαμπρέλλης</w:t>
      </w:r>
      <w:proofErr w:type="spellEnd"/>
      <w:r>
        <w:t xml:space="preserve">, </w:t>
      </w:r>
      <w:r>
        <w:rPr>
          <w:i/>
        </w:rPr>
        <w:t xml:space="preserve">Η ένταση, το υποκείμενο, η κοινωνία. Φιλοσοφικές παρατηρήσεις στη </w:t>
      </w:r>
      <w:proofErr w:type="spellStart"/>
      <w:r>
        <w:rPr>
          <w:i/>
          <w:lang w:val="en-US"/>
        </w:rPr>
        <w:t>Sultifera</w:t>
      </w:r>
      <w:proofErr w:type="spellEnd"/>
      <w:r w:rsidRPr="00E67270">
        <w:rPr>
          <w:i/>
        </w:rPr>
        <w:t xml:space="preserve"> </w:t>
      </w:r>
      <w:proofErr w:type="spellStart"/>
      <w:r>
        <w:rPr>
          <w:i/>
          <w:lang w:val="en-US"/>
        </w:rPr>
        <w:t>navis</w:t>
      </w:r>
      <w:proofErr w:type="spellEnd"/>
      <w:r>
        <w:rPr>
          <w:i/>
        </w:rPr>
        <w:t xml:space="preserve"> του</w:t>
      </w:r>
      <w:r w:rsidRPr="00E67270">
        <w:rPr>
          <w:i/>
        </w:rPr>
        <w:t xml:space="preserve"> </w:t>
      </w:r>
      <w:r>
        <w:rPr>
          <w:i/>
          <w:lang w:val="en-US"/>
        </w:rPr>
        <w:t>Foucault</w:t>
      </w:r>
      <w:r>
        <w:rPr>
          <w:i/>
        </w:rPr>
        <w:t xml:space="preserve">, </w:t>
      </w:r>
      <w:r>
        <w:t xml:space="preserve">Δωδώνη, Αθήνα 2001, </w:t>
      </w:r>
      <w:proofErr w:type="spellStart"/>
      <w:r>
        <w:t>σσ</w:t>
      </w:r>
      <w:proofErr w:type="spellEnd"/>
      <w:r>
        <w:t xml:space="preserve">. 13-72. </w:t>
      </w:r>
    </w:p>
  </w:footnote>
  <w:footnote w:id="12">
    <w:p w:rsidR="004A3671" w:rsidRDefault="004A3671" w:rsidP="00980794">
      <w:pPr>
        <w:pStyle w:val="a4"/>
        <w:jc w:val="both"/>
      </w:pPr>
      <w:r>
        <w:rPr>
          <w:rStyle w:val="a5"/>
        </w:rPr>
        <w:footnoteRef/>
      </w:r>
      <w:r>
        <w:t xml:space="preserve"> Ζ. </w:t>
      </w:r>
      <w:proofErr w:type="spellStart"/>
      <w:r>
        <w:t>Μπωντριγιάρ</w:t>
      </w:r>
      <w:proofErr w:type="spellEnd"/>
      <w:r>
        <w:t xml:space="preserve">, </w:t>
      </w:r>
      <w:r>
        <w:rPr>
          <w:i/>
        </w:rPr>
        <w:t>Η καταναλωτική κοινωνία</w:t>
      </w:r>
      <w:r>
        <w:t xml:space="preserve">, μετ. Β. </w:t>
      </w:r>
      <w:proofErr w:type="spellStart"/>
      <w:r>
        <w:t>Τομανάς</w:t>
      </w:r>
      <w:proofErr w:type="spellEnd"/>
      <w:r>
        <w:t xml:space="preserve">, Νησίδες, Σκόπελος 2000, </w:t>
      </w:r>
      <w:proofErr w:type="spellStart"/>
      <w:r>
        <w:t>σσ</w:t>
      </w:r>
      <w:proofErr w:type="spellEnd"/>
      <w:r>
        <w:t>. 111-181.</w:t>
      </w:r>
    </w:p>
  </w:footnote>
  <w:footnote w:id="13">
    <w:p w:rsidR="004A3671" w:rsidRDefault="004A3671" w:rsidP="00980794">
      <w:pPr>
        <w:pStyle w:val="a4"/>
        <w:jc w:val="both"/>
      </w:pPr>
      <w:r>
        <w:rPr>
          <w:rStyle w:val="a5"/>
        </w:rPr>
        <w:footnoteRef/>
      </w:r>
      <w:r>
        <w:t xml:space="preserve"> Ρ. </w:t>
      </w:r>
      <w:proofErr w:type="spellStart"/>
      <w:r>
        <w:t>Μπαρτ</w:t>
      </w:r>
      <w:proofErr w:type="spellEnd"/>
      <w:r>
        <w:t xml:space="preserve">, </w:t>
      </w:r>
      <w:r>
        <w:rPr>
          <w:i/>
        </w:rPr>
        <w:t>Μυθολογίες</w:t>
      </w:r>
      <w:r>
        <w:t xml:space="preserve">, μετ. Κ. </w:t>
      </w:r>
      <w:proofErr w:type="spellStart"/>
      <w:r>
        <w:t>Χατζηδήμου</w:t>
      </w:r>
      <w:proofErr w:type="spellEnd"/>
      <w:r>
        <w:t xml:space="preserve"> &amp; Ι. Ράλλη, </w:t>
      </w:r>
      <w:proofErr w:type="spellStart"/>
      <w:r>
        <w:t>Ράππας</w:t>
      </w:r>
      <w:proofErr w:type="spellEnd"/>
      <w:r>
        <w:t xml:space="preserve">, Αθήνα 1979, </w:t>
      </w:r>
      <w:proofErr w:type="spellStart"/>
      <w:r>
        <w:t>σσ</w:t>
      </w:r>
      <w:proofErr w:type="spellEnd"/>
      <w:r>
        <w:t>. 201-265.</w:t>
      </w:r>
    </w:p>
  </w:footnote>
  <w:footnote w:id="14">
    <w:p w:rsidR="004A3671" w:rsidRPr="006A4466" w:rsidRDefault="004A3671" w:rsidP="00980794">
      <w:pPr>
        <w:pStyle w:val="a4"/>
        <w:jc w:val="both"/>
        <w:rPr>
          <w:lang w:val="en-GB"/>
        </w:rPr>
      </w:pPr>
      <w:r>
        <w:rPr>
          <w:rStyle w:val="a5"/>
        </w:rPr>
        <w:footnoteRef/>
      </w:r>
      <w:r>
        <w:rPr>
          <w:lang w:val="en-US"/>
        </w:rPr>
        <w:t>C</w:t>
      </w:r>
      <w:r>
        <w:t xml:space="preserve">. </w:t>
      </w:r>
      <w:r>
        <w:rPr>
          <w:lang w:val="en-US"/>
        </w:rPr>
        <w:t>Levi</w:t>
      </w:r>
      <w:r w:rsidRPr="00B34FE2">
        <w:t>-</w:t>
      </w:r>
      <w:r>
        <w:rPr>
          <w:lang w:val="en-US"/>
        </w:rPr>
        <w:t>Strauss</w:t>
      </w:r>
      <w:r>
        <w:t xml:space="preserve"> </w:t>
      </w:r>
      <w:r w:rsidRPr="00446D6A">
        <w:rPr>
          <w:i/>
        </w:rPr>
        <w:t>Άγρια Σκέψη</w:t>
      </w:r>
      <w:r>
        <w:t xml:space="preserve">, </w:t>
      </w:r>
      <w:proofErr w:type="spellStart"/>
      <w:r>
        <w:t>Παπαζήσης</w:t>
      </w:r>
      <w:proofErr w:type="spellEnd"/>
      <w:r>
        <w:t xml:space="preserve">, Αθήνα 1977, </w:t>
      </w:r>
      <w:proofErr w:type="spellStart"/>
      <w:r>
        <w:t>σσ</w:t>
      </w:r>
      <w:proofErr w:type="spellEnd"/>
      <w:r>
        <w:t>. 114-120. Για</w:t>
      </w:r>
      <w:r w:rsidRPr="00AC6E02">
        <w:rPr>
          <w:lang w:val="en-GB"/>
        </w:rPr>
        <w:t xml:space="preserve"> </w:t>
      </w:r>
      <w:r>
        <w:t>την</w:t>
      </w:r>
      <w:r w:rsidRPr="00AC6E02">
        <w:rPr>
          <w:lang w:val="en-GB"/>
        </w:rPr>
        <w:t xml:space="preserve"> </w:t>
      </w:r>
      <w:r>
        <w:t>έννοια</w:t>
      </w:r>
      <w:r w:rsidRPr="00AC6E02">
        <w:rPr>
          <w:lang w:val="en-GB"/>
        </w:rPr>
        <w:t xml:space="preserve"> </w:t>
      </w:r>
      <w:r>
        <w:t>της</w:t>
      </w:r>
      <w:r w:rsidRPr="00AC6E02">
        <w:rPr>
          <w:lang w:val="en-GB"/>
        </w:rPr>
        <w:t xml:space="preserve"> «</w:t>
      </w:r>
      <w:r>
        <w:t>μαστορικής</w:t>
      </w:r>
      <w:r w:rsidRPr="00AC6E02">
        <w:rPr>
          <w:lang w:val="en-GB"/>
        </w:rPr>
        <w:t xml:space="preserve">» </w:t>
      </w:r>
      <w:r>
        <w:t>βλ</w:t>
      </w:r>
      <w:r w:rsidRPr="00AC6E02">
        <w:rPr>
          <w:lang w:val="en-GB"/>
        </w:rPr>
        <w:t xml:space="preserve">. </w:t>
      </w:r>
      <w:r>
        <w:t>και</w:t>
      </w:r>
      <w:r w:rsidRPr="00AC6E02">
        <w:rPr>
          <w:lang w:val="en-GB"/>
        </w:rPr>
        <w:t xml:space="preserve"> </w:t>
      </w:r>
      <w:r w:rsidRPr="0031462E">
        <w:rPr>
          <w:lang w:val="en-GB"/>
        </w:rPr>
        <w:t>T</w:t>
      </w:r>
      <w:r w:rsidRPr="00AC6E02">
        <w:rPr>
          <w:lang w:val="en-GB"/>
        </w:rPr>
        <w:t xml:space="preserve">. </w:t>
      </w:r>
      <w:proofErr w:type="gramStart"/>
      <w:r w:rsidRPr="0031462E">
        <w:rPr>
          <w:lang w:val="en-GB"/>
        </w:rPr>
        <w:t>H</w:t>
      </w:r>
      <w:proofErr w:type="spellStart"/>
      <w:r>
        <w:rPr>
          <w:lang w:val="en-US"/>
        </w:rPr>
        <w:t>awkes</w:t>
      </w:r>
      <w:proofErr w:type="spellEnd"/>
      <w:r w:rsidRPr="00AC6E02">
        <w:rPr>
          <w:lang w:val="en-GB"/>
        </w:rPr>
        <w:t xml:space="preserve">, </w:t>
      </w:r>
      <w:r w:rsidRPr="0031462E">
        <w:rPr>
          <w:i/>
          <w:lang w:val="en-US"/>
        </w:rPr>
        <w:t>Structuralism and semiotics</w:t>
      </w:r>
      <w:r>
        <w:rPr>
          <w:lang w:val="en-US"/>
        </w:rPr>
        <w:t xml:space="preserve">, University California Press, USA 1977, </w:t>
      </w:r>
      <w:proofErr w:type="spellStart"/>
      <w:r>
        <w:t>σσ</w:t>
      </w:r>
      <w:proofErr w:type="spellEnd"/>
      <w:r w:rsidRPr="0031462E">
        <w:rPr>
          <w:lang w:val="en-GB"/>
        </w:rPr>
        <w:t>.</w:t>
      </w:r>
      <w:proofErr w:type="gramEnd"/>
      <w:r w:rsidRPr="0031462E">
        <w:rPr>
          <w:lang w:val="en-GB"/>
        </w:rPr>
        <w:t xml:space="preserve"> </w:t>
      </w:r>
      <w:r>
        <w:rPr>
          <w:lang w:val="en-US"/>
        </w:rPr>
        <w:t>49-58.</w:t>
      </w:r>
      <w:r>
        <w:rPr>
          <w:lang w:val="en-GB"/>
        </w:rPr>
        <w:t xml:space="preserve"> </w:t>
      </w:r>
    </w:p>
  </w:footnote>
  <w:footnote w:id="15">
    <w:p w:rsidR="004A3671" w:rsidRPr="00CA31E0" w:rsidRDefault="004A3671" w:rsidP="00980794">
      <w:pPr>
        <w:pStyle w:val="a4"/>
        <w:jc w:val="both"/>
      </w:pPr>
      <w:r>
        <w:rPr>
          <w:rStyle w:val="a5"/>
        </w:rPr>
        <w:footnoteRef/>
      </w:r>
      <w:r>
        <w:t xml:space="preserve"> Σημειωτέον ότι ο </w:t>
      </w:r>
      <w:r>
        <w:rPr>
          <w:lang w:val="en-US"/>
        </w:rPr>
        <w:t>Levi</w:t>
      </w:r>
      <w:r w:rsidRPr="00BD7B4A">
        <w:t>-</w:t>
      </w:r>
      <w:r>
        <w:rPr>
          <w:lang w:val="en-US"/>
        </w:rPr>
        <w:t>Strauss</w:t>
      </w:r>
      <w:r>
        <w:t xml:space="preserve"> κάνει ένα λογοπαίγνιο με τον τίτλο «</w:t>
      </w:r>
      <w:r>
        <w:rPr>
          <w:lang w:val="en-US"/>
        </w:rPr>
        <w:t>La</w:t>
      </w:r>
      <w:r w:rsidRPr="00BD7B4A">
        <w:t xml:space="preserve"> </w:t>
      </w:r>
      <w:proofErr w:type="spellStart"/>
      <w:r>
        <w:rPr>
          <w:lang w:val="en-US"/>
        </w:rPr>
        <w:t>pansee</w:t>
      </w:r>
      <w:proofErr w:type="spellEnd"/>
      <w:r w:rsidRPr="00BD7B4A">
        <w:t xml:space="preserve"> </w:t>
      </w:r>
      <w:proofErr w:type="spellStart"/>
      <w:r>
        <w:rPr>
          <w:lang w:val="en-US"/>
        </w:rPr>
        <w:t>sauvage</w:t>
      </w:r>
      <w:proofErr w:type="spellEnd"/>
      <w:r>
        <w:t>», καθώς σημαίνει και «άγρια σκέψη», αλλά και τον «</w:t>
      </w:r>
      <w:proofErr w:type="spellStart"/>
      <w:r>
        <w:t>αγριοπανσέ</w:t>
      </w:r>
      <w:proofErr w:type="spellEnd"/>
      <w:r>
        <w:t xml:space="preserve">». Βλ. την εκτενή εισαγωγή της </w:t>
      </w:r>
      <w:proofErr w:type="spellStart"/>
      <w:r>
        <w:t>Άλκης</w:t>
      </w:r>
      <w:proofErr w:type="spellEnd"/>
      <w:r>
        <w:t xml:space="preserve"> </w:t>
      </w:r>
      <w:proofErr w:type="spellStart"/>
      <w:r>
        <w:t>Κυριακίδου</w:t>
      </w:r>
      <w:proofErr w:type="spellEnd"/>
      <w:r>
        <w:t xml:space="preserve">-Νέστορος στην ελληνική έκδοση με τίτλο: «Ο </w:t>
      </w:r>
      <w:r>
        <w:rPr>
          <w:lang w:val="en-US"/>
        </w:rPr>
        <w:t>Claude</w:t>
      </w:r>
      <w:r w:rsidRPr="00CA31E0">
        <w:t xml:space="preserve"> </w:t>
      </w:r>
      <w:r>
        <w:rPr>
          <w:lang w:val="en-US"/>
        </w:rPr>
        <w:t>Levi</w:t>
      </w:r>
      <w:r w:rsidRPr="00CA31E0">
        <w:t>-</w:t>
      </w:r>
      <w:r>
        <w:rPr>
          <w:lang w:val="en-US"/>
        </w:rPr>
        <w:t>Strauss</w:t>
      </w:r>
      <w:r>
        <w:t xml:space="preserve"> και το έργο του», στο </w:t>
      </w:r>
      <w:r>
        <w:rPr>
          <w:i/>
        </w:rPr>
        <w:t xml:space="preserve">Άγρια σκέψη, </w:t>
      </w:r>
      <w:proofErr w:type="spellStart"/>
      <w:r>
        <w:t>ο.π</w:t>
      </w:r>
      <w:proofErr w:type="spellEnd"/>
      <w:r>
        <w:t xml:space="preserve">., </w:t>
      </w:r>
      <w:proofErr w:type="spellStart"/>
      <w:r>
        <w:t>σσ</w:t>
      </w:r>
      <w:proofErr w:type="spellEnd"/>
      <w:r>
        <w:t xml:space="preserve">. 9-88. </w:t>
      </w:r>
    </w:p>
  </w:footnote>
  <w:footnote w:id="16">
    <w:p w:rsidR="004A3671" w:rsidRPr="00695581" w:rsidRDefault="004A3671" w:rsidP="00980794">
      <w:pPr>
        <w:pStyle w:val="a4"/>
        <w:jc w:val="both"/>
      </w:pPr>
      <w:r>
        <w:rPr>
          <w:rStyle w:val="a5"/>
        </w:rPr>
        <w:footnoteRef/>
      </w:r>
      <w:r>
        <w:t xml:space="preserve"> Α. </w:t>
      </w:r>
      <w:proofErr w:type="spellStart"/>
      <w:r>
        <w:t>Κυριακίδου</w:t>
      </w:r>
      <w:proofErr w:type="spellEnd"/>
      <w:r>
        <w:t xml:space="preserve">- Νέστορος, </w:t>
      </w:r>
      <w:r w:rsidRPr="001E3E88">
        <w:rPr>
          <w:i/>
        </w:rPr>
        <w:t>Η θεωρία της ελληνικής λαογραφίας</w:t>
      </w:r>
      <w:r>
        <w:t xml:space="preserve">, Μωραΐτης, Αθήνα 1978, σ. 16.  Για την ανάπτυξη της νεοελληνικής συνείδησης στα πλαίσια του Διαφωτισμού: Κ. Θ. Δημαράς, </w:t>
      </w:r>
      <w:r w:rsidRPr="001E3E88">
        <w:rPr>
          <w:i/>
        </w:rPr>
        <w:t>Νεοελληνικός Διαφωτισμός</w:t>
      </w:r>
      <w:r>
        <w:t xml:space="preserve">, Ερμής, Αθήνα 1989, </w:t>
      </w:r>
      <w:proofErr w:type="spellStart"/>
      <w:r>
        <w:t>σσ</w:t>
      </w:r>
      <w:proofErr w:type="spellEnd"/>
      <w:r>
        <w:t xml:space="preserve">. 124-135. Επίσης για την ιδεολογική υποδομή του Νεοελληνικού Κράτους: Κ. Θ. Δημαράς, </w:t>
      </w:r>
      <w:r w:rsidRPr="001E3E88">
        <w:rPr>
          <w:i/>
        </w:rPr>
        <w:t xml:space="preserve">Ελληνικός </w:t>
      </w:r>
      <w:proofErr w:type="spellStart"/>
      <w:r w:rsidRPr="001E3E88">
        <w:rPr>
          <w:i/>
        </w:rPr>
        <w:t>Ρωμαντισμός</w:t>
      </w:r>
      <w:proofErr w:type="spellEnd"/>
      <w:r>
        <w:t xml:space="preserve">, Ερμής, Αθήνα 1982, </w:t>
      </w:r>
      <w:proofErr w:type="spellStart"/>
      <w:r>
        <w:t>σσ</w:t>
      </w:r>
      <w:proofErr w:type="spellEnd"/>
      <w:r>
        <w:t xml:space="preserve">. 315-404. </w:t>
      </w:r>
      <w:proofErr w:type="spellStart"/>
      <w:r>
        <w:t>Πρβλ</w:t>
      </w:r>
      <w:proofErr w:type="spellEnd"/>
      <w:r>
        <w:t xml:space="preserve"> ακόμη τις απόψεις του </w:t>
      </w:r>
      <w:proofErr w:type="spellStart"/>
      <w:r>
        <w:rPr>
          <w:lang w:val="en-US"/>
        </w:rPr>
        <w:t>Fallmerayer</w:t>
      </w:r>
      <w:proofErr w:type="spellEnd"/>
      <w:r>
        <w:t xml:space="preserve"> περί αμφισβητήσεως οποιασδήποτε σχέσεως των νεοελλήνων με τους αρχαίους στο έργο του: Ι. Φ. </w:t>
      </w:r>
      <w:proofErr w:type="spellStart"/>
      <w:r>
        <w:t>Φαλλμεράυερ</w:t>
      </w:r>
      <w:proofErr w:type="spellEnd"/>
      <w:r>
        <w:t xml:space="preserve">, </w:t>
      </w:r>
      <w:r w:rsidRPr="00695581">
        <w:rPr>
          <w:i/>
        </w:rPr>
        <w:t>Περί της καταγωγής των σημερινών Ελλήνων,</w:t>
      </w:r>
      <w:r>
        <w:t xml:space="preserve"> μετ., -</w:t>
      </w:r>
      <w:proofErr w:type="spellStart"/>
      <w:r>
        <w:t>επιμ</w:t>
      </w:r>
      <w:proofErr w:type="spellEnd"/>
      <w:r>
        <w:t>, -</w:t>
      </w:r>
      <w:proofErr w:type="spellStart"/>
      <w:r>
        <w:t>εισ</w:t>
      </w:r>
      <w:proofErr w:type="spellEnd"/>
      <w:r>
        <w:t xml:space="preserve">., Κ. Ρωμανός, Νεφέλη, Αθήνα 1984.  Για το ρόλο της λαογραφίας ως επιστήμης που εν τη </w:t>
      </w:r>
      <w:proofErr w:type="spellStart"/>
      <w:r>
        <w:t>γεννέσει</w:t>
      </w:r>
      <w:proofErr w:type="spellEnd"/>
      <w:r>
        <w:t xml:space="preserve"> της προσπαθεί να αντικρούσει τις απόψεις του </w:t>
      </w:r>
      <w:proofErr w:type="spellStart"/>
      <w:r>
        <w:rPr>
          <w:lang w:val="en-US"/>
        </w:rPr>
        <w:t>Fallmerayer</w:t>
      </w:r>
      <w:proofErr w:type="spellEnd"/>
      <w:r>
        <w:t xml:space="preserve"> και να αποδείξει την αρχαιοελληνική συνέχεια βλ. Α. </w:t>
      </w:r>
      <w:proofErr w:type="spellStart"/>
      <w:r>
        <w:t>Κυριακίδου</w:t>
      </w:r>
      <w:proofErr w:type="spellEnd"/>
      <w:r>
        <w:t xml:space="preserve">- Νέστορος, </w:t>
      </w:r>
      <w:proofErr w:type="spellStart"/>
      <w:r>
        <w:t>ό.π</w:t>
      </w:r>
      <w:proofErr w:type="spellEnd"/>
      <w:r>
        <w:t xml:space="preserve">., </w:t>
      </w:r>
      <w:proofErr w:type="spellStart"/>
      <w:r>
        <w:t>σσ</w:t>
      </w:r>
      <w:proofErr w:type="spellEnd"/>
      <w:r>
        <w:t>. 24-25.</w:t>
      </w:r>
      <w:r w:rsidRPr="00695581">
        <w:t xml:space="preserve"> </w:t>
      </w:r>
      <w:r>
        <w:rPr>
          <w:lang w:val="en-US"/>
        </w:rPr>
        <w:t>M</w:t>
      </w:r>
      <w:r w:rsidRPr="00695581">
        <w:t xml:space="preserve">. </w:t>
      </w:r>
      <w:r>
        <w:rPr>
          <w:lang w:val="en-US"/>
        </w:rPr>
        <w:t>Herzfeld</w:t>
      </w:r>
      <w:r>
        <w:t xml:space="preserve">, </w:t>
      </w:r>
      <w:r>
        <w:rPr>
          <w:i/>
        </w:rPr>
        <w:t xml:space="preserve">Πάλι δικά μας. Λαογραφία, ιδεολογία κα η διαμόρφωση της σύγχρονης Ελλάδας, </w:t>
      </w:r>
      <w:r>
        <w:t xml:space="preserve">μετ. Μ. </w:t>
      </w:r>
      <w:proofErr w:type="spellStart"/>
      <w:r>
        <w:t>Σαρηγιάννης</w:t>
      </w:r>
      <w:proofErr w:type="spellEnd"/>
      <w:r>
        <w:t xml:space="preserve">, Αλεξάνδρεια, Αθήνα 2002, </w:t>
      </w:r>
      <w:proofErr w:type="spellStart"/>
      <w:r>
        <w:t>σσ</w:t>
      </w:r>
      <w:proofErr w:type="spellEnd"/>
      <w:r>
        <w:t xml:space="preserve">. 173-212. Για τις ενστάσεις του Μ. Γ. Μερακλή και το «διάλογο» που επιχειρεί με το έργο της </w:t>
      </w:r>
      <w:proofErr w:type="spellStart"/>
      <w:r>
        <w:t>Κυριακίδου</w:t>
      </w:r>
      <w:proofErr w:type="spellEnd"/>
      <w:r>
        <w:t xml:space="preserve"> σχετικά με το αν η λαογραφία εξυπηρέτησε αποκλειστικά την απόδειξη της αρχαιοελληνικής καταγωγής βλ. Μ. Γ. Μερακλής, </w:t>
      </w:r>
      <w:r w:rsidRPr="007F424F">
        <w:rPr>
          <w:i/>
        </w:rPr>
        <w:t>Λαϊκός πολιτισμός και Νεοελληνικός Διαφωτισμό</w:t>
      </w:r>
      <w:r>
        <w:t xml:space="preserve">ς, </w:t>
      </w:r>
      <w:proofErr w:type="spellStart"/>
      <w:r>
        <w:t>Παπαζήσης</w:t>
      </w:r>
      <w:proofErr w:type="spellEnd"/>
      <w:r>
        <w:t xml:space="preserve">, Αθήνα 2007, </w:t>
      </w:r>
      <w:proofErr w:type="spellStart"/>
      <w:r>
        <w:t>σσ</w:t>
      </w:r>
      <w:proofErr w:type="spellEnd"/>
      <w:r>
        <w:t xml:space="preserve">. 11-133. και Μ. Γ. Μερακλής, </w:t>
      </w:r>
      <w:r w:rsidRPr="00106F9B">
        <w:rPr>
          <w:i/>
        </w:rPr>
        <w:t>Θέματα λαογραφίας</w:t>
      </w:r>
      <w:r>
        <w:t xml:space="preserve">, Καστανιώτης, Αθήνα 1999, </w:t>
      </w:r>
      <w:proofErr w:type="spellStart"/>
      <w:r>
        <w:t>σσ</w:t>
      </w:r>
      <w:proofErr w:type="spellEnd"/>
      <w:r>
        <w:t>. 109-121.</w:t>
      </w:r>
    </w:p>
  </w:footnote>
  <w:footnote w:id="17">
    <w:p w:rsidR="004A3671" w:rsidRDefault="004A3671" w:rsidP="00980794">
      <w:pPr>
        <w:pStyle w:val="a4"/>
        <w:jc w:val="both"/>
      </w:pPr>
      <w:r>
        <w:rPr>
          <w:rStyle w:val="a5"/>
        </w:rPr>
        <w:footnoteRef/>
      </w:r>
      <w:r>
        <w:t xml:space="preserve"> Αυτό το αποδεικνύουν οι σουρεαλιστικές φιγούρες των Κενταύρων, της Σφίγγας, της Γοργούς, του </w:t>
      </w:r>
      <w:proofErr w:type="spellStart"/>
      <w:r>
        <w:t>Πανός</w:t>
      </w:r>
      <w:proofErr w:type="spellEnd"/>
      <w:r>
        <w:t xml:space="preserve"> κλπ. που συνυπάρχουν με την ανάπτυξη της επιστημονικής σκέψης στην αρχαία Ελλάδα. Για τη μαγική σκέψη των Ελλήνων </w:t>
      </w:r>
      <w:proofErr w:type="spellStart"/>
      <w:r>
        <w:t>πρβλ</w:t>
      </w:r>
      <w:proofErr w:type="spellEnd"/>
      <w:r>
        <w:t xml:space="preserve"> το βιβλίο του </w:t>
      </w:r>
      <w:r>
        <w:rPr>
          <w:lang w:val="en-US"/>
        </w:rPr>
        <w:t>E</w:t>
      </w:r>
      <w:r w:rsidRPr="00FA3FD4">
        <w:t xml:space="preserve">. </w:t>
      </w:r>
      <w:r>
        <w:rPr>
          <w:lang w:val="en-US"/>
        </w:rPr>
        <w:t>R</w:t>
      </w:r>
      <w:r w:rsidRPr="00FA3FD4">
        <w:t xml:space="preserve">. </w:t>
      </w:r>
      <w:proofErr w:type="spellStart"/>
      <w:r>
        <w:rPr>
          <w:lang w:val="en-US"/>
        </w:rPr>
        <w:t>Dodds</w:t>
      </w:r>
      <w:proofErr w:type="spellEnd"/>
      <w:r>
        <w:t xml:space="preserve">, </w:t>
      </w:r>
      <w:r w:rsidRPr="00F24916">
        <w:rPr>
          <w:i/>
        </w:rPr>
        <w:t>Οι Έλληνες και το παράλογο</w:t>
      </w:r>
      <w:r>
        <w:t xml:space="preserve">, μετ. Γ. </w:t>
      </w:r>
      <w:proofErr w:type="spellStart"/>
      <w:r>
        <w:t>Γιατρομανωλάκης</w:t>
      </w:r>
      <w:proofErr w:type="spellEnd"/>
      <w:r>
        <w:t xml:space="preserve">, Καρδαμίτσας, Αθήνα 1996. </w:t>
      </w:r>
      <w:r w:rsidRPr="00407C3B">
        <w:t xml:space="preserve">Στην ελληνική σκέψη, παρατηρεί ο F. </w:t>
      </w:r>
      <w:proofErr w:type="spellStart"/>
      <w:r w:rsidRPr="00407C3B">
        <w:t>Graf</w:t>
      </w:r>
      <w:proofErr w:type="spellEnd"/>
      <w:r w:rsidRPr="00407C3B">
        <w:t xml:space="preserve">, η ανάπτυξη της φιλοσοφίας και της ιατρικής διαχώρισαν τη μαγεία από τη θρησκευτική παράδοση. Η μαγεία αποτέλεσε έκτοτε ενασχόληση των γυναικών γι’ αυτό και τα φιλολογικά κείμενα βρίθουν από περιπτώσεις μαγισσών γυναικών και όχι ανδρών μάγων, οι οποίοι όταν εμφανίζονται, είναι οι εξωτικοί ειδικοί.  F. </w:t>
      </w:r>
      <w:proofErr w:type="spellStart"/>
      <w:r w:rsidRPr="00407C3B">
        <w:t>Graf</w:t>
      </w:r>
      <w:proofErr w:type="spellEnd"/>
      <w:r w:rsidRPr="00407C3B">
        <w:t xml:space="preserve">, </w:t>
      </w:r>
      <w:r w:rsidRPr="00407C3B">
        <w:rPr>
          <w:i/>
        </w:rPr>
        <w:t>Η μαγεία στην ελληνορωμαϊκή αρχαιότητα. Πλησιάζοντας τους θεούς και βλάπτοντας τους ανθρώπους,</w:t>
      </w:r>
      <w:r w:rsidRPr="00407C3B">
        <w:t xml:space="preserve"> μετ. Γ. </w:t>
      </w:r>
      <w:proofErr w:type="spellStart"/>
      <w:r w:rsidRPr="00407C3B">
        <w:t>Μυλωνόπουλος</w:t>
      </w:r>
      <w:proofErr w:type="spellEnd"/>
      <w:r w:rsidRPr="00407C3B">
        <w:t xml:space="preserve">, Πανεπιστημιακές Εκδόσεις Κρήτης, Ηράκλειο 2004, </w:t>
      </w:r>
      <w:proofErr w:type="spellStart"/>
      <w:r w:rsidRPr="00407C3B">
        <w:t>σσ</w:t>
      </w:r>
      <w:proofErr w:type="spellEnd"/>
      <w:r w:rsidRPr="00407C3B">
        <w:t>. 221</w:t>
      </w:r>
      <w:r>
        <w:t xml:space="preserve">-226. </w:t>
      </w:r>
    </w:p>
  </w:footnote>
  <w:footnote w:id="18">
    <w:p w:rsidR="004A3671" w:rsidRDefault="004A3671" w:rsidP="00980794">
      <w:pPr>
        <w:pStyle w:val="a4"/>
        <w:jc w:val="both"/>
      </w:pPr>
      <w:r>
        <w:rPr>
          <w:rStyle w:val="a5"/>
        </w:rPr>
        <w:footnoteRef/>
      </w:r>
      <w:r>
        <w:t xml:space="preserve"> Για τον προφορικό χαρακτήρα του ελληνικού παραδοσιακού πολιτισμού βλ. Α. </w:t>
      </w:r>
      <w:proofErr w:type="spellStart"/>
      <w:r>
        <w:t>Κυριακίδου</w:t>
      </w:r>
      <w:proofErr w:type="spellEnd"/>
      <w:r>
        <w:t>-Νέστορος,</w:t>
      </w:r>
      <w:r w:rsidRPr="003E7BC8">
        <w:rPr>
          <w:i/>
        </w:rPr>
        <w:t xml:space="preserve"> </w:t>
      </w:r>
      <w:r w:rsidRPr="001E3E88">
        <w:rPr>
          <w:i/>
        </w:rPr>
        <w:t>Η θεωρία της ελληνικής λαογραφίας</w:t>
      </w:r>
      <w:r>
        <w:t xml:space="preserve">, </w:t>
      </w:r>
      <w:proofErr w:type="spellStart"/>
      <w:r>
        <w:t>Μωραίτης</w:t>
      </w:r>
      <w:proofErr w:type="spellEnd"/>
      <w:r>
        <w:t xml:space="preserve">, Αθήνα 1978, </w:t>
      </w:r>
      <w:proofErr w:type="spellStart"/>
      <w:r>
        <w:t>σσ</w:t>
      </w:r>
      <w:proofErr w:type="spellEnd"/>
      <w:r>
        <w:t xml:space="preserve">. 154-174.  Α. </w:t>
      </w:r>
      <w:proofErr w:type="spellStart"/>
      <w:r>
        <w:t>Κυριακίδου</w:t>
      </w:r>
      <w:proofErr w:type="spellEnd"/>
      <w:r>
        <w:t xml:space="preserve">-Νέστορος, </w:t>
      </w:r>
      <w:r w:rsidRPr="003E7BC8">
        <w:rPr>
          <w:i/>
        </w:rPr>
        <w:t>Λαογραφικά μελετήματα ΙΙ</w:t>
      </w:r>
      <w:r>
        <w:t xml:space="preserve">, Πορεία, Αθήνα 1993, </w:t>
      </w:r>
      <w:proofErr w:type="spellStart"/>
      <w:r>
        <w:t>σσ</w:t>
      </w:r>
      <w:proofErr w:type="spellEnd"/>
      <w:r>
        <w:t xml:space="preserve">. 227-267. Για την ιστορική σχετικότητα του κριτηρίου του «προφορικού και για τη </w:t>
      </w:r>
      <w:proofErr w:type="spellStart"/>
      <w:r>
        <w:t>συνενέργεια</w:t>
      </w:r>
      <w:proofErr w:type="spellEnd"/>
      <w:r>
        <w:t xml:space="preserve"> του προφορικού και γραπτού βλ. Μ. Γ. Μερακλής, Θέματα Λαογραφίας, Καστανιώτης, Αθήνα 1999, σ. 120. Μ. Γ. Μερακλής, </w:t>
      </w:r>
      <w:r w:rsidRPr="00926E91">
        <w:rPr>
          <w:i/>
        </w:rPr>
        <w:t>Έντεχνος λαϊκός λόγος</w:t>
      </w:r>
      <w:r>
        <w:t>, Καρδαμίτσας, Αθήνα 2007, σ. 12, όπου γράφει: «πρέπει να εθιστούμε σε κάτι αυτονόητο: να μη βλέπουμε τη λαϊκή παράδοση αποκλειστικά ως προφορική παράδοση».</w:t>
      </w:r>
    </w:p>
  </w:footnote>
  <w:footnote w:id="19">
    <w:p w:rsidR="004A3671" w:rsidRPr="00032E06" w:rsidRDefault="004A3671" w:rsidP="00980794">
      <w:pPr>
        <w:pStyle w:val="a4"/>
        <w:jc w:val="both"/>
      </w:pPr>
      <w:r>
        <w:rPr>
          <w:rStyle w:val="a5"/>
        </w:rPr>
        <w:footnoteRef/>
      </w:r>
      <w:r w:rsidRPr="00032E06">
        <w:t xml:space="preserve"> </w:t>
      </w:r>
      <w:r>
        <w:t xml:space="preserve"> Μ. Γ. Μερακλής, </w:t>
      </w:r>
      <w:r>
        <w:rPr>
          <w:i/>
        </w:rPr>
        <w:t xml:space="preserve">Ελληνική Λαογραφία, </w:t>
      </w:r>
      <w:r>
        <w:t xml:space="preserve">Οδυσσέας, Αθήνα 2004, </w:t>
      </w:r>
      <w:proofErr w:type="spellStart"/>
      <w:r>
        <w:t>σσ</w:t>
      </w:r>
      <w:proofErr w:type="spellEnd"/>
      <w:r>
        <w:t>. 285-301.</w:t>
      </w:r>
    </w:p>
  </w:footnote>
  <w:footnote w:id="20">
    <w:p w:rsidR="004A3671" w:rsidRPr="00980794" w:rsidRDefault="004A3671" w:rsidP="00980794">
      <w:pPr>
        <w:pStyle w:val="a4"/>
        <w:rPr>
          <w:lang w:val="en-US"/>
        </w:rPr>
      </w:pPr>
      <w:r>
        <w:rPr>
          <w:rStyle w:val="a5"/>
        </w:rPr>
        <w:footnoteRef/>
      </w:r>
      <w:r>
        <w:t xml:space="preserve"> </w:t>
      </w:r>
      <w:r>
        <w:rPr>
          <w:lang w:val="en-US"/>
        </w:rPr>
        <w:t>R</w:t>
      </w:r>
      <w:r w:rsidRPr="001C3B8D">
        <w:t xml:space="preserve">. </w:t>
      </w:r>
      <w:proofErr w:type="spellStart"/>
      <w:r>
        <w:rPr>
          <w:lang w:val="en-US"/>
        </w:rPr>
        <w:t>Jakobson</w:t>
      </w:r>
      <w:proofErr w:type="spellEnd"/>
      <w:r w:rsidRPr="001C3B8D">
        <w:t xml:space="preserve">, </w:t>
      </w:r>
      <w:r>
        <w:t>«Η λαϊκή λογοτεχνία ειδική μορφή δημιουργίας», μετ. Δ</w:t>
      </w:r>
      <w:r w:rsidRPr="00980794">
        <w:rPr>
          <w:lang w:val="en-US"/>
        </w:rPr>
        <w:t xml:space="preserve">. </w:t>
      </w:r>
      <w:proofErr w:type="spellStart"/>
      <w:r>
        <w:t>Στέφος</w:t>
      </w:r>
      <w:proofErr w:type="spellEnd"/>
      <w:r w:rsidRPr="00980794">
        <w:rPr>
          <w:lang w:val="en-US"/>
        </w:rPr>
        <w:t xml:space="preserve">, </w:t>
      </w:r>
      <w:r>
        <w:rPr>
          <w:i/>
        </w:rPr>
        <w:t>Διάλογος</w:t>
      </w:r>
      <w:r w:rsidRPr="00980794">
        <w:rPr>
          <w:i/>
          <w:lang w:val="en-US"/>
        </w:rPr>
        <w:t xml:space="preserve">, </w:t>
      </w:r>
      <w:r>
        <w:t>Νοε</w:t>
      </w:r>
      <w:r w:rsidRPr="00980794">
        <w:rPr>
          <w:lang w:val="en-US"/>
        </w:rPr>
        <w:t xml:space="preserve">. </w:t>
      </w:r>
      <w:proofErr w:type="gramStart"/>
      <w:r w:rsidRPr="00980794">
        <w:rPr>
          <w:lang w:val="en-US"/>
        </w:rPr>
        <w:t xml:space="preserve">1978, </w:t>
      </w:r>
      <w:proofErr w:type="spellStart"/>
      <w:r>
        <w:t>σσ</w:t>
      </w:r>
      <w:proofErr w:type="spellEnd"/>
      <w:r w:rsidRPr="00980794">
        <w:rPr>
          <w:lang w:val="en-US"/>
        </w:rPr>
        <w:t>.</w:t>
      </w:r>
      <w:proofErr w:type="gramEnd"/>
      <w:r w:rsidRPr="00980794">
        <w:rPr>
          <w:lang w:val="en-US"/>
        </w:rPr>
        <w:t xml:space="preserve"> 17-22. </w:t>
      </w:r>
    </w:p>
  </w:footnote>
  <w:footnote w:id="21">
    <w:p w:rsidR="004A3671" w:rsidRPr="001C3B8D" w:rsidRDefault="004A3671" w:rsidP="00980794">
      <w:pPr>
        <w:pStyle w:val="a4"/>
        <w:rPr>
          <w:lang w:val="en-US"/>
        </w:rPr>
      </w:pPr>
      <w:r>
        <w:rPr>
          <w:rStyle w:val="a5"/>
        </w:rPr>
        <w:footnoteRef/>
      </w:r>
      <w:r w:rsidRPr="001C3B8D">
        <w:rPr>
          <w:lang w:val="en-US"/>
        </w:rPr>
        <w:t xml:space="preserve"> </w:t>
      </w:r>
      <w:r>
        <w:rPr>
          <w:lang w:val="en-US"/>
        </w:rPr>
        <w:t xml:space="preserve">C. W. v. </w:t>
      </w:r>
      <w:proofErr w:type="spellStart"/>
      <w:r>
        <w:rPr>
          <w:lang w:val="en-US"/>
        </w:rPr>
        <w:t>Sydow</w:t>
      </w:r>
      <w:proofErr w:type="spellEnd"/>
      <w:proofErr w:type="gramStart"/>
      <w:r>
        <w:rPr>
          <w:lang w:val="en-US"/>
        </w:rPr>
        <w:t>, ,</w:t>
      </w:r>
      <w:proofErr w:type="gramEnd"/>
      <w:r>
        <w:rPr>
          <w:i/>
          <w:lang w:val="en-US"/>
        </w:rPr>
        <w:t xml:space="preserve"> Selected Papers on Folklore,  </w:t>
      </w:r>
      <w:r>
        <w:rPr>
          <w:lang w:val="en-US"/>
        </w:rPr>
        <w:t xml:space="preserve">Copenhagen 1948, </w:t>
      </w:r>
      <w:proofErr w:type="spellStart"/>
      <w:r>
        <w:t>σσ</w:t>
      </w:r>
      <w:proofErr w:type="spellEnd"/>
      <w:r w:rsidRPr="001C3B8D">
        <w:rPr>
          <w:lang w:val="en-US"/>
        </w:rPr>
        <w:t xml:space="preserve">. 11-43. </w:t>
      </w:r>
    </w:p>
  </w:footnote>
  <w:footnote w:id="22">
    <w:p w:rsidR="004A3671" w:rsidRPr="005C277D" w:rsidRDefault="004A3671" w:rsidP="00980794">
      <w:pPr>
        <w:pStyle w:val="a4"/>
      </w:pPr>
      <w:r>
        <w:rPr>
          <w:rStyle w:val="a5"/>
        </w:rPr>
        <w:footnoteRef/>
      </w:r>
      <w:r>
        <w:t xml:space="preserve"> Ν. Γ. Πολίτης, «Λαογραφία», </w:t>
      </w:r>
      <w:r>
        <w:rPr>
          <w:i/>
        </w:rPr>
        <w:t xml:space="preserve">Λαογραφία τ.1, </w:t>
      </w:r>
      <w:r>
        <w:t xml:space="preserve">1909. </w:t>
      </w:r>
    </w:p>
  </w:footnote>
  <w:footnote w:id="23">
    <w:p w:rsidR="004A3671" w:rsidRPr="005C277D" w:rsidRDefault="004A3671" w:rsidP="00980794">
      <w:pPr>
        <w:pStyle w:val="a4"/>
      </w:pPr>
      <w:r>
        <w:rPr>
          <w:rStyle w:val="a5"/>
        </w:rPr>
        <w:footnoteRef/>
      </w:r>
      <w:r>
        <w:t xml:space="preserve"> Στ. Π. Κυριακίδης, </w:t>
      </w:r>
      <w:r>
        <w:rPr>
          <w:i/>
        </w:rPr>
        <w:t xml:space="preserve">Ελληνική Λαογραφία. Μέρος Α’: Τα μνημεία του λόγου, </w:t>
      </w:r>
      <w:r>
        <w:t xml:space="preserve">Αθήναι 1922. </w:t>
      </w:r>
    </w:p>
  </w:footnote>
  <w:footnote w:id="24">
    <w:p w:rsidR="004A3671" w:rsidRPr="00756967" w:rsidRDefault="004A3671" w:rsidP="00980794">
      <w:pPr>
        <w:pStyle w:val="a4"/>
      </w:pPr>
      <w:r>
        <w:rPr>
          <w:rStyle w:val="a5"/>
        </w:rPr>
        <w:footnoteRef/>
      </w:r>
      <w:r>
        <w:t xml:space="preserve"> Γ. Α. Μέγας, </w:t>
      </w:r>
      <w:r>
        <w:rPr>
          <w:i/>
        </w:rPr>
        <w:t xml:space="preserve">Εισαγωγή εις την </w:t>
      </w:r>
      <w:proofErr w:type="spellStart"/>
      <w:r>
        <w:rPr>
          <w:i/>
        </w:rPr>
        <w:t>Λαογραφίαν</w:t>
      </w:r>
      <w:proofErr w:type="spellEnd"/>
      <w:r>
        <w:rPr>
          <w:i/>
        </w:rPr>
        <w:t xml:space="preserve">, </w:t>
      </w:r>
      <w:r>
        <w:t>Αθήναι 1966. Ζ</w:t>
      </w:r>
      <w:r>
        <w:rPr>
          <w:i/>
        </w:rPr>
        <w:t xml:space="preserve">ητήματα Ελληνικής Λαογραφίας, </w:t>
      </w:r>
      <w:r>
        <w:t xml:space="preserve">Επετηρίδα του Λαογραφικού Αρχείου, 1939. </w:t>
      </w:r>
    </w:p>
  </w:footnote>
  <w:footnote w:id="25">
    <w:p w:rsidR="004A3671" w:rsidRPr="00756967" w:rsidRDefault="004A3671" w:rsidP="00980794">
      <w:pPr>
        <w:pStyle w:val="a4"/>
      </w:pPr>
      <w:r>
        <w:rPr>
          <w:rStyle w:val="a5"/>
        </w:rPr>
        <w:footnoteRef/>
      </w:r>
      <w:r>
        <w:t xml:space="preserve"> Δ. </w:t>
      </w:r>
      <w:proofErr w:type="spellStart"/>
      <w:r>
        <w:t>Λουκάτος</w:t>
      </w:r>
      <w:proofErr w:type="spellEnd"/>
      <w:r>
        <w:t xml:space="preserve">, </w:t>
      </w:r>
      <w:r>
        <w:rPr>
          <w:i/>
        </w:rPr>
        <w:t xml:space="preserve">Εισαγωγή στην ελληνική λαογραφία, </w:t>
      </w:r>
      <w:r>
        <w:t xml:space="preserve">ΜΙΕΤ, Αθήνα 1992. </w:t>
      </w:r>
    </w:p>
  </w:footnote>
  <w:footnote w:id="26">
    <w:p w:rsidR="004A3671" w:rsidRDefault="004A3671" w:rsidP="00980794">
      <w:pPr>
        <w:pStyle w:val="a4"/>
        <w:jc w:val="both"/>
      </w:pPr>
      <w:r>
        <w:rPr>
          <w:rStyle w:val="a5"/>
        </w:rPr>
        <w:footnoteRef/>
      </w:r>
      <w:r>
        <w:t xml:space="preserve"> Α. </w:t>
      </w:r>
      <w:proofErr w:type="spellStart"/>
      <w:r>
        <w:t>Κυριακίδου</w:t>
      </w:r>
      <w:proofErr w:type="spellEnd"/>
      <w:r>
        <w:t xml:space="preserve">-Νέστορος, </w:t>
      </w:r>
      <w:r w:rsidRPr="007239CE">
        <w:rPr>
          <w:i/>
        </w:rPr>
        <w:t>Λαογραφικά μελετήματα Ι,</w:t>
      </w:r>
      <w:r>
        <w:t xml:space="preserve"> ΕΛΙΑ, Αθήνα 1989, </w:t>
      </w:r>
      <w:proofErr w:type="spellStart"/>
      <w:r>
        <w:t>σσ</w:t>
      </w:r>
      <w:proofErr w:type="spellEnd"/>
      <w:r>
        <w:t>. 43-44.</w:t>
      </w:r>
    </w:p>
  </w:footnote>
  <w:footnote w:id="27">
    <w:p w:rsidR="004A3671" w:rsidRDefault="004A3671" w:rsidP="00980794">
      <w:pPr>
        <w:pStyle w:val="a4"/>
        <w:jc w:val="both"/>
      </w:pPr>
      <w:r>
        <w:rPr>
          <w:rStyle w:val="a5"/>
        </w:rPr>
        <w:footnoteRef/>
      </w:r>
      <w:r>
        <w:t xml:space="preserve"> Α. </w:t>
      </w:r>
      <w:proofErr w:type="spellStart"/>
      <w:r>
        <w:t>Κυριακίδου</w:t>
      </w:r>
      <w:proofErr w:type="spellEnd"/>
      <w:r>
        <w:t xml:space="preserve">-Νέστορος, </w:t>
      </w:r>
      <w:r w:rsidRPr="007239CE">
        <w:rPr>
          <w:i/>
        </w:rPr>
        <w:t>Λαογραφικά μελετήματα ΙΙ</w:t>
      </w:r>
      <w:r>
        <w:t>, Πορεία, Αθήνα 1993, σ. 117.</w:t>
      </w:r>
    </w:p>
  </w:footnote>
  <w:footnote w:id="28">
    <w:p w:rsidR="004A3671" w:rsidRDefault="004A3671" w:rsidP="00980794">
      <w:pPr>
        <w:pStyle w:val="a4"/>
        <w:jc w:val="both"/>
      </w:pPr>
      <w:r>
        <w:rPr>
          <w:rStyle w:val="a5"/>
        </w:rPr>
        <w:footnoteRef/>
      </w:r>
      <w:r>
        <w:t xml:space="preserve"> Α. </w:t>
      </w:r>
      <w:proofErr w:type="spellStart"/>
      <w:r>
        <w:t>Κυριακίδου</w:t>
      </w:r>
      <w:proofErr w:type="spellEnd"/>
      <w:r>
        <w:t xml:space="preserve">-Νέστορος, </w:t>
      </w:r>
      <w:r w:rsidRPr="007239CE">
        <w:rPr>
          <w:i/>
        </w:rPr>
        <w:t>Λαογραφικά μελετήματα Ι</w:t>
      </w:r>
      <w:r>
        <w:t>, ΕΛΙΑ, Αθήνα 1989, σ. 45.</w:t>
      </w:r>
    </w:p>
  </w:footnote>
  <w:footnote w:id="29">
    <w:p w:rsidR="004A3671" w:rsidRDefault="004A3671" w:rsidP="00980794">
      <w:pPr>
        <w:pStyle w:val="a4"/>
        <w:jc w:val="both"/>
      </w:pPr>
      <w:r>
        <w:rPr>
          <w:rStyle w:val="a5"/>
        </w:rPr>
        <w:footnoteRef/>
      </w:r>
      <w:r>
        <w:t xml:space="preserve"> Α. </w:t>
      </w:r>
      <w:proofErr w:type="spellStart"/>
      <w:r>
        <w:t>Κυριακίδου</w:t>
      </w:r>
      <w:proofErr w:type="spellEnd"/>
      <w:r>
        <w:t xml:space="preserve">-Νέστορος, </w:t>
      </w:r>
      <w:r w:rsidRPr="007239CE">
        <w:rPr>
          <w:i/>
        </w:rPr>
        <w:t>Λαογραφικά μελετήματα ΙΙ,</w:t>
      </w:r>
      <w:r>
        <w:t xml:space="preserve"> Πορεία, Αθήνα 1993, </w:t>
      </w:r>
      <w:proofErr w:type="spellStart"/>
      <w:r>
        <w:t>σσ</w:t>
      </w:r>
      <w:proofErr w:type="spellEnd"/>
      <w:r>
        <w:t>. 46-47.</w:t>
      </w:r>
    </w:p>
  </w:footnote>
  <w:footnote w:id="30">
    <w:p w:rsidR="004A3671" w:rsidRPr="002A4E3D" w:rsidRDefault="004A3671" w:rsidP="00980794">
      <w:pPr>
        <w:pStyle w:val="a4"/>
        <w:jc w:val="both"/>
      </w:pPr>
      <w:r>
        <w:rPr>
          <w:rStyle w:val="a5"/>
        </w:rPr>
        <w:footnoteRef/>
      </w:r>
      <w:r>
        <w:t xml:space="preserve"> Για την κοινωνική διάσταση της λαογραφίας </w:t>
      </w:r>
      <w:proofErr w:type="spellStart"/>
      <w:r>
        <w:t>πρβλ</w:t>
      </w:r>
      <w:proofErr w:type="spellEnd"/>
      <w:r>
        <w:t xml:space="preserve"> την άποψη του Μ. Αλεξιάδη: «Κοντά στον όρο ‘Λαογραφία’ βρίσκεται η ‘Κοινωνική Ζωή’ </w:t>
      </w:r>
      <w:r w:rsidRPr="00AE0B39">
        <w:t>(</w:t>
      </w:r>
      <w:r>
        <w:rPr>
          <w:lang w:val="en-US"/>
        </w:rPr>
        <w:t>Social</w:t>
      </w:r>
      <w:r w:rsidRPr="00AE0B39">
        <w:t xml:space="preserve"> </w:t>
      </w:r>
      <w:r>
        <w:rPr>
          <w:lang w:val="en-US"/>
        </w:rPr>
        <w:t>life</w:t>
      </w:r>
      <w:r w:rsidRPr="00AE0B39">
        <w:t>)</w:t>
      </w:r>
      <w:r>
        <w:t>, η οποία έχει πλατιά διάσταση. Ο όρος ‘Κοινωνική Ζωή’ είναι σκόπιμο, νομίζω, να συνοδεύει τον αντίστοιχο ‘Λαογραφία’, αν και έχει το μειονέκτημα να είναι μακροσκελής, όχι μόνο στη δική μας γλώσσα, αλλά και εκεί όπου χρησιμοποιούνται συνεκφορές για τη δήλωση της λαογραφικής επιστήμης. Θυμίζω</w:t>
      </w:r>
      <w:r w:rsidRPr="00892D08">
        <w:t xml:space="preserve"> </w:t>
      </w:r>
      <w:r>
        <w:t>εδώ</w:t>
      </w:r>
      <w:r w:rsidRPr="00892D08">
        <w:t xml:space="preserve"> </w:t>
      </w:r>
      <w:r>
        <w:t>την</w:t>
      </w:r>
      <w:r w:rsidRPr="00892D08">
        <w:t xml:space="preserve"> </w:t>
      </w:r>
      <w:r>
        <w:t>πλεονασματική</w:t>
      </w:r>
      <w:r w:rsidRPr="00892D08">
        <w:t xml:space="preserve"> </w:t>
      </w:r>
      <w:r>
        <w:t>συνεκφορά</w:t>
      </w:r>
      <w:r w:rsidRPr="00892D08">
        <w:t xml:space="preserve"> </w:t>
      </w:r>
      <w:r>
        <w:rPr>
          <w:lang w:val="en-US"/>
        </w:rPr>
        <w:t>Folklore</w:t>
      </w:r>
      <w:r w:rsidRPr="00892D08">
        <w:t xml:space="preserve"> </w:t>
      </w:r>
      <w:r>
        <w:rPr>
          <w:lang w:val="en-US"/>
        </w:rPr>
        <w:t>and</w:t>
      </w:r>
      <w:r w:rsidRPr="00892D08">
        <w:t xml:space="preserve"> </w:t>
      </w:r>
      <w:proofErr w:type="spellStart"/>
      <w:r>
        <w:rPr>
          <w:lang w:val="en-US"/>
        </w:rPr>
        <w:t>Folklife</w:t>
      </w:r>
      <w:proofErr w:type="spellEnd"/>
      <w:r w:rsidRPr="00892D08">
        <w:t xml:space="preserve">, </w:t>
      </w:r>
      <w:r>
        <w:t>η</w:t>
      </w:r>
      <w:r w:rsidRPr="00892D08">
        <w:t xml:space="preserve"> </w:t>
      </w:r>
      <w:r>
        <w:t xml:space="preserve">οποία χρησιμοποιείται </w:t>
      </w:r>
      <w:proofErr w:type="spellStart"/>
      <w:r>
        <w:t>ευρύτατατα</w:t>
      </w:r>
      <w:proofErr w:type="spellEnd"/>
      <w:r>
        <w:t xml:space="preserve"> στις Η.Π.Α. και θα μπορούσε να αντικατασταθεί στο δεύτερο τμήμα της, από τον όρο </w:t>
      </w:r>
      <w:r>
        <w:rPr>
          <w:lang w:val="en-US"/>
        </w:rPr>
        <w:t>Social</w:t>
      </w:r>
      <w:r w:rsidRPr="00892D08">
        <w:t xml:space="preserve"> </w:t>
      </w:r>
      <w:r>
        <w:rPr>
          <w:lang w:val="en-US"/>
        </w:rPr>
        <w:t>Life</w:t>
      </w:r>
      <w:r>
        <w:t>. Έτσι</w:t>
      </w:r>
      <w:r w:rsidRPr="00892D08">
        <w:t xml:space="preserve"> </w:t>
      </w:r>
      <w:r>
        <w:t>θα</w:t>
      </w:r>
      <w:r w:rsidRPr="00892D08">
        <w:t xml:space="preserve"> </w:t>
      </w:r>
      <w:r>
        <w:t>είχαμε</w:t>
      </w:r>
      <w:r w:rsidRPr="00892D08">
        <w:t xml:space="preserve"> </w:t>
      </w:r>
      <w:r>
        <w:t>τη</w:t>
      </w:r>
      <w:r w:rsidRPr="00892D08">
        <w:t xml:space="preserve"> </w:t>
      </w:r>
      <w:r>
        <w:t>νέα</w:t>
      </w:r>
      <w:r w:rsidRPr="00892D08">
        <w:t xml:space="preserve"> </w:t>
      </w:r>
      <w:r>
        <w:t>συνεκφορά</w:t>
      </w:r>
      <w:r w:rsidRPr="00892D08">
        <w:t xml:space="preserve">  </w:t>
      </w:r>
      <w:r>
        <w:rPr>
          <w:lang w:val="en-US"/>
        </w:rPr>
        <w:t>Folklore</w:t>
      </w:r>
      <w:r w:rsidRPr="00892D08">
        <w:t xml:space="preserve"> </w:t>
      </w:r>
      <w:r>
        <w:rPr>
          <w:lang w:val="en-US"/>
        </w:rPr>
        <w:t>and</w:t>
      </w:r>
      <w:r w:rsidRPr="00892D08">
        <w:t xml:space="preserve"> </w:t>
      </w:r>
      <w:r>
        <w:rPr>
          <w:lang w:val="en-US"/>
        </w:rPr>
        <w:t>Social</w:t>
      </w:r>
      <w:r w:rsidRPr="00892D08">
        <w:t xml:space="preserve"> </w:t>
      </w:r>
      <w:r>
        <w:rPr>
          <w:lang w:val="en-US"/>
        </w:rPr>
        <w:t>Life</w:t>
      </w:r>
      <w:r w:rsidRPr="00892D08">
        <w:t xml:space="preserve">, </w:t>
      </w:r>
      <w:r>
        <w:t>η</w:t>
      </w:r>
      <w:r w:rsidRPr="00892D08">
        <w:t xml:space="preserve"> </w:t>
      </w:r>
      <w:r>
        <w:t xml:space="preserve">οποία αποδίδει, πιστεύω, με ακρίβεια το περιεχόμενο των παραδοσιακών και σύγχρονων λαογραφικών εκδηλώσεων  και παράλληλα παρακάμπτει την (πλεονασματική) παρηχητική ταυτολογία της </w:t>
      </w:r>
      <w:r w:rsidRPr="00892D08">
        <w:t xml:space="preserve"> </w:t>
      </w:r>
      <w:proofErr w:type="spellStart"/>
      <w:r>
        <w:rPr>
          <w:lang w:val="en-US"/>
        </w:rPr>
        <w:t>Folklife</w:t>
      </w:r>
      <w:proofErr w:type="spellEnd"/>
      <w:r w:rsidRPr="00892D08">
        <w:t xml:space="preserve"> </w:t>
      </w:r>
      <w:r>
        <w:t xml:space="preserve">σε αναφορά με τη </w:t>
      </w:r>
      <w:r>
        <w:rPr>
          <w:lang w:val="en-US"/>
        </w:rPr>
        <w:t>Folklore</w:t>
      </w:r>
      <w:r>
        <w:t xml:space="preserve">. Η </w:t>
      </w:r>
      <w:r w:rsidRPr="00892D08">
        <w:t xml:space="preserve"> </w:t>
      </w:r>
      <w:r>
        <w:rPr>
          <w:lang w:val="en-US"/>
        </w:rPr>
        <w:t>Social</w:t>
      </w:r>
      <w:r w:rsidRPr="00892D08">
        <w:t xml:space="preserve"> </w:t>
      </w:r>
      <w:r>
        <w:rPr>
          <w:lang w:val="en-US"/>
        </w:rPr>
        <w:t>Life</w:t>
      </w:r>
      <w:r>
        <w:t xml:space="preserve"> προσιδιάζει εξάλλου στη νεότερη λαογραφική έρευνα, η οποία, κυρίως στις Η.Π.Α., προσανατολίζεται στις κοινωνικές σπουδές με αποτέλεσμα να προκαλεί το ενδιαφέρον των κοινωνικών επιστημόνων». Μ. Αλ. Αλεξιάδης, </w:t>
      </w:r>
      <w:r>
        <w:rPr>
          <w:i/>
        </w:rPr>
        <w:t xml:space="preserve">Η ελληνική και η διεθνής επιστημονική ονοματοθεσία της λαογραφίας, </w:t>
      </w:r>
      <w:r>
        <w:t xml:space="preserve">Καρδαμίτσας, Αθήνα 1988, </w:t>
      </w:r>
      <w:proofErr w:type="spellStart"/>
      <w:r>
        <w:t>σσ</w:t>
      </w:r>
      <w:proofErr w:type="spellEnd"/>
      <w:r>
        <w:t>. 51-52.</w:t>
      </w:r>
    </w:p>
  </w:footnote>
  <w:footnote w:id="31">
    <w:p w:rsidR="004A3671" w:rsidRDefault="004A3671" w:rsidP="00980794">
      <w:pPr>
        <w:pStyle w:val="a4"/>
        <w:jc w:val="both"/>
      </w:pPr>
      <w:r>
        <w:rPr>
          <w:rStyle w:val="a5"/>
        </w:rPr>
        <w:footnoteRef/>
      </w:r>
      <w:r>
        <w:t xml:space="preserve"> Α. </w:t>
      </w:r>
      <w:proofErr w:type="spellStart"/>
      <w:r>
        <w:t>Κυριακίδου</w:t>
      </w:r>
      <w:proofErr w:type="spellEnd"/>
      <w:r>
        <w:t xml:space="preserve">-Νέστορος, </w:t>
      </w:r>
      <w:r w:rsidRPr="007239CE">
        <w:rPr>
          <w:i/>
        </w:rPr>
        <w:t>Λαογραφικά μελετήματα ΙΙ</w:t>
      </w:r>
      <w:r>
        <w:t xml:space="preserve">, </w:t>
      </w:r>
      <w:proofErr w:type="spellStart"/>
      <w:r>
        <w:t>ό.π</w:t>
      </w:r>
      <w:proofErr w:type="spellEnd"/>
      <w:r>
        <w:t xml:space="preserve">., σ. 22. </w:t>
      </w:r>
      <w:proofErr w:type="spellStart"/>
      <w:r>
        <w:t>πρβλ</w:t>
      </w:r>
      <w:proofErr w:type="spellEnd"/>
      <w:r>
        <w:t xml:space="preserve"> και τις προαναφερθείσες απόψεις της για την προφορική ιστορία.</w:t>
      </w:r>
    </w:p>
  </w:footnote>
  <w:footnote w:id="32">
    <w:p w:rsidR="004A3671" w:rsidRPr="00995B1A" w:rsidRDefault="004A3671" w:rsidP="00980794">
      <w:pPr>
        <w:pStyle w:val="a4"/>
        <w:jc w:val="both"/>
      </w:pPr>
      <w:r>
        <w:rPr>
          <w:rStyle w:val="a5"/>
        </w:rPr>
        <w:footnoteRef/>
      </w:r>
      <w:r>
        <w:t xml:space="preserve"> Α. </w:t>
      </w:r>
      <w:proofErr w:type="spellStart"/>
      <w:r>
        <w:t>Κυριακίδου</w:t>
      </w:r>
      <w:proofErr w:type="spellEnd"/>
      <w:r>
        <w:t xml:space="preserve">-Νέστορος, </w:t>
      </w:r>
      <w:r>
        <w:rPr>
          <w:i/>
        </w:rPr>
        <w:t xml:space="preserve">Λαογραφία και ανθρωπιστικές σπουδές, </w:t>
      </w:r>
      <w:r>
        <w:t xml:space="preserve">(πανεπιστημιακές σημειώσεις), Α.Π.Θ., Θεσσαλονίκη 1988, </w:t>
      </w:r>
      <w:proofErr w:type="spellStart"/>
      <w:r>
        <w:t>σσ</w:t>
      </w:r>
      <w:proofErr w:type="spellEnd"/>
      <w:r>
        <w:t>. 64-65.</w:t>
      </w:r>
    </w:p>
  </w:footnote>
  <w:footnote w:id="33">
    <w:p w:rsidR="004A3671" w:rsidRDefault="004A3671" w:rsidP="00980794">
      <w:pPr>
        <w:pStyle w:val="a4"/>
        <w:jc w:val="both"/>
      </w:pPr>
      <w:r>
        <w:rPr>
          <w:rStyle w:val="a5"/>
        </w:rPr>
        <w:footnoteRef/>
      </w:r>
      <w:r>
        <w:t xml:space="preserve"> Μ. Γ. </w:t>
      </w:r>
      <w:proofErr w:type="spellStart"/>
      <w:r>
        <w:t>Μερακλης</w:t>
      </w:r>
      <w:proofErr w:type="spellEnd"/>
      <w:r>
        <w:t xml:space="preserve">, </w:t>
      </w:r>
      <w:r>
        <w:rPr>
          <w:i/>
        </w:rPr>
        <w:t xml:space="preserve">Ελληνική λαογραφία, </w:t>
      </w:r>
      <w:r>
        <w:t>Οδυσσέας, Αθήνα 2004, σ. 13.</w:t>
      </w:r>
    </w:p>
  </w:footnote>
  <w:footnote w:id="34">
    <w:p w:rsidR="004A3671" w:rsidRPr="00917601" w:rsidRDefault="004A3671" w:rsidP="00980794">
      <w:pPr>
        <w:pStyle w:val="a4"/>
        <w:jc w:val="both"/>
      </w:pPr>
      <w:r>
        <w:rPr>
          <w:rStyle w:val="a5"/>
        </w:rPr>
        <w:footnoteRef/>
      </w:r>
      <w:r>
        <w:t xml:space="preserve"> Μ. Γ. </w:t>
      </w:r>
      <w:proofErr w:type="spellStart"/>
      <w:r>
        <w:t>Μερακλης</w:t>
      </w:r>
      <w:proofErr w:type="spellEnd"/>
      <w:r>
        <w:t xml:space="preserve">, </w:t>
      </w:r>
      <w:r>
        <w:rPr>
          <w:i/>
        </w:rPr>
        <w:t xml:space="preserve">Ελληνική λαογραφία, </w:t>
      </w:r>
      <w:proofErr w:type="spellStart"/>
      <w:r>
        <w:t>ό.π</w:t>
      </w:r>
      <w:proofErr w:type="spellEnd"/>
      <w:r>
        <w:t xml:space="preserve">., </w:t>
      </w:r>
      <w:proofErr w:type="spellStart"/>
      <w:r>
        <w:t>σσ</w:t>
      </w:r>
      <w:proofErr w:type="spellEnd"/>
      <w:r>
        <w:t>. 13-14.</w:t>
      </w:r>
    </w:p>
  </w:footnote>
  <w:footnote w:id="35">
    <w:p w:rsidR="004A3671" w:rsidRDefault="004A3671" w:rsidP="00980794">
      <w:pPr>
        <w:pStyle w:val="a4"/>
        <w:jc w:val="both"/>
      </w:pPr>
      <w:r>
        <w:rPr>
          <w:rStyle w:val="a5"/>
        </w:rPr>
        <w:footnoteRef/>
      </w:r>
      <w:r>
        <w:t xml:space="preserve"> Μ. Γ. Μερακλής, </w:t>
      </w:r>
      <w:r>
        <w:rPr>
          <w:i/>
        </w:rPr>
        <w:t>Λαογραφικά ζητή</w:t>
      </w:r>
      <w:r w:rsidRPr="00C6624D">
        <w:rPr>
          <w:i/>
        </w:rPr>
        <w:t>ματα</w:t>
      </w:r>
      <w:r>
        <w:t xml:space="preserve">, Καστανιώτης, Αθήνα 2004, </w:t>
      </w:r>
      <w:proofErr w:type="spellStart"/>
      <w:r>
        <w:t>σσ</w:t>
      </w:r>
      <w:proofErr w:type="spellEnd"/>
      <w:r>
        <w:t>. 61-62.</w:t>
      </w:r>
    </w:p>
  </w:footnote>
  <w:footnote w:id="36">
    <w:p w:rsidR="004A3671" w:rsidRDefault="004A3671" w:rsidP="00980794">
      <w:pPr>
        <w:pStyle w:val="a4"/>
        <w:jc w:val="both"/>
      </w:pPr>
      <w:r>
        <w:rPr>
          <w:rStyle w:val="a5"/>
        </w:rPr>
        <w:footnoteRef/>
      </w:r>
      <w:r>
        <w:t xml:space="preserve"> Μ. Γ. Μερακλής, </w:t>
      </w:r>
      <w:r w:rsidRPr="00C6624D">
        <w:rPr>
          <w:i/>
        </w:rPr>
        <w:t xml:space="preserve">Λαογραφικά </w:t>
      </w:r>
      <w:proofErr w:type="spellStart"/>
      <w:r w:rsidRPr="00C6624D">
        <w:rPr>
          <w:i/>
        </w:rPr>
        <w:t>ζητηματα</w:t>
      </w:r>
      <w:proofErr w:type="spellEnd"/>
      <w:r>
        <w:t xml:space="preserve">, </w:t>
      </w:r>
      <w:proofErr w:type="spellStart"/>
      <w:r>
        <w:t>ό.π</w:t>
      </w:r>
      <w:proofErr w:type="spellEnd"/>
      <w:r>
        <w:t xml:space="preserve">., σ.64. </w:t>
      </w:r>
    </w:p>
  </w:footnote>
  <w:footnote w:id="37">
    <w:p w:rsidR="004A3671" w:rsidRDefault="004A3671" w:rsidP="00980794">
      <w:pPr>
        <w:pStyle w:val="a4"/>
        <w:jc w:val="both"/>
      </w:pPr>
      <w:r>
        <w:rPr>
          <w:rStyle w:val="a5"/>
        </w:rPr>
        <w:footnoteRef/>
      </w:r>
      <w:r>
        <w:t xml:space="preserve"> Μ. Γ. Μερακλής, </w:t>
      </w:r>
      <w:r w:rsidRPr="00C6624D">
        <w:rPr>
          <w:i/>
        </w:rPr>
        <w:t xml:space="preserve">Λαογραφικά </w:t>
      </w:r>
      <w:proofErr w:type="spellStart"/>
      <w:r w:rsidRPr="00C6624D">
        <w:rPr>
          <w:i/>
        </w:rPr>
        <w:t>ζητηματα</w:t>
      </w:r>
      <w:proofErr w:type="spellEnd"/>
      <w:r>
        <w:t xml:space="preserve">, </w:t>
      </w:r>
      <w:proofErr w:type="spellStart"/>
      <w:r>
        <w:t>ό.π</w:t>
      </w:r>
      <w:proofErr w:type="spellEnd"/>
      <w:r>
        <w:t>., σ.67.</w:t>
      </w:r>
    </w:p>
  </w:footnote>
  <w:footnote w:id="38">
    <w:p w:rsidR="004A3671" w:rsidRPr="00207B9F" w:rsidRDefault="004A3671" w:rsidP="00980794">
      <w:pPr>
        <w:pStyle w:val="a4"/>
        <w:jc w:val="both"/>
      </w:pPr>
      <w:r>
        <w:rPr>
          <w:rStyle w:val="a5"/>
        </w:rPr>
        <w:footnoteRef/>
      </w:r>
      <w:r>
        <w:t xml:space="preserve"> Μ. Γ. Μερακλής, </w:t>
      </w:r>
      <w:r w:rsidRPr="00C6624D">
        <w:rPr>
          <w:i/>
        </w:rPr>
        <w:t xml:space="preserve">Λαογραφικά </w:t>
      </w:r>
      <w:proofErr w:type="spellStart"/>
      <w:r w:rsidRPr="00C6624D">
        <w:rPr>
          <w:i/>
        </w:rPr>
        <w:t>ζητηματα</w:t>
      </w:r>
      <w:proofErr w:type="spellEnd"/>
      <w:r>
        <w:t xml:space="preserve">, </w:t>
      </w:r>
      <w:proofErr w:type="spellStart"/>
      <w:r>
        <w:t>ό.π</w:t>
      </w:r>
      <w:proofErr w:type="spellEnd"/>
      <w:r>
        <w:t xml:space="preserve">., </w:t>
      </w:r>
      <w:proofErr w:type="spellStart"/>
      <w:r>
        <w:t>σσ</w:t>
      </w:r>
      <w:proofErr w:type="spellEnd"/>
      <w:r>
        <w:t xml:space="preserve">. 65-76. </w:t>
      </w:r>
      <w:proofErr w:type="spellStart"/>
      <w:r>
        <w:t>Πρβλ</w:t>
      </w:r>
      <w:proofErr w:type="spellEnd"/>
      <w:r>
        <w:t xml:space="preserve"> τις προαναφερθείσες απόψεις της Α. </w:t>
      </w:r>
      <w:proofErr w:type="spellStart"/>
      <w:r>
        <w:t>Κυριακίδου</w:t>
      </w:r>
      <w:proofErr w:type="spellEnd"/>
      <w:r>
        <w:t xml:space="preserve">-Νέστορος για μικρή (του χωριού)  και μεγάλη (της πόλης) παράδοση και τη μεταξύ των συμπληρωματική σχέση που εκφράζεται ως </w:t>
      </w:r>
      <w:proofErr w:type="spellStart"/>
      <w:r>
        <w:t>αναβεβηκότα</w:t>
      </w:r>
      <w:proofErr w:type="spellEnd"/>
      <w:r>
        <w:t xml:space="preserve"> και </w:t>
      </w:r>
      <w:proofErr w:type="spellStart"/>
      <w:r>
        <w:t>καταπεπτωκότα</w:t>
      </w:r>
      <w:proofErr w:type="spellEnd"/>
      <w:r>
        <w:t xml:space="preserve"> στοιχεία. Επίσης την έννοια της </w:t>
      </w:r>
      <w:r>
        <w:rPr>
          <w:i/>
        </w:rPr>
        <w:t>σύγχρονης λ</w:t>
      </w:r>
      <w:r w:rsidRPr="002D40FE">
        <w:rPr>
          <w:i/>
        </w:rPr>
        <w:t>αογραφίας</w:t>
      </w:r>
      <w:r>
        <w:t xml:space="preserve">, «η οποία επιδιώκει να συμπεριλάβει όλες τις σύγχρονες εκδηλώσεις που πηγάζουν ‘από την καρδιά του λαού’, άσχετα με την παραδοσιακή ή όποια άλλη μορφή τους. Εφ’ όσον ο ‘λαός’ με τον οποίο ασχολείται είναι τόσο πλατύς-αγροτικός συνάμα και αστικός, προ- και μετά-βιομηχανικός, παραδοσιακός και μη παραδοσιακός- χρειάζεται να βρεθεί ένας κοινός παρανομαστής. Γι’ αυτό η Σύγχρονη Λαογραφία στρέφεται σ’ αυτό που ονομάζει πρωταρχικό λαϊκό στοιχείο των πολιτισμών, δηλαδή το αυθόρμητο, που είναι φυσικά κοινό στοιχείο της ανθρώπινης ψυχής και γι’ αυτόν ακριβώς το λόγο δεν μπορεί να θεωρηθεί ως ιδιαίτερα λαϊκό». Α. </w:t>
      </w:r>
      <w:proofErr w:type="spellStart"/>
      <w:r>
        <w:t>Κυριακίδου</w:t>
      </w:r>
      <w:proofErr w:type="spellEnd"/>
      <w:r>
        <w:t xml:space="preserve">-Νέστορος, </w:t>
      </w:r>
      <w:r w:rsidRPr="00594255">
        <w:rPr>
          <w:i/>
        </w:rPr>
        <w:t>Λαογραφικά μελετήματα Ι,</w:t>
      </w:r>
      <w:r>
        <w:t xml:space="preserve"> ΕΛΙΑ, Αθήνα 1989, σ. 90. Επίσης για τη λαογραφία στη συγχρονική και </w:t>
      </w:r>
      <w:proofErr w:type="spellStart"/>
      <w:r>
        <w:t>νεοτερική</w:t>
      </w:r>
      <w:proofErr w:type="spellEnd"/>
      <w:r>
        <w:t xml:space="preserve"> της διάσταση, ως μια επιστήμη που δεν είναι στατική, αλλά συνεχώς εξελίσσεται και εξετάζει τις, εκάστοτε, νέες όψεις της κοινωνικής ζωής και της λαϊκής δημιουργίας βλ. Μ. Αλ. Αλεξιάδης, </w:t>
      </w:r>
      <w:r>
        <w:rPr>
          <w:i/>
        </w:rPr>
        <w:t xml:space="preserve">Νεωτερική ελληνική λαογραφία. Συναγωγή μελετών, </w:t>
      </w:r>
      <w:r>
        <w:t xml:space="preserve">Καρδαμίτσας, Αθήνα 2008. Ακόμη </w:t>
      </w:r>
      <w:proofErr w:type="spellStart"/>
      <w:r>
        <w:t>πρβλ</w:t>
      </w:r>
      <w:proofErr w:type="spellEnd"/>
      <w:r>
        <w:t xml:space="preserve">. </w:t>
      </w:r>
      <w:r>
        <w:rPr>
          <w:lang w:val="en-US"/>
        </w:rPr>
        <w:t>H</w:t>
      </w:r>
      <w:r w:rsidRPr="00207B9F">
        <w:t xml:space="preserve">. </w:t>
      </w:r>
      <w:proofErr w:type="spellStart"/>
      <w:r>
        <w:rPr>
          <w:lang w:val="en-US"/>
        </w:rPr>
        <w:t>Bausinger</w:t>
      </w:r>
      <w:proofErr w:type="spellEnd"/>
      <w:r w:rsidRPr="00207B9F">
        <w:t xml:space="preserve">, </w:t>
      </w:r>
      <w:r>
        <w:rPr>
          <w:i/>
        </w:rPr>
        <w:t xml:space="preserve">Ο λαϊκός πολιτισμός στον κόσμο της τεχνολογίας, </w:t>
      </w:r>
      <w:r>
        <w:t xml:space="preserve">μετ. Μ. </w:t>
      </w:r>
      <w:proofErr w:type="spellStart"/>
      <w:r>
        <w:t>Καπλάνογλου</w:t>
      </w:r>
      <w:proofErr w:type="spellEnd"/>
      <w:r>
        <w:t xml:space="preserve"> &amp; Α. </w:t>
      </w:r>
      <w:proofErr w:type="spellStart"/>
      <w:r>
        <w:t>Κοντογιώργη</w:t>
      </w:r>
      <w:proofErr w:type="spellEnd"/>
      <w:r>
        <w:t xml:space="preserve">, </w:t>
      </w:r>
      <w:proofErr w:type="spellStart"/>
      <w:r>
        <w:t>επιμ</w:t>
      </w:r>
      <w:proofErr w:type="spellEnd"/>
      <w:r>
        <w:t xml:space="preserve">. Μ. </w:t>
      </w:r>
      <w:proofErr w:type="spellStart"/>
      <w:r>
        <w:t>Καπλάνογλου</w:t>
      </w:r>
      <w:proofErr w:type="spellEnd"/>
      <w:r>
        <w:t xml:space="preserve">, Πατάκης, Αθήνα 2009. </w:t>
      </w:r>
    </w:p>
  </w:footnote>
  <w:footnote w:id="39">
    <w:p w:rsidR="004A3671" w:rsidRDefault="004A3671" w:rsidP="00980794">
      <w:pPr>
        <w:pStyle w:val="a4"/>
        <w:jc w:val="both"/>
      </w:pPr>
      <w:r>
        <w:rPr>
          <w:rStyle w:val="a5"/>
        </w:rPr>
        <w:footnoteRef/>
      </w:r>
      <w:r>
        <w:t xml:space="preserve"> Μ. Γ. Μερακλής, </w:t>
      </w:r>
      <w:r w:rsidRPr="00C6624D">
        <w:rPr>
          <w:i/>
        </w:rPr>
        <w:t>Λαογραφικά ζητήματα</w:t>
      </w:r>
      <w:r>
        <w:t xml:space="preserve">, </w:t>
      </w:r>
      <w:proofErr w:type="spellStart"/>
      <w:r>
        <w:t>ό.π</w:t>
      </w:r>
      <w:proofErr w:type="spellEnd"/>
      <w:r>
        <w:t xml:space="preserve">., σ.15. </w:t>
      </w:r>
      <w:proofErr w:type="spellStart"/>
      <w:r>
        <w:t>Πρβλ</w:t>
      </w:r>
      <w:proofErr w:type="spellEnd"/>
      <w:r>
        <w:t xml:space="preserve"> ωστόσο και τον αγώνα του Μ. Γ. Μερακλή να δικαιώσει το γεγονός ότι η λαογραφία δεν ήταν μόνον αυτό! Ο πατέρας της ελληνικής λαογραφίας, ο Ν. Γ. Πολίτης δεν στάθηκε μόνο στην καταγωγή των λαογραφικών φαινομένων, αλλά εφήρμοσε και τη συγκριτική ανάλυση.</w:t>
      </w:r>
    </w:p>
  </w:footnote>
  <w:footnote w:id="40">
    <w:p w:rsidR="004A3671" w:rsidRPr="009258CA" w:rsidRDefault="004A3671" w:rsidP="00980794">
      <w:pPr>
        <w:spacing w:after="0"/>
        <w:jc w:val="both"/>
        <w:rPr>
          <w:rFonts w:ascii="Times New Roman" w:hAnsi="Times New Roman" w:cs="Times New Roman"/>
          <w:sz w:val="20"/>
          <w:szCs w:val="20"/>
        </w:rPr>
      </w:pPr>
      <w:r w:rsidRPr="009258CA">
        <w:rPr>
          <w:rStyle w:val="a5"/>
        </w:rPr>
        <w:footnoteRef/>
      </w:r>
      <w:r w:rsidRPr="009258CA">
        <w:rPr>
          <w:rFonts w:ascii="Times New Roman" w:hAnsi="Times New Roman" w:cs="Times New Roman"/>
          <w:sz w:val="20"/>
          <w:szCs w:val="20"/>
        </w:rPr>
        <w:t xml:space="preserve"> Στην ίδια γραμμή κινείτο και η Α. </w:t>
      </w:r>
      <w:proofErr w:type="spellStart"/>
      <w:r w:rsidRPr="009258CA">
        <w:rPr>
          <w:rFonts w:ascii="Times New Roman" w:hAnsi="Times New Roman" w:cs="Times New Roman"/>
          <w:sz w:val="20"/>
          <w:szCs w:val="20"/>
        </w:rPr>
        <w:t>Κυριακίδου</w:t>
      </w:r>
      <w:proofErr w:type="spellEnd"/>
      <w:r w:rsidRPr="009258CA">
        <w:rPr>
          <w:rFonts w:ascii="Times New Roman" w:hAnsi="Times New Roman" w:cs="Times New Roman"/>
          <w:sz w:val="20"/>
          <w:szCs w:val="20"/>
        </w:rPr>
        <w:t xml:space="preserve">-Νέστορος, </w:t>
      </w:r>
      <w:r w:rsidRPr="009258CA">
        <w:rPr>
          <w:rFonts w:ascii="Times New Roman" w:hAnsi="Times New Roman" w:cs="Times New Roman"/>
          <w:i/>
          <w:sz w:val="20"/>
          <w:szCs w:val="20"/>
        </w:rPr>
        <w:t>Λαογραφικά μελετήματα ΙΙ,</w:t>
      </w:r>
      <w:r w:rsidRPr="009258CA">
        <w:rPr>
          <w:rFonts w:ascii="Times New Roman" w:hAnsi="Times New Roman" w:cs="Times New Roman"/>
          <w:sz w:val="20"/>
          <w:szCs w:val="20"/>
        </w:rPr>
        <w:t xml:space="preserve"> </w:t>
      </w:r>
      <w:proofErr w:type="spellStart"/>
      <w:r w:rsidRPr="009258CA">
        <w:rPr>
          <w:rFonts w:ascii="Times New Roman" w:hAnsi="Times New Roman" w:cs="Times New Roman"/>
          <w:sz w:val="20"/>
          <w:szCs w:val="20"/>
        </w:rPr>
        <w:t>ό.π</w:t>
      </w:r>
      <w:proofErr w:type="spellEnd"/>
      <w:r w:rsidRPr="009258CA">
        <w:rPr>
          <w:rFonts w:ascii="Times New Roman" w:hAnsi="Times New Roman" w:cs="Times New Roman"/>
          <w:sz w:val="20"/>
          <w:szCs w:val="20"/>
        </w:rPr>
        <w:t xml:space="preserve">., </w:t>
      </w:r>
      <w:proofErr w:type="spellStart"/>
      <w:r w:rsidRPr="009258CA">
        <w:rPr>
          <w:rFonts w:ascii="Times New Roman" w:hAnsi="Times New Roman" w:cs="Times New Roman"/>
          <w:sz w:val="20"/>
          <w:szCs w:val="20"/>
        </w:rPr>
        <w:t>σσ</w:t>
      </w:r>
      <w:proofErr w:type="spellEnd"/>
      <w:r w:rsidRPr="009258CA">
        <w:rPr>
          <w:rFonts w:ascii="Times New Roman" w:hAnsi="Times New Roman" w:cs="Times New Roman"/>
          <w:sz w:val="20"/>
          <w:szCs w:val="20"/>
        </w:rPr>
        <w:t>. 35-37., η οποία θεωρούσε ότι «η πίεση της συνέχειας εξουδετερώνει το βλέμμα που θα έψαχνε για την αλλαγή, και έτσι η ελληνική ιστορία -ταυτιζόμενη με την παράδοση- γίνεται μια σούπα που κάθε της κουταλιά έχει πάντα την ίδια γεύση». Παραδέχεται και αυτή ότι υπάρχει συνέχεια στην ελληνική παράδοση, η οποία όμως δεν παραμένει στάσιμη και αναλλοίωτη, αλλά «μεταβάλλεται –αδιόρατα ίσως, γιατί η προφορική κοινωνία του χωριού απορροφά τους κραδασμούς της ιστορίας, πάντως όμως μεταβάλλεται».</w:t>
      </w:r>
    </w:p>
  </w:footnote>
  <w:footnote w:id="41">
    <w:p w:rsidR="004A3671" w:rsidRPr="009258CA" w:rsidRDefault="004A3671" w:rsidP="00980794">
      <w:pPr>
        <w:pStyle w:val="a4"/>
        <w:jc w:val="both"/>
      </w:pPr>
      <w:r w:rsidRPr="009258CA">
        <w:rPr>
          <w:rStyle w:val="a5"/>
        </w:rPr>
        <w:footnoteRef/>
      </w:r>
      <w:r w:rsidRPr="009258CA">
        <w:t xml:space="preserve"> Μ. Γ. Μερακλής, </w:t>
      </w:r>
      <w:r w:rsidRPr="009258CA">
        <w:rPr>
          <w:i/>
        </w:rPr>
        <w:t xml:space="preserve">Λαογραφικά </w:t>
      </w:r>
      <w:proofErr w:type="spellStart"/>
      <w:r w:rsidRPr="009258CA">
        <w:rPr>
          <w:i/>
        </w:rPr>
        <w:t>ζητηματα</w:t>
      </w:r>
      <w:proofErr w:type="spellEnd"/>
      <w:r w:rsidRPr="009258CA">
        <w:t xml:space="preserve">, </w:t>
      </w:r>
      <w:proofErr w:type="spellStart"/>
      <w:r w:rsidRPr="009258CA">
        <w:t>ό.π</w:t>
      </w:r>
      <w:proofErr w:type="spellEnd"/>
      <w:r w:rsidRPr="009258CA">
        <w:t xml:space="preserve">., </w:t>
      </w:r>
      <w:proofErr w:type="spellStart"/>
      <w:r w:rsidRPr="009258CA">
        <w:t>σσ</w:t>
      </w:r>
      <w:proofErr w:type="spellEnd"/>
      <w:r w:rsidRPr="009258CA">
        <w:t>. 16-19.</w:t>
      </w:r>
    </w:p>
  </w:footnote>
  <w:footnote w:id="42">
    <w:p w:rsidR="004A3671" w:rsidRDefault="004A3671" w:rsidP="00980794">
      <w:pPr>
        <w:pStyle w:val="a4"/>
        <w:jc w:val="both"/>
      </w:pPr>
      <w:r w:rsidRPr="009258CA">
        <w:rPr>
          <w:rStyle w:val="a5"/>
        </w:rPr>
        <w:footnoteRef/>
      </w:r>
      <w:r w:rsidRPr="009258CA">
        <w:t xml:space="preserve"> Μ. Γ. Μερακλής, </w:t>
      </w:r>
      <w:r w:rsidRPr="009258CA">
        <w:rPr>
          <w:i/>
        </w:rPr>
        <w:t xml:space="preserve">Λαογραφικά </w:t>
      </w:r>
      <w:proofErr w:type="spellStart"/>
      <w:r w:rsidRPr="009258CA">
        <w:rPr>
          <w:i/>
        </w:rPr>
        <w:t>ζητηματα</w:t>
      </w:r>
      <w:proofErr w:type="spellEnd"/>
      <w:r w:rsidRPr="009258CA">
        <w:t xml:space="preserve">, </w:t>
      </w:r>
      <w:proofErr w:type="spellStart"/>
      <w:r w:rsidRPr="009258CA">
        <w:t>ό.π</w:t>
      </w:r>
      <w:proofErr w:type="spellEnd"/>
      <w:r w:rsidRPr="009258CA">
        <w:t>., σ. 19.</w:t>
      </w:r>
    </w:p>
  </w:footnote>
  <w:footnote w:id="43">
    <w:p w:rsidR="004A3671" w:rsidRDefault="004A3671" w:rsidP="00980794">
      <w:pPr>
        <w:pStyle w:val="a4"/>
        <w:jc w:val="both"/>
      </w:pPr>
      <w:r>
        <w:rPr>
          <w:rStyle w:val="a5"/>
        </w:rPr>
        <w:footnoteRef/>
      </w:r>
      <w:r>
        <w:t xml:space="preserve"> Μ. Γ. Μερακλής, «Ιστορική λαογραφία», στο: Χ. </w:t>
      </w:r>
      <w:proofErr w:type="spellStart"/>
      <w:r>
        <w:t>Χατζητάκη</w:t>
      </w:r>
      <w:proofErr w:type="spellEnd"/>
      <w:r>
        <w:t>-Καψωμένου (</w:t>
      </w:r>
      <w:proofErr w:type="spellStart"/>
      <w:r>
        <w:t>επιμ</w:t>
      </w:r>
      <w:proofErr w:type="spellEnd"/>
      <w:r>
        <w:t xml:space="preserve">.), </w:t>
      </w:r>
      <w:r>
        <w:rPr>
          <w:i/>
        </w:rPr>
        <w:t>Ελληνικός παραδοσιακός πολιτισμός. Λαογραφία και Ιστορία-</w:t>
      </w:r>
      <w:r>
        <w:t xml:space="preserve"> </w:t>
      </w:r>
      <w:r w:rsidRPr="00B83F2E">
        <w:rPr>
          <w:i/>
        </w:rPr>
        <w:t>συνέδριο</w:t>
      </w:r>
      <w:r>
        <w:t xml:space="preserve"> </w:t>
      </w:r>
      <w:r w:rsidRPr="00B83F2E">
        <w:rPr>
          <w:i/>
        </w:rPr>
        <w:t xml:space="preserve">στη μνήμη της </w:t>
      </w:r>
      <w:proofErr w:type="spellStart"/>
      <w:r w:rsidRPr="00B83F2E">
        <w:rPr>
          <w:i/>
        </w:rPr>
        <w:t>Άλκης</w:t>
      </w:r>
      <w:proofErr w:type="spellEnd"/>
      <w:r w:rsidRPr="00B83F2E">
        <w:rPr>
          <w:i/>
        </w:rPr>
        <w:t xml:space="preserve"> </w:t>
      </w:r>
      <w:proofErr w:type="spellStart"/>
      <w:r w:rsidRPr="00B83F2E">
        <w:rPr>
          <w:i/>
        </w:rPr>
        <w:t>Κυριακίδου</w:t>
      </w:r>
      <w:proofErr w:type="spellEnd"/>
      <w:r w:rsidRPr="00B83F2E">
        <w:rPr>
          <w:i/>
        </w:rPr>
        <w:t>-Νέστορος</w:t>
      </w:r>
      <w:r>
        <w:t xml:space="preserve">, Παρατηρητής, Θεσσαλονίκη 2001, σ. 35. </w:t>
      </w:r>
      <w:proofErr w:type="spellStart"/>
      <w:r>
        <w:t>Πρβλ</w:t>
      </w:r>
      <w:proofErr w:type="spellEnd"/>
      <w:r>
        <w:t xml:space="preserve"> και Β. </w:t>
      </w:r>
      <w:proofErr w:type="spellStart"/>
      <w:r>
        <w:t>Πούχνερ</w:t>
      </w:r>
      <w:proofErr w:type="spellEnd"/>
      <w:r>
        <w:t xml:space="preserve">, </w:t>
      </w:r>
      <w:r>
        <w:rPr>
          <w:i/>
        </w:rPr>
        <w:t xml:space="preserve">Ιστορική λαογραφία. Η διαχρονικότητα των φαινομένων, </w:t>
      </w:r>
      <w:r>
        <w:t xml:space="preserve">Αρμός, Αθήνα 2010, </w:t>
      </w:r>
      <w:proofErr w:type="spellStart"/>
      <w:r>
        <w:t>σσ</w:t>
      </w:r>
      <w:proofErr w:type="spellEnd"/>
      <w:r>
        <w:t xml:space="preserve">. 11-25. </w:t>
      </w:r>
    </w:p>
  </w:footnote>
  <w:footnote w:id="44">
    <w:p w:rsidR="004A3671" w:rsidRDefault="004A3671" w:rsidP="00C3798B">
      <w:pPr>
        <w:pStyle w:val="a4"/>
        <w:jc w:val="both"/>
      </w:pPr>
      <w:r>
        <w:rPr>
          <w:rStyle w:val="a5"/>
        </w:rPr>
        <w:footnoteRef/>
      </w:r>
      <w:r>
        <w:t xml:space="preserve"> Σπ. </w:t>
      </w:r>
      <w:proofErr w:type="spellStart"/>
      <w:r>
        <w:t>Ασδραχάς</w:t>
      </w:r>
      <w:proofErr w:type="spellEnd"/>
      <w:r>
        <w:t xml:space="preserve">, «Λαϊκός Πολιτισμός: έρευνα», </w:t>
      </w:r>
      <w:r w:rsidRPr="00DC6123">
        <w:rPr>
          <w:i/>
        </w:rPr>
        <w:t>Αντί</w:t>
      </w:r>
      <w:r>
        <w:t xml:space="preserve">, τεύχος 40, σ. 42. </w:t>
      </w:r>
    </w:p>
  </w:footnote>
  <w:footnote w:id="45">
    <w:p w:rsidR="004A3671" w:rsidRDefault="004A3671" w:rsidP="00C3798B">
      <w:pPr>
        <w:pStyle w:val="a4"/>
        <w:jc w:val="both"/>
      </w:pPr>
      <w:r>
        <w:rPr>
          <w:rStyle w:val="a5"/>
        </w:rPr>
        <w:footnoteRef/>
      </w:r>
      <w:r>
        <w:t xml:space="preserve"> </w:t>
      </w:r>
      <w:proofErr w:type="spellStart"/>
      <w:r>
        <w:t>Πρβλ</w:t>
      </w:r>
      <w:proofErr w:type="spellEnd"/>
      <w:r>
        <w:t xml:space="preserve"> και Α. </w:t>
      </w:r>
      <w:proofErr w:type="spellStart"/>
      <w:r>
        <w:t>Κυριακίδου</w:t>
      </w:r>
      <w:proofErr w:type="spellEnd"/>
      <w:r>
        <w:t xml:space="preserve">-Νέστορος, </w:t>
      </w:r>
      <w:r w:rsidRPr="007239CE">
        <w:rPr>
          <w:i/>
        </w:rPr>
        <w:t>Λαογραφικά μελετήματα ΙΙ,</w:t>
      </w:r>
      <w:r>
        <w:t xml:space="preserve"> Πορεία, Αθήνα 1993, </w:t>
      </w:r>
      <w:proofErr w:type="spellStart"/>
      <w:r>
        <w:t>σσ</w:t>
      </w:r>
      <w:proofErr w:type="spellEnd"/>
      <w:r>
        <w:t>. 46-47.</w:t>
      </w:r>
    </w:p>
  </w:footnote>
  <w:footnote w:id="46">
    <w:p w:rsidR="004A3671" w:rsidRPr="006A6CD1" w:rsidRDefault="004A3671" w:rsidP="00C3798B">
      <w:pPr>
        <w:pStyle w:val="a4"/>
      </w:pPr>
      <w:r>
        <w:rPr>
          <w:rStyle w:val="a5"/>
        </w:rPr>
        <w:footnoteRef/>
      </w:r>
      <w:r>
        <w:t xml:space="preserve"> Α. Πολίτης, «Λαϊκός Πολιτισμός: έρευνα», </w:t>
      </w:r>
      <w:r>
        <w:rPr>
          <w:i/>
        </w:rPr>
        <w:t xml:space="preserve">Αντί, </w:t>
      </w:r>
      <w:r>
        <w:t xml:space="preserve">τεύχος 43, σ. 44-45. </w:t>
      </w:r>
    </w:p>
  </w:footnote>
  <w:footnote w:id="47">
    <w:p w:rsidR="004A3671" w:rsidRDefault="004A3671" w:rsidP="00C3798B">
      <w:pPr>
        <w:pStyle w:val="a4"/>
      </w:pPr>
      <w:r>
        <w:rPr>
          <w:rStyle w:val="a5"/>
        </w:rPr>
        <w:footnoteRef/>
      </w:r>
      <w:r>
        <w:t xml:space="preserve"> Α. Πολίτης, </w:t>
      </w:r>
      <w:proofErr w:type="spellStart"/>
      <w:r>
        <w:t>ο.π</w:t>
      </w:r>
      <w:proofErr w:type="spellEnd"/>
      <w:r>
        <w:t xml:space="preserve">., </w:t>
      </w:r>
      <w:proofErr w:type="spellStart"/>
      <w:r>
        <w:t>σσ</w:t>
      </w:r>
      <w:proofErr w:type="spellEnd"/>
      <w:r>
        <w:t xml:space="preserve">. 44-45. </w:t>
      </w:r>
    </w:p>
  </w:footnote>
  <w:footnote w:id="48">
    <w:p w:rsidR="004A3671" w:rsidRPr="005647E2" w:rsidRDefault="004A3671" w:rsidP="00C3798B">
      <w:pPr>
        <w:pStyle w:val="a4"/>
      </w:pPr>
      <w:r>
        <w:rPr>
          <w:rStyle w:val="a5"/>
        </w:rPr>
        <w:footnoteRef/>
      </w:r>
      <w:r>
        <w:t xml:space="preserve"> Μ. Γ. Μερακλής, </w:t>
      </w:r>
      <w:r>
        <w:rPr>
          <w:i/>
        </w:rPr>
        <w:t>Ελληνική λαογραφία</w:t>
      </w:r>
      <w:r w:rsidRPr="005647E2">
        <w:t>, Οδυσσέας</w:t>
      </w:r>
      <w:r>
        <w:t xml:space="preserve">, Αθήνα 2004, </w:t>
      </w:r>
      <w:proofErr w:type="spellStart"/>
      <w:r>
        <w:t>σσ</w:t>
      </w:r>
      <w:proofErr w:type="spellEnd"/>
      <w:r>
        <w:t xml:space="preserve">. 136-142. </w:t>
      </w:r>
    </w:p>
  </w:footnote>
  <w:footnote w:id="49">
    <w:p w:rsidR="004A3671" w:rsidRDefault="004A3671" w:rsidP="00C3798B">
      <w:pPr>
        <w:pStyle w:val="a4"/>
      </w:pPr>
      <w:r>
        <w:rPr>
          <w:rStyle w:val="a5"/>
        </w:rPr>
        <w:footnoteRef/>
      </w:r>
      <w:r>
        <w:t xml:space="preserve"> Μ. Γ. Μερακλής, </w:t>
      </w:r>
      <w:proofErr w:type="spellStart"/>
      <w:r>
        <w:t>ο.π</w:t>
      </w:r>
      <w:proofErr w:type="spellEnd"/>
      <w:r>
        <w:t xml:space="preserve">. σ. 142. </w:t>
      </w:r>
    </w:p>
  </w:footnote>
  <w:footnote w:id="50">
    <w:p w:rsidR="004A3671" w:rsidRPr="009F218B" w:rsidRDefault="004A3671" w:rsidP="00C3798B">
      <w:pPr>
        <w:pStyle w:val="a4"/>
      </w:pPr>
      <w:r>
        <w:rPr>
          <w:rStyle w:val="a5"/>
        </w:rPr>
        <w:footnoteRef/>
      </w:r>
      <w:r>
        <w:t xml:space="preserve"> Α. </w:t>
      </w:r>
      <w:proofErr w:type="spellStart"/>
      <w:r>
        <w:t>Κυριακίδου</w:t>
      </w:r>
      <w:proofErr w:type="spellEnd"/>
      <w:r>
        <w:t xml:space="preserve">-Νέστορος, </w:t>
      </w:r>
      <w:r>
        <w:rPr>
          <w:i/>
        </w:rPr>
        <w:t xml:space="preserve">Λαογραφικά Μελετήματα Ι, </w:t>
      </w:r>
      <w:r>
        <w:t xml:space="preserve">ΕΛΙΑ, Αθήνα 1987, </w:t>
      </w:r>
      <w:proofErr w:type="spellStart"/>
      <w:r>
        <w:t>σσ</w:t>
      </w:r>
      <w:proofErr w:type="spellEnd"/>
      <w:r>
        <w:t xml:space="preserve">. 89-92. </w:t>
      </w:r>
    </w:p>
  </w:footnote>
  <w:footnote w:id="51">
    <w:p w:rsidR="004A3671" w:rsidRPr="00EF1BD4" w:rsidRDefault="004A3671" w:rsidP="00C3798B">
      <w:pPr>
        <w:pStyle w:val="a4"/>
      </w:pPr>
      <w:r>
        <w:rPr>
          <w:rStyle w:val="a5"/>
        </w:rPr>
        <w:footnoteRef/>
      </w:r>
      <w:r>
        <w:t xml:space="preserve"> Α. </w:t>
      </w:r>
      <w:proofErr w:type="spellStart"/>
      <w:r>
        <w:t>Κυριακίδου</w:t>
      </w:r>
      <w:proofErr w:type="spellEnd"/>
      <w:r>
        <w:t xml:space="preserve">-Νέστορος, </w:t>
      </w:r>
      <w:r>
        <w:rPr>
          <w:i/>
        </w:rPr>
        <w:t xml:space="preserve">Η θεωρία της ελληνικής λαογραφίας, </w:t>
      </w:r>
      <w:r>
        <w:t xml:space="preserve">Μωραΐτης, Αθήνα 1978, σ. 7. </w:t>
      </w:r>
    </w:p>
  </w:footnote>
  <w:footnote w:id="52">
    <w:p w:rsidR="004A3671" w:rsidRDefault="004A3671" w:rsidP="00C3798B">
      <w:pPr>
        <w:pStyle w:val="a4"/>
      </w:pPr>
      <w:r>
        <w:rPr>
          <w:rStyle w:val="a5"/>
        </w:rPr>
        <w:footnoteRef/>
      </w:r>
      <w:r>
        <w:t xml:space="preserve"> Α. </w:t>
      </w:r>
      <w:proofErr w:type="spellStart"/>
      <w:r>
        <w:t>Κυριακίδου</w:t>
      </w:r>
      <w:proofErr w:type="spellEnd"/>
      <w:r>
        <w:t xml:space="preserve">-Νέστορος, </w:t>
      </w:r>
      <w:proofErr w:type="spellStart"/>
      <w:r>
        <w:t>ο.π</w:t>
      </w:r>
      <w:proofErr w:type="spellEnd"/>
      <w:r>
        <w:t xml:space="preserve">., σ. 185. </w:t>
      </w:r>
    </w:p>
  </w:footnote>
  <w:footnote w:id="53">
    <w:p w:rsidR="004A3671" w:rsidRPr="002E38D6" w:rsidRDefault="004A3671" w:rsidP="00980794">
      <w:pPr>
        <w:pStyle w:val="a4"/>
        <w:jc w:val="both"/>
        <w:rPr>
          <w:i/>
          <w:lang w:val="en-US"/>
        </w:rPr>
      </w:pPr>
      <w:r>
        <w:rPr>
          <w:rStyle w:val="a5"/>
        </w:rPr>
        <w:footnoteRef/>
      </w:r>
      <w:r w:rsidRPr="002E38D6">
        <w:rPr>
          <w:lang w:val="en-US"/>
        </w:rPr>
        <w:t xml:space="preserve"> </w:t>
      </w:r>
      <w:r>
        <w:rPr>
          <w:lang w:val="en-US"/>
        </w:rPr>
        <w:t xml:space="preserve">M. Harris, “History and significance of the Emic- Etic Distinction”, </w:t>
      </w:r>
      <w:r>
        <w:rPr>
          <w:i/>
          <w:lang w:val="en-US"/>
        </w:rPr>
        <w:t xml:space="preserve">Annual Review of Anthropology </w:t>
      </w:r>
      <w:r>
        <w:rPr>
          <w:lang w:val="en-US"/>
        </w:rPr>
        <w:t>5: 329-350.</w:t>
      </w:r>
      <w:r>
        <w:rPr>
          <w:i/>
          <w:lang w:val="en-US"/>
        </w:rPr>
        <w:t xml:space="preserve"> </w:t>
      </w:r>
    </w:p>
  </w:footnote>
  <w:footnote w:id="54">
    <w:p w:rsidR="004A3671" w:rsidRDefault="004A3671" w:rsidP="007F27E7">
      <w:pPr>
        <w:pStyle w:val="a4"/>
      </w:pPr>
      <w:r>
        <w:rPr>
          <w:rStyle w:val="a5"/>
        </w:rPr>
        <w:footnoteRef/>
      </w:r>
      <w:r>
        <w:t xml:space="preserve"> Δ. </w:t>
      </w:r>
      <w:proofErr w:type="spellStart"/>
      <w:r>
        <w:t>Λουκάτος</w:t>
      </w:r>
      <w:proofErr w:type="spellEnd"/>
      <w:r>
        <w:t xml:space="preserve">, Εισαγωγή στην ελληνική λαογραφία, Μ.Ι.Ε.Τ., Αθήνα 1992, σ. 129-130. </w:t>
      </w:r>
    </w:p>
  </w:footnote>
  <w:footnote w:id="55">
    <w:p w:rsidR="004A3671" w:rsidRDefault="004A3671" w:rsidP="007F27E7">
      <w:pPr>
        <w:pStyle w:val="a4"/>
      </w:pPr>
      <w:r>
        <w:rPr>
          <w:rStyle w:val="a5"/>
        </w:rPr>
        <w:footnoteRef/>
      </w:r>
      <w:r>
        <w:t xml:space="preserve"> </w:t>
      </w:r>
      <w:proofErr w:type="spellStart"/>
      <w:r>
        <w:t>Λουκάτος</w:t>
      </w:r>
      <w:proofErr w:type="spellEnd"/>
      <w:r>
        <w:t xml:space="preserve">, </w:t>
      </w:r>
      <w:proofErr w:type="spellStart"/>
      <w:r>
        <w:t>ο.π</w:t>
      </w:r>
      <w:proofErr w:type="spellEnd"/>
      <w:r>
        <w:t xml:space="preserve">. σ. 130. </w:t>
      </w:r>
    </w:p>
  </w:footnote>
  <w:footnote w:id="56">
    <w:p w:rsidR="004A3671" w:rsidRDefault="004A3671" w:rsidP="007F27E7">
      <w:pPr>
        <w:pStyle w:val="a4"/>
      </w:pPr>
      <w:r>
        <w:rPr>
          <w:rStyle w:val="a5"/>
        </w:rPr>
        <w:footnoteRef/>
      </w:r>
      <w:r>
        <w:t xml:space="preserve"> Στ. Κυριακίδης Σύγχρονος </w:t>
      </w:r>
      <w:proofErr w:type="spellStart"/>
      <w:r>
        <w:t>εγκυκλοπαιδεία</w:t>
      </w:r>
      <w:proofErr w:type="spellEnd"/>
      <w:r>
        <w:t xml:space="preserve"> Αθήναι, Ν. </w:t>
      </w:r>
      <w:proofErr w:type="spellStart"/>
      <w:r>
        <w:t>Νίκας</w:t>
      </w:r>
      <w:proofErr w:type="spellEnd"/>
      <w:r>
        <w:t xml:space="preserve"> &amp;Σία, τ. 9 σελ. 602-3. </w:t>
      </w:r>
    </w:p>
  </w:footnote>
  <w:footnote w:id="57">
    <w:p w:rsidR="004A3671" w:rsidRPr="00A849B1" w:rsidRDefault="004A3671" w:rsidP="007F27E7">
      <w:pPr>
        <w:pStyle w:val="a4"/>
      </w:pPr>
      <w:r>
        <w:rPr>
          <w:rStyle w:val="a5"/>
        </w:rPr>
        <w:footnoteRef/>
      </w:r>
      <w:r>
        <w:t xml:space="preserve"> Μ. Γ. Μερακλής, </w:t>
      </w:r>
      <w:r>
        <w:rPr>
          <w:i/>
        </w:rPr>
        <w:t xml:space="preserve">Έντεχνος λαϊκός λόγος, </w:t>
      </w:r>
      <w:r>
        <w:t xml:space="preserve">Καρδαμίτσας, Αθήνα 2007, σ. 192. </w:t>
      </w:r>
    </w:p>
  </w:footnote>
  <w:footnote w:id="58">
    <w:p w:rsidR="004A3671" w:rsidRPr="00866B0F" w:rsidRDefault="004A3671" w:rsidP="007F27E7">
      <w:pPr>
        <w:pStyle w:val="a4"/>
      </w:pPr>
      <w:r>
        <w:rPr>
          <w:rStyle w:val="a5"/>
        </w:rPr>
        <w:footnoteRef/>
      </w:r>
      <w:r w:rsidRPr="006F3D57">
        <w:rPr>
          <w:lang w:val="en-US"/>
        </w:rPr>
        <w:t xml:space="preserve"> </w:t>
      </w:r>
      <w:r>
        <w:rPr>
          <w:lang w:val="en-US"/>
        </w:rPr>
        <w:t xml:space="preserve">S. Freud, </w:t>
      </w:r>
      <w:r>
        <w:rPr>
          <w:i/>
          <w:lang w:val="en-US"/>
        </w:rPr>
        <w:t xml:space="preserve">Totem and taboo, </w:t>
      </w:r>
      <w:proofErr w:type="gramStart"/>
      <w:r>
        <w:rPr>
          <w:i/>
          <w:lang w:val="en-US"/>
        </w:rPr>
        <w:t>Some</w:t>
      </w:r>
      <w:proofErr w:type="gramEnd"/>
      <w:r>
        <w:rPr>
          <w:i/>
          <w:lang w:val="en-US"/>
        </w:rPr>
        <w:t xml:space="preserve"> points et agreement between the mental lives and neurotics, </w:t>
      </w:r>
      <w:r>
        <w:t>μετ</w:t>
      </w:r>
      <w:r w:rsidRPr="006F3D57">
        <w:rPr>
          <w:lang w:val="en-US"/>
        </w:rPr>
        <w:t xml:space="preserve">. </w:t>
      </w:r>
      <w:r>
        <w:rPr>
          <w:lang w:val="en-US"/>
        </w:rPr>
        <w:t xml:space="preserve">James Strachey, </w:t>
      </w:r>
      <w:proofErr w:type="spellStart"/>
      <w:r>
        <w:rPr>
          <w:lang w:val="en-US"/>
        </w:rPr>
        <w:t>Routledgeand</w:t>
      </w:r>
      <w:proofErr w:type="spellEnd"/>
      <w:r>
        <w:rPr>
          <w:lang w:val="en-US"/>
        </w:rPr>
        <w:t xml:space="preserve"> </w:t>
      </w:r>
      <w:proofErr w:type="spellStart"/>
      <w:r>
        <w:rPr>
          <w:lang w:val="en-US"/>
        </w:rPr>
        <w:t>Kegan</w:t>
      </w:r>
      <w:proofErr w:type="spellEnd"/>
      <w:r>
        <w:rPr>
          <w:lang w:val="en-US"/>
        </w:rPr>
        <w:t xml:space="preserve"> Paul, London 1950.</w:t>
      </w:r>
      <w:r w:rsidRPr="00A041F2">
        <w:rPr>
          <w:lang w:val="en-US"/>
        </w:rPr>
        <w:t xml:space="preserve"> [</w:t>
      </w:r>
      <w:r>
        <w:t>Βλ</w:t>
      </w:r>
      <w:r w:rsidRPr="00A041F2">
        <w:rPr>
          <w:lang w:val="en-US"/>
        </w:rPr>
        <w:t xml:space="preserve">. </w:t>
      </w:r>
      <w:r>
        <w:t>και</w:t>
      </w:r>
      <w:r w:rsidRPr="00A041F2">
        <w:rPr>
          <w:lang w:val="en-US"/>
        </w:rPr>
        <w:t xml:space="preserve"> </w:t>
      </w:r>
      <w:r>
        <w:t>ελληνική</w:t>
      </w:r>
      <w:r w:rsidRPr="00A041F2">
        <w:rPr>
          <w:lang w:val="en-US"/>
        </w:rPr>
        <w:t xml:space="preserve"> </w:t>
      </w:r>
      <w:r>
        <w:t>έκδοση</w:t>
      </w:r>
      <w:r w:rsidRPr="00A041F2">
        <w:rPr>
          <w:lang w:val="en-US"/>
        </w:rPr>
        <w:t xml:space="preserve">: </w:t>
      </w:r>
      <w:r w:rsidRPr="00A041F2">
        <w:rPr>
          <w:i/>
        </w:rPr>
        <w:t>Τοτέμ</w:t>
      </w:r>
      <w:r w:rsidRPr="00A041F2">
        <w:rPr>
          <w:i/>
          <w:lang w:val="en-US"/>
        </w:rPr>
        <w:t xml:space="preserve"> </w:t>
      </w:r>
      <w:r w:rsidRPr="00A041F2">
        <w:rPr>
          <w:i/>
        </w:rPr>
        <w:t>και</w:t>
      </w:r>
      <w:r w:rsidRPr="00A041F2">
        <w:rPr>
          <w:lang w:val="en-US"/>
        </w:rPr>
        <w:t xml:space="preserve"> </w:t>
      </w:r>
      <w:r w:rsidRPr="00A041F2">
        <w:rPr>
          <w:i/>
        </w:rPr>
        <w:t>Ταμπού</w:t>
      </w:r>
      <w:r w:rsidRPr="00A041F2">
        <w:rPr>
          <w:i/>
          <w:lang w:val="en-US"/>
        </w:rPr>
        <w:t>,</w:t>
      </w:r>
      <w:r w:rsidRPr="00A041F2">
        <w:rPr>
          <w:lang w:val="en-US"/>
        </w:rPr>
        <w:t xml:space="preserve"> </w:t>
      </w:r>
      <w:r>
        <w:t>μετ</w:t>
      </w:r>
      <w:r w:rsidRPr="00A041F2">
        <w:rPr>
          <w:lang w:val="en-US"/>
        </w:rPr>
        <w:t xml:space="preserve">. </w:t>
      </w:r>
      <w:r>
        <w:t>Χ</w:t>
      </w:r>
      <w:r w:rsidRPr="00866B0F">
        <w:t xml:space="preserve">. </w:t>
      </w:r>
      <w:r>
        <w:t>Αντωνίου</w:t>
      </w:r>
      <w:r w:rsidRPr="00866B0F">
        <w:t xml:space="preserve">, </w:t>
      </w:r>
      <w:r>
        <w:t>Επίκουρος</w:t>
      </w:r>
      <w:r w:rsidRPr="00866B0F">
        <w:t xml:space="preserve">, </w:t>
      </w:r>
      <w:r>
        <w:t>Αθήνα</w:t>
      </w:r>
      <w:r w:rsidRPr="00866B0F">
        <w:t xml:space="preserve"> 1978.</w:t>
      </w:r>
    </w:p>
  </w:footnote>
  <w:footnote w:id="59">
    <w:p w:rsidR="004A3671" w:rsidRPr="00550D9C" w:rsidRDefault="004A3671" w:rsidP="007F27E7">
      <w:pPr>
        <w:pStyle w:val="a4"/>
      </w:pPr>
      <w:r>
        <w:rPr>
          <w:rStyle w:val="a5"/>
        </w:rPr>
        <w:footnoteRef/>
      </w:r>
      <w:r>
        <w:t xml:space="preserve"> </w:t>
      </w:r>
      <w:proofErr w:type="spellStart"/>
      <w:r>
        <w:t>Μπ</w:t>
      </w:r>
      <w:proofErr w:type="spellEnd"/>
      <w:r>
        <w:t xml:space="preserve">. </w:t>
      </w:r>
      <w:proofErr w:type="spellStart"/>
      <w:r>
        <w:t>Μαλινόφσκι</w:t>
      </w:r>
      <w:proofErr w:type="spellEnd"/>
      <w:r>
        <w:t xml:space="preserve">, </w:t>
      </w:r>
      <w:r>
        <w:rPr>
          <w:i/>
        </w:rPr>
        <w:t xml:space="preserve">Σεξουαλικότητα και καταπίεση στην πρωτόγονη κοινωνία, </w:t>
      </w:r>
      <w:r>
        <w:t xml:space="preserve">μετ. Α. </w:t>
      </w:r>
      <w:proofErr w:type="spellStart"/>
      <w:r>
        <w:t>Σταματοπούλου</w:t>
      </w:r>
      <w:proofErr w:type="spellEnd"/>
      <w:r>
        <w:t xml:space="preserve">, </w:t>
      </w:r>
      <w:proofErr w:type="spellStart"/>
      <w:r>
        <w:t>εισ</w:t>
      </w:r>
      <w:proofErr w:type="spellEnd"/>
      <w:r>
        <w:t xml:space="preserve">.- </w:t>
      </w:r>
      <w:proofErr w:type="spellStart"/>
      <w:r>
        <w:t>επ</w:t>
      </w:r>
      <w:proofErr w:type="spellEnd"/>
      <w:r>
        <w:t xml:space="preserve">.-σχ., Θ. </w:t>
      </w:r>
      <w:proofErr w:type="spellStart"/>
      <w:r>
        <w:t>Παραδέλλης</w:t>
      </w:r>
      <w:proofErr w:type="spellEnd"/>
      <w:r>
        <w:t xml:space="preserve">, Καστανιώτης, Αθήνα 1993. </w:t>
      </w:r>
    </w:p>
  </w:footnote>
  <w:footnote w:id="60">
    <w:p w:rsidR="004A3671" w:rsidRPr="006F3D57" w:rsidRDefault="004A3671" w:rsidP="007F27E7">
      <w:pPr>
        <w:pStyle w:val="a4"/>
      </w:pPr>
      <w:r>
        <w:rPr>
          <w:rStyle w:val="a5"/>
        </w:rPr>
        <w:footnoteRef/>
      </w:r>
      <w:r w:rsidRPr="00A041F2">
        <w:t xml:space="preserve"> </w:t>
      </w:r>
      <w:r>
        <w:rPr>
          <w:lang w:val="en-US"/>
        </w:rPr>
        <w:t>C</w:t>
      </w:r>
      <w:r w:rsidRPr="00A041F2">
        <w:t xml:space="preserve">. </w:t>
      </w:r>
      <w:r>
        <w:rPr>
          <w:lang w:val="en-US"/>
        </w:rPr>
        <w:t>G</w:t>
      </w:r>
      <w:r w:rsidRPr="00A041F2">
        <w:t xml:space="preserve">. </w:t>
      </w:r>
      <w:r>
        <w:rPr>
          <w:lang w:val="en-US"/>
        </w:rPr>
        <w:t>Jung</w:t>
      </w:r>
      <w:r w:rsidRPr="00A041F2">
        <w:t xml:space="preserve">, </w:t>
      </w:r>
      <w:r>
        <w:rPr>
          <w:i/>
        </w:rPr>
        <w:t>Εισαγωγή</w:t>
      </w:r>
      <w:r w:rsidRPr="00A041F2">
        <w:rPr>
          <w:i/>
        </w:rPr>
        <w:t xml:space="preserve"> </w:t>
      </w:r>
      <w:r>
        <w:rPr>
          <w:i/>
        </w:rPr>
        <w:t>στην</w:t>
      </w:r>
      <w:r w:rsidRPr="00A041F2">
        <w:rPr>
          <w:i/>
        </w:rPr>
        <w:t xml:space="preserve"> </w:t>
      </w:r>
      <w:r>
        <w:rPr>
          <w:i/>
        </w:rPr>
        <w:t>ψυχολογία</w:t>
      </w:r>
      <w:r w:rsidRPr="00A041F2">
        <w:rPr>
          <w:i/>
        </w:rPr>
        <w:t xml:space="preserve">, </w:t>
      </w:r>
      <w:r>
        <w:t>μετ</w:t>
      </w:r>
      <w:r w:rsidRPr="00A041F2">
        <w:t xml:space="preserve">. </w:t>
      </w:r>
      <w:r>
        <w:t>Ε</w:t>
      </w:r>
      <w:r w:rsidRPr="00A041F2">
        <w:t xml:space="preserve">. </w:t>
      </w:r>
      <w:r>
        <w:t>Παπαδοπούλου</w:t>
      </w:r>
      <w:r w:rsidRPr="00A041F2">
        <w:t xml:space="preserve">, </w:t>
      </w:r>
      <w:r>
        <w:t>Ιάμβλιχος</w:t>
      </w:r>
      <w:r w:rsidRPr="00A041F2">
        <w:t xml:space="preserve">, </w:t>
      </w:r>
      <w:r>
        <w:t>Αθήνα</w:t>
      </w:r>
      <w:r w:rsidRPr="00A041F2">
        <w:t xml:space="preserve"> 1994, </w:t>
      </w:r>
      <w:proofErr w:type="spellStart"/>
      <w:r>
        <w:t>σσ</w:t>
      </w:r>
      <w:proofErr w:type="spellEnd"/>
      <w:r w:rsidRPr="00A041F2">
        <w:t xml:space="preserve">. 79-102. </w:t>
      </w:r>
      <w:r>
        <w:t>και</w:t>
      </w:r>
      <w:r w:rsidRPr="00A041F2">
        <w:t xml:space="preserve"> </w:t>
      </w:r>
      <w:r>
        <w:rPr>
          <w:lang w:val="en-US"/>
        </w:rPr>
        <w:t>C</w:t>
      </w:r>
      <w:r w:rsidRPr="00A041F2">
        <w:t xml:space="preserve">. </w:t>
      </w:r>
      <w:r>
        <w:rPr>
          <w:lang w:val="en-US"/>
        </w:rPr>
        <w:t>G</w:t>
      </w:r>
      <w:r w:rsidRPr="00A041F2">
        <w:t xml:space="preserve">. </w:t>
      </w:r>
      <w:r>
        <w:rPr>
          <w:lang w:val="en-US"/>
        </w:rPr>
        <w:t>Jung</w:t>
      </w:r>
      <w:r w:rsidRPr="00A041F2">
        <w:t xml:space="preserve">, </w:t>
      </w:r>
      <w:r>
        <w:rPr>
          <w:i/>
        </w:rPr>
        <w:t>Τέσσερα</w:t>
      </w:r>
      <w:r w:rsidRPr="00A041F2">
        <w:rPr>
          <w:i/>
        </w:rPr>
        <w:t xml:space="preserve"> </w:t>
      </w:r>
      <w:r>
        <w:rPr>
          <w:i/>
        </w:rPr>
        <w:t xml:space="preserve">αρχέτυπα, </w:t>
      </w:r>
      <w:r>
        <w:t xml:space="preserve">μετ. Γ. </w:t>
      </w:r>
      <w:proofErr w:type="spellStart"/>
      <w:r>
        <w:t>Μπαρουξής</w:t>
      </w:r>
      <w:proofErr w:type="spellEnd"/>
      <w:r>
        <w:t xml:space="preserve">, Ιάμβλιχος, Αθήνα 1998, </w:t>
      </w:r>
      <w:proofErr w:type="spellStart"/>
      <w:r>
        <w:t>σσ</w:t>
      </w:r>
      <w:proofErr w:type="spellEnd"/>
      <w:r>
        <w:t>. 17-24.</w:t>
      </w:r>
    </w:p>
  </w:footnote>
  <w:footnote w:id="61">
    <w:p w:rsidR="004A3671" w:rsidRPr="00DC2B40" w:rsidRDefault="004A3671" w:rsidP="007F27E7">
      <w:pPr>
        <w:pStyle w:val="a4"/>
        <w:jc w:val="both"/>
      </w:pPr>
      <w:r>
        <w:rPr>
          <w:rStyle w:val="a5"/>
        </w:rPr>
        <w:footnoteRef/>
      </w:r>
      <w:r w:rsidRPr="00866B0F">
        <w:rPr>
          <w:lang w:val="en-US"/>
        </w:rPr>
        <w:t xml:space="preserve"> </w:t>
      </w:r>
      <w:proofErr w:type="spellStart"/>
      <w:r>
        <w:t>Πρβλ</w:t>
      </w:r>
      <w:proofErr w:type="spellEnd"/>
      <w:r w:rsidRPr="00866B0F">
        <w:rPr>
          <w:lang w:val="en-US"/>
        </w:rPr>
        <w:t xml:space="preserve">. </w:t>
      </w:r>
      <w:r>
        <w:rPr>
          <w:lang w:val="en-US"/>
        </w:rPr>
        <w:t>R</w:t>
      </w:r>
      <w:r w:rsidRPr="00866B0F">
        <w:rPr>
          <w:lang w:val="en-US"/>
        </w:rPr>
        <w:t xml:space="preserve">. </w:t>
      </w:r>
      <w:proofErr w:type="spellStart"/>
      <w:r>
        <w:rPr>
          <w:lang w:val="en-US"/>
        </w:rPr>
        <w:t>Deliege</w:t>
      </w:r>
      <w:proofErr w:type="spellEnd"/>
      <w:r w:rsidRPr="00866B0F">
        <w:rPr>
          <w:lang w:val="en-US"/>
        </w:rPr>
        <w:t xml:space="preserve">, </w:t>
      </w:r>
      <w:r w:rsidRPr="009B0F8F">
        <w:rPr>
          <w:i/>
          <w:lang w:val="en-US"/>
        </w:rPr>
        <w:t>Levi</w:t>
      </w:r>
      <w:r w:rsidRPr="00866B0F">
        <w:rPr>
          <w:i/>
          <w:lang w:val="en-US"/>
        </w:rPr>
        <w:t>-</w:t>
      </w:r>
      <w:r w:rsidRPr="009B0F8F">
        <w:rPr>
          <w:i/>
          <w:lang w:val="en-US"/>
        </w:rPr>
        <w:t>Strauss</w:t>
      </w:r>
      <w:r w:rsidRPr="00866B0F">
        <w:rPr>
          <w:i/>
          <w:lang w:val="en-US"/>
        </w:rPr>
        <w:t xml:space="preserve"> </w:t>
      </w:r>
      <w:r w:rsidRPr="009B0F8F">
        <w:rPr>
          <w:i/>
          <w:lang w:val="en-US"/>
        </w:rPr>
        <w:t>today</w:t>
      </w:r>
      <w:r w:rsidRPr="00866B0F">
        <w:rPr>
          <w:i/>
          <w:lang w:val="en-US"/>
        </w:rPr>
        <w:t xml:space="preserve">. </w:t>
      </w:r>
      <w:proofErr w:type="gramStart"/>
      <w:r w:rsidRPr="009B0F8F">
        <w:rPr>
          <w:i/>
          <w:lang w:val="en-US"/>
        </w:rPr>
        <w:t>An</w:t>
      </w:r>
      <w:r w:rsidRPr="003229CC">
        <w:rPr>
          <w:i/>
          <w:lang w:val="en-GB"/>
        </w:rPr>
        <w:t xml:space="preserve"> </w:t>
      </w:r>
      <w:r w:rsidRPr="009B0F8F">
        <w:rPr>
          <w:i/>
          <w:lang w:val="en-US"/>
        </w:rPr>
        <w:t>introduction</w:t>
      </w:r>
      <w:r w:rsidRPr="003229CC">
        <w:rPr>
          <w:i/>
          <w:lang w:val="en-GB"/>
        </w:rPr>
        <w:t xml:space="preserve"> </w:t>
      </w:r>
      <w:r w:rsidRPr="009B0F8F">
        <w:rPr>
          <w:i/>
          <w:lang w:val="en-US"/>
        </w:rPr>
        <w:t>to</w:t>
      </w:r>
      <w:r w:rsidRPr="003229CC">
        <w:rPr>
          <w:i/>
          <w:lang w:val="en-GB"/>
        </w:rPr>
        <w:t xml:space="preserve"> </w:t>
      </w:r>
      <w:r w:rsidRPr="009B0F8F">
        <w:rPr>
          <w:i/>
          <w:lang w:val="en-US"/>
        </w:rPr>
        <w:t>structural</w:t>
      </w:r>
      <w:r w:rsidRPr="003229CC">
        <w:rPr>
          <w:i/>
          <w:lang w:val="en-GB"/>
        </w:rPr>
        <w:t xml:space="preserve"> </w:t>
      </w:r>
      <w:r w:rsidRPr="009B0F8F">
        <w:rPr>
          <w:i/>
          <w:lang w:val="en-US"/>
        </w:rPr>
        <w:t>anthropology</w:t>
      </w:r>
      <w:r w:rsidRPr="003229CC">
        <w:rPr>
          <w:lang w:val="en-GB"/>
        </w:rPr>
        <w:t xml:space="preserve">, </w:t>
      </w:r>
      <w:r>
        <w:rPr>
          <w:lang w:val="en-US"/>
        </w:rPr>
        <w:t>Berg</w:t>
      </w:r>
      <w:r w:rsidRPr="003229CC">
        <w:rPr>
          <w:lang w:val="en-GB"/>
        </w:rPr>
        <w:t xml:space="preserve">, </w:t>
      </w:r>
      <w:proofErr w:type="spellStart"/>
      <w:r>
        <w:rPr>
          <w:lang w:val="en-US"/>
        </w:rPr>
        <w:t>Oxrord</w:t>
      </w:r>
      <w:proofErr w:type="spellEnd"/>
      <w:r w:rsidRPr="003229CC">
        <w:rPr>
          <w:lang w:val="en-GB"/>
        </w:rPr>
        <w:t xml:space="preserve"> 2004.</w:t>
      </w:r>
      <w:proofErr w:type="gramEnd"/>
      <w:r w:rsidRPr="003229CC">
        <w:rPr>
          <w:lang w:val="en-GB"/>
        </w:rPr>
        <w:t xml:space="preserve"> </w:t>
      </w:r>
      <w:r>
        <w:rPr>
          <w:lang w:val="en-US"/>
        </w:rPr>
        <w:t>E</w:t>
      </w:r>
      <w:r w:rsidRPr="00284E8E">
        <w:rPr>
          <w:lang w:val="en-GB"/>
        </w:rPr>
        <w:t xml:space="preserve">. </w:t>
      </w:r>
      <w:r>
        <w:rPr>
          <w:lang w:val="en-US"/>
        </w:rPr>
        <w:t>Leach</w:t>
      </w:r>
      <w:r w:rsidRPr="00284E8E">
        <w:rPr>
          <w:lang w:val="en-GB"/>
        </w:rPr>
        <w:t xml:space="preserve">, </w:t>
      </w:r>
      <w:r w:rsidRPr="009B0F8F">
        <w:rPr>
          <w:i/>
          <w:lang w:val="en-US"/>
        </w:rPr>
        <w:t>Levi</w:t>
      </w:r>
      <w:r w:rsidRPr="00284E8E">
        <w:rPr>
          <w:i/>
          <w:lang w:val="en-GB"/>
        </w:rPr>
        <w:t>-</w:t>
      </w:r>
      <w:r w:rsidRPr="009B0F8F">
        <w:rPr>
          <w:i/>
          <w:lang w:val="en-US"/>
        </w:rPr>
        <w:t>Strauss</w:t>
      </w:r>
      <w:r w:rsidRPr="00284E8E">
        <w:rPr>
          <w:lang w:val="en-GB"/>
        </w:rPr>
        <w:t xml:space="preserve">, </w:t>
      </w:r>
      <w:r>
        <w:t>μετ</w:t>
      </w:r>
      <w:r w:rsidRPr="00284E8E">
        <w:rPr>
          <w:lang w:val="en-GB"/>
        </w:rPr>
        <w:t xml:space="preserve">. </w:t>
      </w:r>
      <w:r>
        <w:t>Δ</w:t>
      </w:r>
      <w:r w:rsidRPr="00284E8E">
        <w:rPr>
          <w:lang w:val="en-GB"/>
        </w:rPr>
        <w:t xml:space="preserve">. </w:t>
      </w:r>
      <w:r>
        <w:t>Μέλλος</w:t>
      </w:r>
      <w:r w:rsidRPr="00284E8E">
        <w:rPr>
          <w:lang w:val="en-GB"/>
        </w:rPr>
        <w:t xml:space="preserve"> &amp; </w:t>
      </w:r>
      <w:r>
        <w:t>Π</w:t>
      </w:r>
      <w:r w:rsidRPr="00284E8E">
        <w:rPr>
          <w:lang w:val="en-GB"/>
        </w:rPr>
        <w:t xml:space="preserve">. </w:t>
      </w:r>
      <w:proofErr w:type="spellStart"/>
      <w:r>
        <w:t>Τοπάλη</w:t>
      </w:r>
      <w:proofErr w:type="spellEnd"/>
      <w:r w:rsidRPr="00284E8E">
        <w:rPr>
          <w:lang w:val="en-GB"/>
        </w:rPr>
        <w:t xml:space="preserve">, </w:t>
      </w:r>
      <w:r>
        <w:t>Πατάκης</w:t>
      </w:r>
      <w:r w:rsidRPr="00284E8E">
        <w:rPr>
          <w:lang w:val="en-GB"/>
        </w:rPr>
        <w:t xml:space="preserve"> 2000. </w:t>
      </w:r>
      <w:r>
        <w:t>Α</w:t>
      </w:r>
      <w:r w:rsidRPr="00284E8E">
        <w:rPr>
          <w:lang w:val="en-GB"/>
        </w:rPr>
        <w:t xml:space="preserve">. </w:t>
      </w:r>
      <w:proofErr w:type="spellStart"/>
      <w:r>
        <w:t>Κυριακίδου</w:t>
      </w:r>
      <w:proofErr w:type="spellEnd"/>
      <w:r w:rsidRPr="00284E8E">
        <w:rPr>
          <w:lang w:val="en-GB"/>
        </w:rPr>
        <w:t>-</w:t>
      </w:r>
      <w:r>
        <w:t>Νέστορος</w:t>
      </w:r>
      <w:r w:rsidRPr="00284E8E">
        <w:rPr>
          <w:lang w:val="en-GB"/>
        </w:rPr>
        <w:t>, «</w:t>
      </w:r>
      <w:r>
        <w:t>Ο</w:t>
      </w:r>
      <w:r w:rsidRPr="00284E8E">
        <w:rPr>
          <w:lang w:val="en-GB"/>
        </w:rPr>
        <w:t xml:space="preserve"> </w:t>
      </w:r>
      <w:r>
        <w:rPr>
          <w:lang w:val="en-US"/>
        </w:rPr>
        <w:t>Claude</w:t>
      </w:r>
      <w:r w:rsidRPr="00284E8E">
        <w:rPr>
          <w:lang w:val="en-GB"/>
        </w:rPr>
        <w:t xml:space="preserve"> </w:t>
      </w:r>
      <w:r>
        <w:rPr>
          <w:lang w:val="en-US"/>
        </w:rPr>
        <w:t>Levi</w:t>
      </w:r>
      <w:r w:rsidRPr="00284E8E">
        <w:rPr>
          <w:lang w:val="en-GB"/>
        </w:rPr>
        <w:t>-</w:t>
      </w:r>
      <w:r>
        <w:rPr>
          <w:lang w:val="en-US"/>
        </w:rPr>
        <w:t>Strauss</w:t>
      </w:r>
      <w:r w:rsidRPr="00284E8E">
        <w:rPr>
          <w:lang w:val="en-GB"/>
        </w:rPr>
        <w:t xml:space="preserve"> </w:t>
      </w:r>
      <w:r>
        <w:t>και</w:t>
      </w:r>
      <w:r w:rsidRPr="00284E8E">
        <w:rPr>
          <w:lang w:val="en-GB"/>
        </w:rPr>
        <w:t xml:space="preserve"> </w:t>
      </w:r>
      <w:r>
        <w:t>το</w:t>
      </w:r>
      <w:r w:rsidRPr="00284E8E">
        <w:rPr>
          <w:lang w:val="en-GB"/>
        </w:rPr>
        <w:t xml:space="preserve"> </w:t>
      </w:r>
      <w:r>
        <w:t>έργο</w:t>
      </w:r>
      <w:r w:rsidRPr="00284E8E">
        <w:rPr>
          <w:lang w:val="en-GB"/>
        </w:rPr>
        <w:t xml:space="preserve"> </w:t>
      </w:r>
      <w:r>
        <w:t>του</w:t>
      </w:r>
      <w:r w:rsidRPr="00284E8E">
        <w:rPr>
          <w:lang w:val="en-GB"/>
        </w:rPr>
        <w:t xml:space="preserve">» </w:t>
      </w:r>
      <w:r>
        <w:t>προλεγόμενα</w:t>
      </w:r>
      <w:r w:rsidRPr="00284E8E">
        <w:rPr>
          <w:lang w:val="en-GB"/>
        </w:rPr>
        <w:t xml:space="preserve"> </w:t>
      </w:r>
      <w:r>
        <w:t>στο</w:t>
      </w:r>
      <w:r w:rsidRPr="00284E8E">
        <w:rPr>
          <w:lang w:val="en-GB"/>
        </w:rPr>
        <w:t xml:space="preserve">: </w:t>
      </w:r>
      <w:r>
        <w:rPr>
          <w:lang w:val="en-US"/>
        </w:rPr>
        <w:t>C</w:t>
      </w:r>
      <w:r w:rsidRPr="00284E8E">
        <w:rPr>
          <w:lang w:val="en-GB"/>
        </w:rPr>
        <w:t xml:space="preserve">. </w:t>
      </w:r>
      <w:proofErr w:type="gramStart"/>
      <w:r>
        <w:rPr>
          <w:lang w:val="en-US"/>
        </w:rPr>
        <w:t>Levi</w:t>
      </w:r>
      <w:r w:rsidRPr="00284E8E">
        <w:rPr>
          <w:lang w:val="en-GB"/>
        </w:rPr>
        <w:t>-</w:t>
      </w:r>
      <w:r>
        <w:rPr>
          <w:lang w:val="en-US"/>
        </w:rPr>
        <w:t>Strauss</w:t>
      </w:r>
      <w:r w:rsidRPr="00284E8E">
        <w:rPr>
          <w:lang w:val="en-GB"/>
        </w:rPr>
        <w:t xml:space="preserve"> </w:t>
      </w:r>
      <w:r w:rsidRPr="00446D6A">
        <w:rPr>
          <w:i/>
        </w:rPr>
        <w:t>Άγρια</w:t>
      </w:r>
      <w:r w:rsidRPr="00284E8E">
        <w:rPr>
          <w:i/>
          <w:lang w:val="en-GB"/>
        </w:rPr>
        <w:t xml:space="preserve"> </w:t>
      </w:r>
      <w:r w:rsidRPr="00446D6A">
        <w:rPr>
          <w:i/>
        </w:rPr>
        <w:t>Σκέψη</w:t>
      </w:r>
      <w:r w:rsidRPr="00284E8E">
        <w:rPr>
          <w:lang w:val="en-GB"/>
        </w:rPr>
        <w:t xml:space="preserve">, </w:t>
      </w:r>
      <w:proofErr w:type="spellStart"/>
      <w:r>
        <w:t>Παπαζήσης</w:t>
      </w:r>
      <w:proofErr w:type="spellEnd"/>
      <w:r w:rsidRPr="00284E8E">
        <w:rPr>
          <w:lang w:val="en-GB"/>
        </w:rPr>
        <w:t xml:space="preserve">, </w:t>
      </w:r>
      <w:r>
        <w:t>Αθήνα</w:t>
      </w:r>
      <w:r w:rsidRPr="00284E8E">
        <w:rPr>
          <w:lang w:val="en-GB"/>
        </w:rPr>
        <w:t xml:space="preserve"> 1977, </w:t>
      </w:r>
      <w:proofErr w:type="spellStart"/>
      <w:r>
        <w:t>σσ</w:t>
      </w:r>
      <w:proofErr w:type="spellEnd"/>
      <w:r w:rsidRPr="00284E8E">
        <w:rPr>
          <w:lang w:val="en-GB"/>
        </w:rPr>
        <w:t>.</w:t>
      </w:r>
      <w:proofErr w:type="gramEnd"/>
      <w:r w:rsidRPr="00284E8E">
        <w:rPr>
          <w:lang w:val="en-GB"/>
        </w:rPr>
        <w:t xml:space="preserve"> </w:t>
      </w:r>
      <w:proofErr w:type="gramStart"/>
      <w:r w:rsidRPr="00284E8E">
        <w:rPr>
          <w:lang w:val="en-GB"/>
        </w:rPr>
        <w:t xml:space="preserve">10-84. </w:t>
      </w:r>
      <w:r>
        <w:t xml:space="preserve">Δ. </w:t>
      </w:r>
      <w:proofErr w:type="spellStart"/>
      <w:r>
        <w:t>Γκέφου</w:t>
      </w:r>
      <w:proofErr w:type="spellEnd"/>
      <w:r>
        <w:t>-</w:t>
      </w:r>
      <w:proofErr w:type="spellStart"/>
      <w:r>
        <w:t>Μαδιανού</w:t>
      </w:r>
      <w:proofErr w:type="spellEnd"/>
      <w:r>
        <w:t xml:space="preserve">, </w:t>
      </w:r>
      <w:r>
        <w:rPr>
          <w:i/>
        </w:rPr>
        <w:t xml:space="preserve">Πολιτισμός και εθνογραφία, </w:t>
      </w:r>
      <w:r>
        <w:t xml:space="preserve">Ελληνικά Γράμματα, Αθήνα 1999, </w:t>
      </w:r>
      <w:proofErr w:type="spellStart"/>
      <w:r>
        <w:t>σσ</w:t>
      </w:r>
      <w:proofErr w:type="spellEnd"/>
      <w:r>
        <w:t>.</w:t>
      </w:r>
      <w:proofErr w:type="gramEnd"/>
      <w:r>
        <w:t xml:space="preserve"> 114-130.  </w:t>
      </w:r>
      <w:r>
        <w:rPr>
          <w:lang w:val="en-US"/>
        </w:rPr>
        <w:t>C</w:t>
      </w:r>
      <w:r>
        <w:t xml:space="preserve">. </w:t>
      </w:r>
      <w:r>
        <w:rPr>
          <w:lang w:val="en-US"/>
        </w:rPr>
        <w:t>Levi</w:t>
      </w:r>
      <w:r w:rsidRPr="00B34FE2">
        <w:t>-</w:t>
      </w:r>
      <w:r>
        <w:rPr>
          <w:lang w:val="en-US"/>
        </w:rPr>
        <w:t>Strauss</w:t>
      </w:r>
      <w:r>
        <w:t xml:space="preserve"> και C. </w:t>
      </w:r>
      <w:proofErr w:type="spellStart"/>
      <w:r>
        <w:t>Clement</w:t>
      </w:r>
      <w:proofErr w:type="spellEnd"/>
      <w:r>
        <w:t>, (συνέντευξη-</w:t>
      </w:r>
      <w:proofErr w:type="spellStart"/>
      <w:r>
        <w:t>συζήτησ</w:t>
      </w:r>
      <w:proofErr w:type="spellEnd"/>
      <w:r>
        <w:t>η) «Μαθήματα εφαρμοσμένου στρουκτουραλισμού» μετ. Μ</w:t>
      </w:r>
      <w:r w:rsidRPr="004C1951">
        <w:t xml:space="preserve">. </w:t>
      </w:r>
      <w:proofErr w:type="spellStart"/>
      <w:r>
        <w:t>Δήτσα</w:t>
      </w:r>
      <w:proofErr w:type="spellEnd"/>
      <w:r w:rsidRPr="004C1951">
        <w:t xml:space="preserve"> &amp; </w:t>
      </w:r>
      <w:r>
        <w:t>Ν</w:t>
      </w:r>
      <w:r w:rsidRPr="004C1951">
        <w:t xml:space="preserve">. </w:t>
      </w:r>
      <w:proofErr w:type="spellStart"/>
      <w:r>
        <w:t>Σκουτέρη</w:t>
      </w:r>
      <w:proofErr w:type="spellEnd"/>
      <w:r>
        <w:t>-Διδασκάλου, στο</w:t>
      </w:r>
      <w:r w:rsidRPr="004C1951">
        <w:t xml:space="preserve"> </w:t>
      </w:r>
      <w:r>
        <w:rPr>
          <w:i/>
        </w:rPr>
        <w:t>Ο</w:t>
      </w:r>
      <w:r w:rsidRPr="004C1951">
        <w:rPr>
          <w:i/>
        </w:rPr>
        <w:t xml:space="preserve"> </w:t>
      </w:r>
      <w:r>
        <w:rPr>
          <w:i/>
        </w:rPr>
        <w:t>Πολίτης</w:t>
      </w:r>
      <w:r w:rsidRPr="004C1951">
        <w:rPr>
          <w:i/>
        </w:rPr>
        <w:t>,</w:t>
      </w:r>
      <w:r w:rsidRPr="004C1951">
        <w:t xml:space="preserve"> </w:t>
      </w:r>
      <w:r>
        <w:t>τ</w:t>
      </w:r>
      <w:r w:rsidRPr="004C1951">
        <w:t xml:space="preserve">. 125, </w:t>
      </w:r>
      <w:r>
        <w:t>Αθήνα</w:t>
      </w:r>
      <w:r w:rsidRPr="004C1951">
        <w:t xml:space="preserve"> 1994, </w:t>
      </w:r>
      <w:proofErr w:type="spellStart"/>
      <w:r>
        <w:t>σσ</w:t>
      </w:r>
      <w:proofErr w:type="spellEnd"/>
      <w:r w:rsidRPr="004C1951">
        <w:t>. 38-43.</w:t>
      </w:r>
      <w:r>
        <w:t xml:space="preserve"> Ν. </w:t>
      </w:r>
      <w:proofErr w:type="spellStart"/>
      <w:r>
        <w:t>Σκουτέρη</w:t>
      </w:r>
      <w:proofErr w:type="spellEnd"/>
      <w:r>
        <w:t xml:space="preserve">-Διδασκάλου, «Ο ενθουσιασμός της ψυχής κι εκείνος της τέχνης: </w:t>
      </w:r>
      <w:r>
        <w:rPr>
          <w:lang w:val="en-US"/>
        </w:rPr>
        <w:t>Claude</w:t>
      </w:r>
      <w:r w:rsidRPr="00DD407E">
        <w:t xml:space="preserve"> </w:t>
      </w:r>
      <w:r>
        <w:rPr>
          <w:lang w:val="en-US"/>
        </w:rPr>
        <w:t>Levi</w:t>
      </w:r>
      <w:r w:rsidRPr="00DD407E">
        <w:t>-</w:t>
      </w:r>
      <w:r>
        <w:rPr>
          <w:lang w:val="en-US"/>
        </w:rPr>
        <w:t>Strauss</w:t>
      </w:r>
      <w:r w:rsidRPr="00DD407E">
        <w:t xml:space="preserve">, </w:t>
      </w:r>
      <w:proofErr w:type="spellStart"/>
      <w:r>
        <w:rPr>
          <w:lang w:val="en-US"/>
        </w:rPr>
        <w:t>Regarder</w:t>
      </w:r>
      <w:proofErr w:type="spellEnd"/>
      <w:r w:rsidRPr="00DD407E">
        <w:t xml:space="preserve"> </w:t>
      </w:r>
      <w:proofErr w:type="spellStart"/>
      <w:r>
        <w:rPr>
          <w:lang w:val="en-US"/>
        </w:rPr>
        <w:t>Ecouter</w:t>
      </w:r>
      <w:proofErr w:type="spellEnd"/>
      <w:r w:rsidRPr="00DD407E">
        <w:t xml:space="preserve"> </w:t>
      </w:r>
      <w:r>
        <w:rPr>
          <w:lang w:val="en-US"/>
        </w:rPr>
        <w:t>Lire</w:t>
      </w:r>
      <w:r>
        <w:t xml:space="preserve">», </w:t>
      </w:r>
      <w:r>
        <w:rPr>
          <w:i/>
        </w:rPr>
        <w:t>Ο</w:t>
      </w:r>
      <w:r w:rsidRPr="00DD407E">
        <w:rPr>
          <w:i/>
        </w:rPr>
        <w:t xml:space="preserve"> Πολίτης</w:t>
      </w:r>
      <w:r>
        <w:t xml:space="preserve">, τ. 125, Αθήνα 1994, </w:t>
      </w:r>
      <w:proofErr w:type="spellStart"/>
      <w:r>
        <w:t>σσ</w:t>
      </w:r>
      <w:proofErr w:type="spellEnd"/>
      <w:r>
        <w:t xml:space="preserve">. 44-51. Για την επιρροή του </w:t>
      </w:r>
      <w:r>
        <w:rPr>
          <w:lang w:val="en-US"/>
        </w:rPr>
        <w:t>Levi</w:t>
      </w:r>
      <w:r w:rsidRPr="00B34FE2">
        <w:t>-</w:t>
      </w:r>
      <w:r>
        <w:rPr>
          <w:lang w:val="en-US"/>
        </w:rPr>
        <w:t>Strauss</w:t>
      </w:r>
      <w:r>
        <w:t xml:space="preserve">  στη βρετανική ανθρωπολογία: Α. </w:t>
      </w:r>
      <w:proofErr w:type="spellStart"/>
      <w:r>
        <w:t>Κούπερ</w:t>
      </w:r>
      <w:proofErr w:type="spellEnd"/>
      <w:r>
        <w:t xml:space="preserve">, </w:t>
      </w:r>
      <w:r w:rsidRPr="00891BDB">
        <w:rPr>
          <w:i/>
        </w:rPr>
        <w:t>Ανθρωπολογία και Ανθρωπολόγοι</w:t>
      </w:r>
      <w:r>
        <w:t xml:space="preserve">, μετ. Χ. </w:t>
      </w:r>
      <w:proofErr w:type="spellStart"/>
      <w:r>
        <w:t>Μιχαλοπούλου</w:t>
      </w:r>
      <w:proofErr w:type="spellEnd"/>
      <w:r>
        <w:t>-</w:t>
      </w:r>
      <w:proofErr w:type="spellStart"/>
      <w:r>
        <w:t>Βέϊκου</w:t>
      </w:r>
      <w:proofErr w:type="spellEnd"/>
      <w:r>
        <w:t xml:space="preserve">, Καστανιώτης, Αθήνα 2004, </w:t>
      </w:r>
      <w:proofErr w:type="spellStart"/>
      <w:r>
        <w:t>σσ</w:t>
      </w:r>
      <w:proofErr w:type="spellEnd"/>
      <w:r>
        <w:t>. 277-304, κ</w:t>
      </w:r>
      <w:r w:rsidRPr="00DD407E">
        <w:t>λπ</w:t>
      </w:r>
      <w:r>
        <w:t>.</w:t>
      </w:r>
    </w:p>
  </w:footnote>
  <w:footnote w:id="62">
    <w:p w:rsidR="004A3671" w:rsidRPr="00475995" w:rsidRDefault="004A3671" w:rsidP="007F27E7">
      <w:pPr>
        <w:pStyle w:val="a4"/>
        <w:jc w:val="both"/>
      </w:pPr>
      <w:r>
        <w:rPr>
          <w:rStyle w:val="a5"/>
        </w:rPr>
        <w:footnoteRef/>
      </w:r>
      <w:r w:rsidRPr="00A23AFB">
        <w:t xml:space="preserve"> </w:t>
      </w:r>
      <w:proofErr w:type="spellStart"/>
      <w:r>
        <w:t>Πρβλ</w:t>
      </w:r>
      <w:proofErr w:type="spellEnd"/>
      <w:r w:rsidRPr="00A23AFB">
        <w:t xml:space="preserve">. </w:t>
      </w:r>
      <w:r>
        <w:t>τα</w:t>
      </w:r>
      <w:r w:rsidRPr="00A23AFB">
        <w:t xml:space="preserve"> </w:t>
      </w:r>
      <w:r>
        <w:t>έργα</w:t>
      </w:r>
      <w:r w:rsidRPr="00A23AFB">
        <w:t xml:space="preserve"> </w:t>
      </w:r>
      <w:r>
        <w:t>του</w:t>
      </w:r>
      <w:r w:rsidRPr="00A23AFB">
        <w:t xml:space="preserve"> </w:t>
      </w:r>
      <w:r>
        <w:rPr>
          <w:lang w:val="en-US"/>
        </w:rPr>
        <w:t>C</w:t>
      </w:r>
      <w:r w:rsidRPr="00A23AFB">
        <w:t xml:space="preserve">. </w:t>
      </w:r>
      <w:proofErr w:type="gramStart"/>
      <w:r>
        <w:rPr>
          <w:lang w:val="en-US"/>
        </w:rPr>
        <w:t>Levi</w:t>
      </w:r>
      <w:r w:rsidRPr="00A23AFB">
        <w:t>-</w:t>
      </w:r>
      <w:r>
        <w:rPr>
          <w:lang w:val="en-US"/>
        </w:rPr>
        <w:t>Strauss</w:t>
      </w:r>
      <w:r w:rsidRPr="00A23AFB">
        <w:t xml:space="preserve">, </w:t>
      </w:r>
      <w:r w:rsidRPr="00DC2B40">
        <w:rPr>
          <w:i/>
          <w:lang w:val="en-US"/>
        </w:rPr>
        <w:t>Structural</w:t>
      </w:r>
      <w:r w:rsidRPr="00A23AFB">
        <w:rPr>
          <w:i/>
        </w:rPr>
        <w:t xml:space="preserve"> </w:t>
      </w:r>
      <w:r w:rsidRPr="00DC2B40">
        <w:rPr>
          <w:i/>
          <w:lang w:val="en-US"/>
        </w:rPr>
        <w:t>anthropology</w:t>
      </w:r>
      <w:r w:rsidRPr="00A23AFB">
        <w:t xml:space="preserve">, </w:t>
      </w:r>
      <w:r>
        <w:rPr>
          <w:lang w:val="en-US"/>
        </w:rPr>
        <w:t>Basic</w:t>
      </w:r>
      <w:r w:rsidRPr="00A23AFB">
        <w:t xml:space="preserve"> </w:t>
      </w:r>
      <w:r>
        <w:rPr>
          <w:lang w:val="en-US"/>
        </w:rPr>
        <w:t>Books</w:t>
      </w:r>
      <w:r w:rsidRPr="00A23AFB">
        <w:t xml:space="preserve">, </w:t>
      </w:r>
      <w:r>
        <w:rPr>
          <w:lang w:val="en-US"/>
        </w:rPr>
        <w:t>USA</w:t>
      </w:r>
      <w:r w:rsidRPr="00A23AFB">
        <w:t xml:space="preserve"> 1963, </w:t>
      </w:r>
      <w:proofErr w:type="spellStart"/>
      <w:r>
        <w:t>σσ</w:t>
      </w:r>
      <w:proofErr w:type="spellEnd"/>
      <w:r>
        <w:t>.</w:t>
      </w:r>
      <w:proofErr w:type="gramEnd"/>
      <w:r>
        <w:t xml:space="preserve"> 1-96</w:t>
      </w:r>
      <w:r w:rsidRPr="00A23AFB">
        <w:t xml:space="preserve"> </w:t>
      </w:r>
      <w:r>
        <w:t>και</w:t>
      </w:r>
      <w:r w:rsidRPr="00A23AFB">
        <w:t xml:space="preserve">  </w:t>
      </w:r>
      <w:r w:rsidRPr="00DC2B40">
        <w:rPr>
          <w:i/>
          <w:lang w:val="en-US"/>
        </w:rPr>
        <w:t>Structural</w:t>
      </w:r>
      <w:r w:rsidRPr="00A23AFB">
        <w:rPr>
          <w:i/>
        </w:rPr>
        <w:t xml:space="preserve"> </w:t>
      </w:r>
      <w:r w:rsidRPr="00DC2B40">
        <w:rPr>
          <w:i/>
          <w:lang w:val="en-US"/>
        </w:rPr>
        <w:t>anthropology</w:t>
      </w:r>
      <w:r w:rsidRPr="00A23AFB">
        <w:rPr>
          <w:i/>
        </w:rPr>
        <w:t xml:space="preserve"> </w:t>
      </w:r>
      <w:r w:rsidRPr="00DC2B40">
        <w:rPr>
          <w:i/>
          <w:lang w:val="en-US"/>
        </w:rPr>
        <w:t>II</w:t>
      </w:r>
      <w:r w:rsidRPr="00A23AFB">
        <w:t xml:space="preserve">, </w:t>
      </w:r>
      <w:r>
        <w:rPr>
          <w:lang w:val="en-US"/>
        </w:rPr>
        <w:t>Penguin</w:t>
      </w:r>
      <w:r w:rsidRPr="00A23AFB">
        <w:t xml:space="preserve"> </w:t>
      </w:r>
      <w:r>
        <w:rPr>
          <w:lang w:val="en-US"/>
        </w:rPr>
        <w:t>Books</w:t>
      </w:r>
      <w:r w:rsidRPr="00A23AFB">
        <w:t xml:space="preserve">, </w:t>
      </w:r>
      <w:r>
        <w:rPr>
          <w:lang w:val="en-US"/>
        </w:rPr>
        <w:t>USA</w:t>
      </w:r>
      <w:r w:rsidRPr="00A23AFB">
        <w:t xml:space="preserve"> 1976, </w:t>
      </w:r>
      <w:proofErr w:type="spellStart"/>
      <w:r>
        <w:t>σσ</w:t>
      </w:r>
      <w:proofErr w:type="spellEnd"/>
      <w:r w:rsidRPr="00A23AFB">
        <w:t xml:space="preserve">. </w:t>
      </w:r>
      <w:r>
        <w:t>3-48</w:t>
      </w:r>
      <w:r w:rsidRPr="00A23AFB">
        <w:t xml:space="preserve">, </w:t>
      </w:r>
      <w:r>
        <w:t>όπου</w:t>
      </w:r>
      <w:r w:rsidRPr="00A23AFB">
        <w:t xml:space="preserve"> </w:t>
      </w:r>
      <w:r>
        <w:t>και</w:t>
      </w:r>
      <w:r w:rsidRPr="00A23AFB">
        <w:t xml:space="preserve"> </w:t>
      </w:r>
      <w:r>
        <w:t>αναλύεται</w:t>
      </w:r>
      <w:r w:rsidRPr="00A23AFB">
        <w:t xml:space="preserve"> </w:t>
      </w:r>
      <w:r>
        <w:t>συστηματικά</w:t>
      </w:r>
      <w:r w:rsidRPr="00A23AFB">
        <w:t xml:space="preserve"> </w:t>
      </w:r>
      <w:r>
        <w:t>το</w:t>
      </w:r>
      <w:r w:rsidRPr="00A23AFB">
        <w:t xml:space="preserve"> θεωρητικ</w:t>
      </w:r>
      <w:r>
        <w:t>ό</w:t>
      </w:r>
      <w:r w:rsidRPr="00A23AFB">
        <w:t xml:space="preserve"> </w:t>
      </w:r>
      <w:r>
        <w:t>υπόβαθρο</w:t>
      </w:r>
      <w:r w:rsidRPr="00A23AFB">
        <w:t xml:space="preserve"> </w:t>
      </w:r>
      <w:r>
        <w:t>του</w:t>
      </w:r>
      <w:r w:rsidRPr="00A23AFB">
        <w:t xml:space="preserve"> </w:t>
      </w:r>
      <w:r>
        <w:t>δομισμού</w:t>
      </w:r>
      <w:r w:rsidRPr="00A23AFB">
        <w:t xml:space="preserve"> </w:t>
      </w:r>
      <w:r>
        <w:t>καθώς</w:t>
      </w:r>
      <w:r w:rsidRPr="00A23AFB">
        <w:t xml:space="preserve"> </w:t>
      </w:r>
      <w:r>
        <w:t>και</w:t>
      </w:r>
      <w:r w:rsidRPr="00A23AFB">
        <w:t xml:space="preserve"> </w:t>
      </w:r>
      <w:r>
        <w:t>η</w:t>
      </w:r>
      <w:r w:rsidRPr="00A23AFB">
        <w:t xml:space="preserve"> </w:t>
      </w:r>
      <w:r>
        <w:t>συμβολή</w:t>
      </w:r>
      <w:r w:rsidRPr="00A23AFB">
        <w:t xml:space="preserve"> </w:t>
      </w:r>
      <w:r>
        <w:t>των</w:t>
      </w:r>
      <w:r w:rsidRPr="00A23AFB">
        <w:t xml:space="preserve"> </w:t>
      </w:r>
      <w:r>
        <w:rPr>
          <w:lang w:val="en-US"/>
        </w:rPr>
        <w:t>Rousseau</w:t>
      </w:r>
      <w:r w:rsidRPr="00A23AFB">
        <w:t xml:space="preserve">, </w:t>
      </w:r>
      <w:r>
        <w:rPr>
          <w:lang w:val="en-US"/>
        </w:rPr>
        <w:t>Durkheim</w:t>
      </w:r>
      <w:r w:rsidRPr="00A23AFB">
        <w:t xml:space="preserve">, </w:t>
      </w:r>
      <w:proofErr w:type="spellStart"/>
      <w:r>
        <w:rPr>
          <w:lang w:val="en-US"/>
        </w:rPr>
        <w:t>Mauss</w:t>
      </w:r>
      <w:proofErr w:type="spellEnd"/>
      <w:r w:rsidRPr="00A23AFB">
        <w:t xml:space="preserve">, </w:t>
      </w:r>
      <w:r>
        <w:rPr>
          <w:lang w:val="en-US"/>
        </w:rPr>
        <w:t>Boas</w:t>
      </w:r>
      <w:r w:rsidRPr="00A23AFB">
        <w:t xml:space="preserve">, </w:t>
      </w:r>
      <w:proofErr w:type="spellStart"/>
      <w:r>
        <w:rPr>
          <w:lang w:val="en-US"/>
        </w:rPr>
        <w:t>Jakobson</w:t>
      </w:r>
      <w:proofErr w:type="spellEnd"/>
      <w:r w:rsidRPr="00A23AFB">
        <w:t xml:space="preserve">  </w:t>
      </w:r>
      <w:r>
        <w:t>στον</w:t>
      </w:r>
      <w:r w:rsidRPr="00A23AFB">
        <w:t xml:space="preserve"> </w:t>
      </w:r>
      <w:r>
        <w:t>δομισμό</w:t>
      </w:r>
      <w:r w:rsidRPr="00A23AFB">
        <w:t xml:space="preserve"> </w:t>
      </w:r>
      <w:r>
        <w:t>και</w:t>
      </w:r>
      <w:r w:rsidRPr="00A23AFB">
        <w:t xml:space="preserve"> </w:t>
      </w:r>
      <w:r>
        <w:t>γενικά</w:t>
      </w:r>
      <w:r w:rsidRPr="00A23AFB">
        <w:t xml:space="preserve"> </w:t>
      </w:r>
      <w:r>
        <w:t>στην</w:t>
      </w:r>
      <w:r w:rsidRPr="00A23AFB">
        <w:t xml:space="preserve"> </w:t>
      </w:r>
      <w:r>
        <w:t>ανθρωπολογία</w:t>
      </w:r>
      <w:r w:rsidRPr="00A23AFB">
        <w:t xml:space="preserve">. </w:t>
      </w:r>
      <w:r>
        <w:t xml:space="preserve">Βλ επίσης την επιστημονική -αλλά και προσωπική- «εξομολόγηση» του ίδιου  στο: </w:t>
      </w:r>
      <w:r>
        <w:rPr>
          <w:lang w:val="en-US"/>
        </w:rPr>
        <w:t>C</w:t>
      </w:r>
      <w:r w:rsidRPr="00DC2B40">
        <w:t xml:space="preserve">. </w:t>
      </w:r>
      <w:proofErr w:type="gramStart"/>
      <w:r>
        <w:rPr>
          <w:lang w:val="en-US"/>
        </w:rPr>
        <w:t>Levi</w:t>
      </w:r>
      <w:r w:rsidRPr="00DC2B40">
        <w:t>-</w:t>
      </w:r>
      <w:r>
        <w:rPr>
          <w:lang w:val="en-US"/>
        </w:rPr>
        <w:t>Strauss</w:t>
      </w:r>
      <w:r w:rsidRPr="00DC2B40">
        <w:t xml:space="preserve"> </w:t>
      </w:r>
      <w:r>
        <w:t>και</w:t>
      </w:r>
      <w:r w:rsidRPr="00DC2B40">
        <w:t xml:space="preserve"> </w:t>
      </w:r>
      <w:r w:rsidRPr="00DC2B40">
        <w:rPr>
          <w:lang w:val="en-GB"/>
        </w:rPr>
        <w:t>D</w:t>
      </w:r>
      <w:r w:rsidRPr="00DC2B40">
        <w:t xml:space="preserve">. </w:t>
      </w:r>
      <w:proofErr w:type="spellStart"/>
      <w:r w:rsidRPr="00DC2B40">
        <w:rPr>
          <w:lang w:val="en-GB"/>
        </w:rPr>
        <w:t>Eribon</w:t>
      </w:r>
      <w:proofErr w:type="spellEnd"/>
      <w:r w:rsidRPr="00DC2B40">
        <w:t>, (</w:t>
      </w:r>
      <w:r>
        <w:t>συνέντευξη</w:t>
      </w:r>
      <w:r w:rsidRPr="00DC2B40">
        <w:t>-</w:t>
      </w:r>
      <w:proofErr w:type="spellStart"/>
      <w:r>
        <w:t>συζήτησ</w:t>
      </w:r>
      <w:proofErr w:type="spellEnd"/>
      <w:r>
        <w:t>η</w:t>
      </w:r>
      <w:r w:rsidRPr="00DC2B40">
        <w:rPr>
          <w:i/>
        </w:rPr>
        <w:t xml:space="preserve">), </w:t>
      </w:r>
      <w:r w:rsidRPr="004C1951">
        <w:rPr>
          <w:i/>
        </w:rPr>
        <w:t>Μνήμες</w:t>
      </w:r>
      <w:r w:rsidRPr="00DC2B40">
        <w:rPr>
          <w:i/>
        </w:rPr>
        <w:t xml:space="preserve"> </w:t>
      </w:r>
      <w:r w:rsidRPr="004C1951">
        <w:rPr>
          <w:i/>
        </w:rPr>
        <w:t>μακρινές</w:t>
      </w:r>
      <w:r w:rsidRPr="00DC2B40">
        <w:rPr>
          <w:i/>
        </w:rPr>
        <w:t xml:space="preserve"> </w:t>
      </w:r>
      <w:r w:rsidRPr="004C1951">
        <w:rPr>
          <w:i/>
        </w:rPr>
        <w:t>και</w:t>
      </w:r>
      <w:r w:rsidRPr="00DC2B40">
        <w:rPr>
          <w:i/>
        </w:rPr>
        <w:t xml:space="preserve"> </w:t>
      </w:r>
      <w:r w:rsidRPr="004C1951">
        <w:rPr>
          <w:i/>
        </w:rPr>
        <w:t>πρόσφατες</w:t>
      </w:r>
      <w:r w:rsidRPr="00DC2B40">
        <w:t xml:space="preserve">, </w:t>
      </w:r>
      <w:r>
        <w:t>μετ</w:t>
      </w:r>
      <w:r w:rsidRPr="00DC2B40">
        <w:t>.</w:t>
      </w:r>
      <w:proofErr w:type="gramEnd"/>
      <w:r w:rsidRPr="00DC2B40">
        <w:t xml:space="preserve"> </w:t>
      </w:r>
      <w:r>
        <w:t xml:space="preserve">Κ. </w:t>
      </w:r>
      <w:proofErr w:type="spellStart"/>
      <w:r>
        <w:t>Κολλέ</w:t>
      </w:r>
      <w:proofErr w:type="spellEnd"/>
      <w:r>
        <w:t>, Ολκός, Αθήνα 1998. Τέλος για την επιρροή του από την ψυχανάλυση, την κυβερνητική, τον μαρξισμό, τη γεωλογία,</w:t>
      </w:r>
      <w:r w:rsidRPr="00475995">
        <w:t xml:space="preserve"> </w:t>
      </w:r>
      <w:r>
        <w:t xml:space="preserve">καθώς και από τη δομική γλωσσολογία του  </w:t>
      </w:r>
      <w:proofErr w:type="spellStart"/>
      <w:r>
        <w:rPr>
          <w:lang w:val="en-US"/>
        </w:rPr>
        <w:t>Jakobson</w:t>
      </w:r>
      <w:proofErr w:type="spellEnd"/>
      <w:r w:rsidRPr="007847A5">
        <w:t xml:space="preserve"> </w:t>
      </w:r>
      <w:r>
        <w:t xml:space="preserve">και την πολιτισμική ανθρωπολογία του </w:t>
      </w:r>
      <w:r>
        <w:rPr>
          <w:lang w:val="en-US"/>
        </w:rPr>
        <w:t>F</w:t>
      </w:r>
      <w:r w:rsidRPr="00475995">
        <w:t xml:space="preserve">. </w:t>
      </w:r>
      <w:proofErr w:type="gramStart"/>
      <w:r>
        <w:rPr>
          <w:lang w:val="en-US"/>
        </w:rPr>
        <w:t>Boas</w:t>
      </w:r>
      <w:r w:rsidRPr="00475995">
        <w:t xml:space="preserve">, </w:t>
      </w:r>
      <w:r>
        <w:t>βλ.</w:t>
      </w:r>
      <w:proofErr w:type="gramEnd"/>
      <w:r>
        <w:t xml:space="preserve"> Α. </w:t>
      </w:r>
      <w:proofErr w:type="spellStart"/>
      <w:r>
        <w:t>Κυριακίδου</w:t>
      </w:r>
      <w:proofErr w:type="spellEnd"/>
      <w:r>
        <w:t xml:space="preserve">-Νέστορος, «Ο </w:t>
      </w:r>
      <w:r>
        <w:rPr>
          <w:lang w:val="en-US"/>
        </w:rPr>
        <w:t>Claude</w:t>
      </w:r>
      <w:r w:rsidRPr="00B34FE2">
        <w:t xml:space="preserve"> </w:t>
      </w:r>
      <w:r>
        <w:rPr>
          <w:lang w:val="en-US"/>
        </w:rPr>
        <w:t>Levi</w:t>
      </w:r>
      <w:r w:rsidRPr="00B34FE2">
        <w:t>-</w:t>
      </w:r>
      <w:r>
        <w:rPr>
          <w:lang w:val="en-US"/>
        </w:rPr>
        <w:t>Strauss</w:t>
      </w:r>
      <w:r>
        <w:t xml:space="preserve"> και το έργο του», </w:t>
      </w:r>
      <w:proofErr w:type="spellStart"/>
      <w:r>
        <w:t>ό.π</w:t>
      </w:r>
      <w:proofErr w:type="spellEnd"/>
      <w:r>
        <w:t xml:space="preserve">., </w:t>
      </w:r>
      <w:proofErr w:type="spellStart"/>
      <w:r>
        <w:t>σσ</w:t>
      </w:r>
      <w:proofErr w:type="spellEnd"/>
      <w:r>
        <w:t xml:space="preserve">. 16-18. και </w:t>
      </w:r>
      <w:proofErr w:type="spellStart"/>
      <w:r>
        <w:t>σσ</w:t>
      </w:r>
      <w:proofErr w:type="spellEnd"/>
      <w:r>
        <w:t>. 45-64.</w:t>
      </w:r>
    </w:p>
  </w:footnote>
  <w:footnote w:id="63">
    <w:p w:rsidR="004A3671" w:rsidRPr="007847A5" w:rsidRDefault="004A3671" w:rsidP="007F27E7">
      <w:pPr>
        <w:pStyle w:val="a4"/>
        <w:jc w:val="both"/>
        <w:rPr>
          <w:lang w:val="en-GB"/>
        </w:rPr>
      </w:pPr>
      <w:r>
        <w:rPr>
          <w:rStyle w:val="a5"/>
        </w:rPr>
        <w:footnoteRef/>
      </w:r>
      <w:r w:rsidRPr="007847A5">
        <w:rPr>
          <w:lang w:val="en-GB"/>
        </w:rPr>
        <w:t xml:space="preserve"> </w:t>
      </w:r>
      <w:r>
        <w:rPr>
          <w:lang w:val="en-US"/>
        </w:rPr>
        <w:t>C</w:t>
      </w:r>
      <w:r w:rsidRPr="004C1951">
        <w:rPr>
          <w:lang w:val="en-GB"/>
        </w:rPr>
        <w:t xml:space="preserve">. </w:t>
      </w:r>
      <w:r>
        <w:rPr>
          <w:lang w:val="en-US"/>
        </w:rPr>
        <w:t>Levi</w:t>
      </w:r>
      <w:r w:rsidRPr="004C1951">
        <w:rPr>
          <w:lang w:val="en-GB"/>
        </w:rPr>
        <w:t>-</w:t>
      </w:r>
      <w:r>
        <w:rPr>
          <w:lang w:val="en-US"/>
        </w:rPr>
        <w:t>Strauss</w:t>
      </w:r>
      <w:r>
        <w:rPr>
          <w:lang w:val="en-GB"/>
        </w:rPr>
        <w:t>,</w:t>
      </w:r>
      <w:r w:rsidRPr="004C1951">
        <w:rPr>
          <w:lang w:val="en-GB"/>
        </w:rPr>
        <w:t xml:space="preserve"> </w:t>
      </w:r>
      <w:r w:rsidRPr="00DC2B40">
        <w:rPr>
          <w:i/>
          <w:lang w:val="en-US"/>
        </w:rPr>
        <w:t>Structural</w:t>
      </w:r>
      <w:r w:rsidRPr="00DC2B40">
        <w:rPr>
          <w:i/>
          <w:lang w:val="en-GB"/>
        </w:rPr>
        <w:t xml:space="preserve"> </w:t>
      </w:r>
      <w:r w:rsidRPr="00DC2B40">
        <w:rPr>
          <w:i/>
          <w:lang w:val="en-US"/>
        </w:rPr>
        <w:t>anthropology</w:t>
      </w:r>
      <w:r w:rsidRPr="004C1951">
        <w:rPr>
          <w:lang w:val="en-GB"/>
        </w:rPr>
        <w:t xml:space="preserve">, </w:t>
      </w:r>
      <w:r>
        <w:t>ό</w:t>
      </w:r>
      <w:r w:rsidRPr="007847A5">
        <w:rPr>
          <w:lang w:val="en-GB"/>
        </w:rPr>
        <w:t>.</w:t>
      </w:r>
      <w:r>
        <w:t>π</w:t>
      </w:r>
      <w:r>
        <w:rPr>
          <w:lang w:val="en-GB"/>
        </w:rPr>
        <w:t>.</w:t>
      </w:r>
      <w:r w:rsidRPr="004C1951">
        <w:rPr>
          <w:lang w:val="en-GB"/>
        </w:rPr>
        <w:t xml:space="preserve">, </w:t>
      </w:r>
      <w:proofErr w:type="spellStart"/>
      <w:r>
        <w:t>σσ</w:t>
      </w:r>
      <w:proofErr w:type="spellEnd"/>
      <w:r w:rsidRPr="004C1951">
        <w:rPr>
          <w:lang w:val="en-GB"/>
        </w:rPr>
        <w:t xml:space="preserve">. </w:t>
      </w:r>
      <w:r w:rsidRPr="007847A5">
        <w:rPr>
          <w:lang w:val="en-GB"/>
        </w:rPr>
        <w:t>3</w:t>
      </w:r>
      <w:r w:rsidRPr="004C1951">
        <w:rPr>
          <w:lang w:val="en-GB"/>
        </w:rPr>
        <w:t>1-96</w:t>
      </w:r>
    </w:p>
  </w:footnote>
  <w:footnote w:id="64">
    <w:p w:rsidR="004A3671" w:rsidRDefault="004A3671" w:rsidP="007F27E7">
      <w:pPr>
        <w:pStyle w:val="a4"/>
        <w:jc w:val="both"/>
      </w:pPr>
      <w:r>
        <w:rPr>
          <w:rStyle w:val="a5"/>
        </w:rPr>
        <w:footnoteRef/>
      </w:r>
      <w:r>
        <w:t xml:space="preserve"> </w:t>
      </w:r>
      <w:r>
        <w:rPr>
          <w:lang w:val="en-US"/>
        </w:rPr>
        <w:t>C</w:t>
      </w:r>
      <w:r>
        <w:t xml:space="preserve">. </w:t>
      </w:r>
      <w:r>
        <w:rPr>
          <w:lang w:val="en-US"/>
        </w:rPr>
        <w:t>Levi</w:t>
      </w:r>
      <w:r w:rsidRPr="00B34FE2">
        <w:t>-</w:t>
      </w:r>
      <w:r>
        <w:rPr>
          <w:lang w:val="en-US"/>
        </w:rPr>
        <w:t>Strauss</w:t>
      </w:r>
      <w:r>
        <w:t xml:space="preserve"> </w:t>
      </w:r>
      <w:r w:rsidRPr="00446D6A">
        <w:rPr>
          <w:i/>
        </w:rPr>
        <w:t>Άγρια Σκέψη</w:t>
      </w:r>
      <w:r>
        <w:t xml:space="preserve">, </w:t>
      </w:r>
      <w:proofErr w:type="spellStart"/>
      <w:r>
        <w:t>Παπαζήσης</w:t>
      </w:r>
      <w:proofErr w:type="spellEnd"/>
      <w:r>
        <w:t xml:space="preserve">, Αθήνα 1977, σ. 206. </w:t>
      </w:r>
    </w:p>
  </w:footnote>
  <w:footnote w:id="65">
    <w:p w:rsidR="004A3671" w:rsidRPr="002C7F93" w:rsidRDefault="004A3671" w:rsidP="007F27E7">
      <w:pPr>
        <w:pStyle w:val="a4"/>
        <w:jc w:val="both"/>
      </w:pPr>
      <w:r>
        <w:rPr>
          <w:rStyle w:val="a5"/>
        </w:rPr>
        <w:footnoteRef/>
      </w:r>
      <w:r w:rsidRPr="00284E8E">
        <w:t xml:space="preserve"> </w:t>
      </w:r>
      <w:r>
        <w:rPr>
          <w:lang w:val="en-US"/>
        </w:rPr>
        <w:t>Claude</w:t>
      </w:r>
      <w:r w:rsidRPr="00284E8E">
        <w:t xml:space="preserve"> </w:t>
      </w:r>
      <w:r>
        <w:rPr>
          <w:lang w:val="en-US"/>
        </w:rPr>
        <w:t>Levi</w:t>
      </w:r>
      <w:r w:rsidRPr="00284E8E">
        <w:t>-</w:t>
      </w:r>
      <w:r>
        <w:rPr>
          <w:lang w:val="en-US"/>
        </w:rPr>
        <w:t>Strauss</w:t>
      </w:r>
      <w:r w:rsidRPr="00284E8E">
        <w:t xml:space="preserve">, </w:t>
      </w:r>
      <w:r>
        <w:rPr>
          <w:i/>
        </w:rPr>
        <w:t>Άγρια</w:t>
      </w:r>
      <w:r w:rsidRPr="00284E8E">
        <w:rPr>
          <w:i/>
        </w:rPr>
        <w:t xml:space="preserve"> </w:t>
      </w:r>
      <w:r>
        <w:rPr>
          <w:i/>
        </w:rPr>
        <w:t>Σκέψη</w:t>
      </w:r>
      <w:r w:rsidRPr="00284E8E">
        <w:rPr>
          <w:i/>
        </w:rPr>
        <w:t xml:space="preserve">, </w:t>
      </w:r>
      <w:r>
        <w:t>μετ</w:t>
      </w:r>
      <w:r w:rsidRPr="00284E8E">
        <w:t xml:space="preserve">. </w:t>
      </w:r>
      <w:r>
        <w:t xml:space="preserve">Ε. </w:t>
      </w:r>
      <w:proofErr w:type="spellStart"/>
      <w:r>
        <w:t>Καλπουρτζή</w:t>
      </w:r>
      <w:proofErr w:type="spellEnd"/>
      <w:r>
        <w:t xml:space="preserve">, </w:t>
      </w:r>
      <w:proofErr w:type="spellStart"/>
      <w:r>
        <w:t>Παπαζήσης</w:t>
      </w:r>
      <w:proofErr w:type="spellEnd"/>
      <w:r>
        <w:t xml:space="preserve">, Αθήνα 1977, </w:t>
      </w:r>
      <w:proofErr w:type="spellStart"/>
      <w:r>
        <w:t>σσ</w:t>
      </w:r>
      <w:proofErr w:type="spellEnd"/>
      <w:r>
        <w:t xml:space="preserve">. 97-130. Α. </w:t>
      </w:r>
      <w:proofErr w:type="spellStart"/>
      <w:r>
        <w:t>Κυριακίδου</w:t>
      </w:r>
      <w:proofErr w:type="spellEnd"/>
      <w:r>
        <w:t xml:space="preserve">-Νέστορος, «Ο </w:t>
      </w:r>
      <w:r>
        <w:rPr>
          <w:lang w:val="en-US"/>
        </w:rPr>
        <w:t>Claude</w:t>
      </w:r>
      <w:r w:rsidRPr="00B34FE2">
        <w:t xml:space="preserve"> </w:t>
      </w:r>
      <w:r>
        <w:rPr>
          <w:lang w:val="en-US"/>
        </w:rPr>
        <w:t>Levi</w:t>
      </w:r>
      <w:r w:rsidRPr="00B34FE2">
        <w:t>-</w:t>
      </w:r>
      <w:r>
        <w:rPr>
          <w:lang w:val="en-US"/>
        </w:rPr>
        <w:t>Strauss</w:t>
      </w:r>
      <w:r>
        <w:t xml:space="preserve"> και το έργο του» </w:t>
      </w:r>
      <w:proofErr w:type="spellStart"/>
      <w:r>
        <w:t>ό.π</w:t>
      </w:r>
      <w:proofErr w:type="spellEnd"/>
      <w:r>
        <w:t xml:space="preserve">, </w:t>
      </w:r>
      <w:proofErr w:type="spellStart"/>
      <w:r>
        <w:t>σσ</w:t>
      </w:r>
      <w:proofErr w:type="spellEnd"/>
      <w:r>
        <w:t>. 65-70.</w:t>
      </w:r>
    </w:p>
  </w:footnote>
  <w:footnote w:id="66">
    <w:p w:rsidR="004A3671" w:rsidRPr="00284E8E" w:rsidRDefault="004A3671" w:rsidP="007F27E7">
      <w:pPr>
        <w:pStyle w:val="a4"/>
        <w:jc w:val="both"/>
      </w:pPr>
      <w:r>
        <w:rPr>
          <w:rStyle w:val="a5"/>
        </w:rPr>
        <w:footnoteRef/>
      </w:r>
      <w:r w:rsidRPr="00284E8E">
        <w:t xml:space="preserve"> </w:t>
      </w:r>
      <w:r>
        <w:rPr>
          <w:lang w:val="en-US"/>
        </w:rPr>
        <w:t>Claude</w:t>
      </w:r>
      <w:r w:rsidRPr="00284E8E">
        <w:t xml:space="preserve"> </w:t>
      </w:r>
      <w:r>
        <w:rPr>
          <w:lang w:val="en-US"/>
        </w:rPr>
        <w:t>Levi</w:t>
      </w:r>
      <w:r w:rsidRPr="00284E8E">
        <w:t>-</w:t>
      </w:r>
      <w:r>
        <w:rPr>
          <w:lang w:val="en-US"/>
        </w:rPr>
        <w:t>Strauss</w:t>
      </w:r>
      <w:r w:rsidRPr="00284E8E">
        <w:t xml:space="preserve">, </w:t>
      </w:r>
      <w:r>
        <w:rPr>
          <w:i/>
        </w:rPr>
        <w:t>Άγρια</w:t>
      </w:r>
      <w:r w:rsidRPr="00284E8E">
        <w:rPr>
          <w:i/>
        </w:rPr>
        <w:t xml:space="preserve"> </w:t>
      </w:r>
      <w:r>
        <w:rPr>
          <w:i/>
        </w:rPr>
        <w:t>Σκέψη</w:t>
      </w:r>
      <w:r w:rsidRPr="00284E8E">
        <w:rPr>
          <w:i/>
        </w:rPr>
        <w:t xml:space="preserve">, </w:t>
      </w:r>
      <w:proofErr w:type="spellStart"/>
      <w:r>
        <w:t>ό</w:t>
      </w:r>
      <w:r w:rsidRPr="00284E8E">
        <w:t>.</w:t>
      </w:r>
      <w:r>
        <w:t>π</w:t>
      </w:r>
      <w:proofErr w:type="spellEnd"/>
      <w:r w:rsidRPr="00284E8E">
        <w:t xml:space="preserve">., </w:t>
      </w:r>
      <w:r>
        <w:t>σ</w:t>
      </w:r>
      <w:r w:rsidRPr="00284E8E">
        <w:t>. 107.</w:t>
      </w:r>
    </w:p>
  </w:footnote>
  <w:footnote w:id="67">
    <w:p w:rsidR="004A3671" w:rsidRPr="00DE1143" w:rsidRDefault="004A3671" w:rsidP="007F27E7">
      <w:pPr>
        <w:pStyle w:val="a4"/>
        <w:jc w:val="both"/>
        <w:rPr>
          <w:lang w:val="en-GB"/>
        </w:rPr>
      </w:pPr>
      <w:r>
        <w:rPr>
          <w:rStyle w:val="a5"/>
        </w:rPr>
        <w:footnoteRef/>
      </w:r>
      <w:r w:rsidRPr="00813BEC">
        <w:rPr>
          <w:lang w:val="en-GB"/>
        </w:rPr>
        <w:t xml:space="preserve"> </w:t>
      </w:r>
      <w:r>
        <w:rPr>
          <w:lang w:val="en-US"/>
        </w:rPr>
        <w:t>C</w:t>
      </w:r>
      <w:r w:rsidRPr="004C1951">
        <w:rPr>
          <w:lang w:val="en-GB"/>
        </w:rPr>
        <w:t xml:space="preserve">. </w:t>
      </w:r>
      <w:r>
        <w:rPr>
          <w:lang w:val="en-US"/>
        </w:rPr>
        <w:t>Levi</w:t>
      </w:r>
      <w:r w:rsidRPr="004C1951">
        <w:rPr>
          <w:lang w:val="en-GB"/>
        </w:rPr>
        <w:t>-</w:t>
      </w:r>
      <w:r>
        <w:rPr>
          <w:lang w:val="en-US"/>
        </w:rPr>
        <w:t>Strauss</w:t>
      </w:r>
      <w:r>
        <w:rPr>
          <w:lang w:val="en-GB"/>
        </w:rPr>
        <w:t>,</w:t>
      </w:r>
      <w:r w:rsidRPr="004C1951">
        <w:rPr>
          <w:lang w:val="en-GB"/>
        </w:rPr>
        <w:t xml:space="preserve"> </w:t>
      </w:r>
      <w:r w:rsidRPr="00DC2B40">
        <w:rPr>
          <w:i/>
          <w:lang w:val="en-US"/>
        </w:rPr>
        <w:t>Structural</w:t>
      </w:r>
      <w:r w:rsidRPr="00DC2B40">
        <w:rPr>
          <w:i/>
          <w:lang w:val="en-GB"/>
        </w:rPr>
        <w:t xml:space="preserve"> </w:t>
      </w:r>
      <w:r w:rsidRPr="00DC2B40">
        <w:rPr>
          <w:i/>
          <w:lang w:val="en-US"/>
        </w:rPr>
        <w:t>anthropology</w:t>
      </w:r>
      <w:r w:rsidRPr="004C1951">
        <w:rPr>
          <w:lang w:val="en-GB"/>
        </w:rPr>
        <w:t xml:space="preserve">, </w:t>
      </w:r>
      <w:r>
        <w:t>ό</w:t>
      </w:r>
      <w:r w:rsidRPr="007847A5">
        <w:rPr>
          <w:lang w:val="en-GB"/>
        </w:rPr>
        <w:t>.</w:t>
      </w:r>
      <w:r>
        <w:t>π</w:t>
      </w:r>
      <w:r>
        <w:rPr>
          <w:lang w:val="en-GB"/>
        </w:rPr>
        <w:t>.</w:t>
      </w:r>
      <w:r w:rsidRPr="00592394">
        <w:rPr>
          <w:lang w:val="en-GB"/>
        </w:rPr>
        <w:t>,</w:t>
      </w:r>
      <w:r w:rsidRPr="004C1951">
        <w:rPr>
          <w:lang w:val="en-GB"/>
        </w:rPr>
        <w:t xml:space="preserve"> </w:t>
      </w:r>
      <w:r>
        <w:t>σ</w:t>
      </w:r>
      <w:r w:rsidRPr="00813BEC">
        <w:rPr>
          <w:lang w:val="en-GB"/>
        </w:rPr>
        <w:t>.</w:t>
      </w:r>
      <w:r w:rsidRPr="004C1951">
        <w:rPr>
          <w:lang w:val="en-GB"/>
        </w:rPr>
        <w:t xml:space="preserve"> </w:t>
      </w:r>
      <w:r w:rsidRPr="00813BEC">
        <w:rPr>
          <w:lang w:val="en-GB"/>
        </w:rPr>
        <w:t>230.</w:t>
      </w:r>
    </w:p>
  </w:footnote>
  <w:footnote w:id="68">
    <w:p w:rsidR="004A3671" w:rsidRDefault="004A3671" w:rsidP="007F27E7">
      <w:pPr>
        <w:pStyle w:val="a4"/>
        <w:jc w:val="both"/>
      </w:pPr>
      <w:r>
        <w:rPr>
          <w:rStyle w:val="a5"/>
        </w:rPr>
        <w:footnoteRef/>
      </w:r>
      <w:r>
        <w:t xml:space="preserve"> </w:t>
      </w:r>
      <w:proofErr w:type="gramStart"/>
      <w:r>
        <w:rPr>
          <w:lang w:val="en-US"/>
        </w:rPr>
        <w:t>C</w:t>
      </w:r>
      <w:r w:rsidRPr="00DC2B40">
        <w:t xml:space="preserve">. </w:t>
      </w:r>
      <w:r>
        <w:rPr>
          <w:lang w:val="en-US"/>
        </w:rPr>
        <w:t>Levi</w:t>
      </w:r>
      <w:r w:rsidRPr="00DC2B40">
        <w:t>-</w:t>
      </w:r>
      <w:r>
        <w:rPr>
          <w:lang w:val="en-US"/>
        </w:rPr>
        <w:t>Strauss</w:t>
      </w:r>
      <w:r w:rsidRPr="00DC2B40">
        <w:t xml:space="preserve"> </w:t>
      </w:r>
      <w:r>
        <w:t>και</w:t>
      </w:r>
      <w:r w:rsidRPr="00DC2B40">
        <w:t xml:space="preserve"> </w:t>
      </w:r>
      <w:r w:rsidRPr="00DC2B40">
        <w:rPr>
          <w:lang w:val="en-GB"/>
        </w:rPr>
        <w:t>D</w:t>
      </w:r>
      <w:r w:rsidRPr="00DC2B40">
        <w:t xml:space="preserve">. </w:t>
      </w:r>
      <w:proofErr w:type="spellStart"/>
      <w:r w:rsidRPr="00DC2B40">
        <w:rPr>
          <w:lang w:val="en-GB"/>
        </w:rPr>
        <w:t>Eribon</w:t>
      </w:r>
      <w:proofErr w:type="spellEnd"/>
      <w:r w:rsidRPr="00DC2B40">
        <w:t>, (</w:t>
      </w:r>
      <w:r>
        <w:t>συνέντευξη</w:t>
      </w:r>
      <w:r w:rsidRPr="00DC2B40">
        <w:t>-</w:t>
      </w:r>
      <w:proofErr w:type="spellStart"/>
      <w:r>
        <w:t>συζήτησ</w:t>
      </w:r>
      <w:proofErr w:type="spellEnd"/>
      <w:r>
        <w:t>η</w:t>
      </w:r>
      <w:r w:rsidRPr="00DC2B40">
        <w:rPr>
          <w:i/>
        </w:rPr>
        <w:t xml:space="preserve">), </w:t>
      </w:r>
      <w:r w:rsidRPr="004C1951">
        <w:rPr>
          <w:i/>
        </w:rPr>
        <w:t>Μνήμες</w:t>
      </w:r>
      <w:r w:rsidRPr="00DC2B40">
        <w:rPr>
          <w:i/>
        </w:rPr>
        <w:t xml:space="preserve"> </w:t>
      </w:r>
      <w:r w:rsidRPr="004C1951">
        <w:rPr>
          <w:i/>
        </w:rPr>
        <w:t>μακρινές</w:t>
      </w:r>
      <w:r w:rsidRPr="00DC2B40">
        <w:rPr>
          <w:i/>
        </w:rPr>
        <w:t xml:space="preserve"> </w:t>
      </w:r>
      <w:r w:rsidRPr="004C1951">
        <w:rPr>
          <w:i/>
        </w:rPr>
        <w:t>και</w:t>
      </w:r>
      <w:r w:rsidRPr="00DC2B40">
        <w:rPr>
          <w:i/>
        </w:rPr>
        <w:t xml:space="preserve"> </w:t>
      </w:r>
      <w:r w:rsidRPr="004C1951">
        <w:rPr>
          <w:i/>
        </w:rPr>
        <w:t>πρόσφατες</w:t>
      </w:r>
      <w:r w:rsidRPr="00DC2B40">
        <w:t xml:space="preserve">, </w:t>
      </w:r>
      <w:r>
        <w:t>μετ</w:t>
      </w:r>
      <w:r w:rsidRPr="00DC2B40">
        <w:t>.</w:t>
      </w:r>
      <w:proofErr w:type="gramEnd"/>
      <w:r w:rsidRPr="00DC2B40">
        <w:t xml:space="preserve"> </w:t>
      </w:r>
      <w:r>
        <w:t xml:space="preserve">Κ. </w:t>
      </w:r>
      <w:proofErr w:type="spellStart"/>
      <w:r>
        <w:t>Κολλέ</w:t>
      </w:r>
      <w:proofErr w:type="spellEnd"/>
      <w:r>
        <w:t xml:space="preserve">, Ολκός, Αθήνα 1998, </w:t>
      </w:r>
      <w:proofErr w:type="spellStart"/>
      <w:r>
        <w:t>σσ</w:t>
      </w:r>
      <w:proofErr w:type="spellEnd"/>
      <w:r>
        <w:t>. 189-211. «[όλοι οι μύθοι που αναλύθηκαν  στα Μυθολογικά ήταν] παραλλαγές πάνω σε ένα τεράστιο θέμα, τη μετάβαση από τη φύση στην κουλτούρα που είχε ως αντίτιμο την οριστική διακοπή της επικοινωνίας ανάμεσα στον ουρανό και τον επίγειο κόσμο». (</w:t>
      </w:r>
      <w:proofErr w:type="spellStart"/>
      <w:r>
        <w:t>ό.π</w:t>
      </w:r>
      <w:proofErr w:type="spellEnd"/>
      <w:r>
        <w:t>., σ. 203) και [το πνεύμα των μύθων] βρίσκεται στους αντίποδες της καρτεσιανής μεθόδου, εξ αιτίας της άρνησης να διαιρεί τη δυσκολία, να δέχεται εν μέρει απαντήσεις, και εξαιτίας της αναζήτησης εξηγήσεων που αφορούν το σύνολο των φαινομένων». (</w:t>
      </w:r>
      <w:proofErr w:type="spellStart"/>
      <w:r>
        <w:t>ό.π</w:t>
      </w:r>
      <w:proofErr w:type="spellEnd"/>
      <w:r>
        <w:t xml:space="preserve">., σ. 206). Για την ανάλυση των μύθων σύμφωνα με τη δομική μέθοδο βλ. σχετικά -πέρα από το έργο του ίδιου του </w:t>
      </w:r>
      <w:r>
        <w:rPr>
          <w:lang w:val="en-US"/>
        </w:rPr>
        <w:t>Levi</w:t>
      </w:r>
      <w:r w:rsidRPr="00592394">
        <w:t>-</w:t>
      </w:r>
      <w:r>
        <w:rPr>
          <w:lang w:val="en-US"/>
        </w:rPr>
        <w:t>Strauss</w:t>
      </w:r>
      <w:r>
        <w:t xml:space="preserve">- </w:t>
      </w:r>
      <w:r>
        <w:rPr>
          <w:lang w:val="en-US"/>
        </w:rPr>
        <w:t>E</w:t>
      </w:r>
      <w:r w:rsidRPr="009B0F8F">
        <w:t xml:space="preserve">. </w:t>
      </w:r>
      <w:r>
        <w:rPr>
          <w:lang w:val="en-US"/>
        </w:rPr>
        <w:t>Leach</w:t>
      </w:r>
      <w:r w:rsidRPr="009B0F8F">
        <w:t xml:space="preserve">, </w:t>
      </w:r>
      <w:r w:rsidRPr="009B0F8F">
        <w:rPr>
          <w:i/>
          <w:lang w:val="en-US"/>
        </w:rPr>
        <w:t>Levi</w:t>
      </w:r>
      <w:r w:rsidRPr="009B0F8F">
        <w:rPr>
          <w:i/>
        </w:rPr>
        <w:t>-</w:t>
      </w:r>
      <w:r w:rsidRPr="009B0F8F">
        <w:rPr>
          <w:i/>
          <w:lang w:val="en-US"/>
        </w:rPr>
        <w:t>Strauss</w:t>
      </w:r>
      <w:r w:rsidRPr="009B0F8F">
        <w:t xml:space="preserve">, </w:t>
      </w:r>
      <w:proofErr w:type="spellStart"/>
      <w:r>
        <w:t>ό.π</w:t>
      </w:r>
      <w:proofErr w:type="spellEnd"/>
      <w:r>
        <w:t xml:space="preserve">., </w:t>
      </w:r>
      <w:proofErr w:type="spellStart"/>
      <w:r>
        <w:t>σσ</w:t>
      </w:r>
      <w:proofErr w:type="spellEnd"/>
      <w:r>
        <w:t xml:space="preserve">. 113-156. </w:t>
      </w:r>
      <w:r>
        <w:rPr>
          <w:lang w:val="en-US"/>
        </w:rPr>
        <w:t>R</w:t>
      </w:r>
      <w:r w:rsidRPr="00A23AFB">
        <w:rPr>
          <w:lang w:val="en-GB"/>
        </w:rPr>
        <w:t xml:space="preserve">. </w:t>
      </w:r>
      <w:proofErr w:type="spellStart"/>
      <w:r>
        <w:rPr>
          <w:lang w:val="en-US"/>
        </w:rPr>
        <w:t>Deliege</w:t>
      </w:r>
      <w:proofErr w:type="spellEnd"/>
      <w:r w:rsidRPr="00A23AFB">
        <w:rPr>
          <w:lang w:val="en-GB"/>
        </w:rPr>
        <w:t xml:space="preserve">, </w:t>
      </w:r>
      <w:r w:rsidRPr="009B0F8F">
        <w:rPr>
          <w:i/>
          <w:lang w:val="en-US"/>
        </w:rPr>
        <w:t>Levi</w:t>
      </w:r>
      <w:r w:rsidRPr="00A23AFB">
        <w:rPr>
          <w:i/>
          <w:lang w:val="en-GB"/>
        </w:rPr>
        <w:t>-</w:t>
      </w:r>
      <w:r w:rsidRPr="009B0F8F">
        <w:rPr>
          <w:i/>
          <w:lang w:val="en-US"/>
        </w:rPr>
        <w:t>Strauss</w:t>
      </w:r>
      <w:r w:rsidRPr="00A23AFB">
        <w:rPr>
          <w:i/>
          <w:lang w:val="en-GB"/>
        </w:rPr>
        <w:t xml:space="preserve"> </w:t>
      </w:r>
      <w:r w:rsidRPr="009B0F8F">
        <w:rPr>
          <w:i/>
          <w:lang w:val="en-US"/>
        </w:rPr>
        <w:t>today</w:t>
      </w:r>
      <w:r w:rsidRPr="00A23AFB">
        <w:rPr>
          <w:i/>
          <w:lang w:val="en-GB"/>
        </w:rPr>
        <w:t xml:space="preserve">. </w:t>
      </w:r>
      <w:proofErr w:type="gramStart"/>
      <w:r w:rsidRPr="009B0F8F">
        <w:rPr>
          <w:i/>
          <w:lang w:val="en-US"/>
        </w:rPr>
        <w:t>An</w:t>
      </w:r>
      <w:r w:rsidRPr="00A23AFB">
        <w:rPr>
          <w:i/>
          <w:lang w:val="en-GB"/>
        </w:rPr>
        <w:t xml:space="preserve"> </w:t>
      </w:r>
      <w:r w:rsidRPr="009B0F8F">
        <w:rPr>
          <w:i/>
          <w:lang w:val="en-US"/>
        </w:rPr>
        <w:t>introduction</w:t>
      </w:r>
      <w:r w:rsidRPr="00A23AFB">
        <w:rPr>
          <w:i/>
          <w:lang w:val="en-GB"/>
        </w:rPr>
        <w:t xml:space="preserve"> </w:t>
      </w:r>
      <w:r w:rsidRPr="009B0F8F">
        <w:rPr>
          <w:i/>
          <w:lang w:val="en-US"/>
        </w:rPr>
        <w:t>to</w:t>
      </w:r>
      <w:r w:rsidRPr="00A23AFB">
        <w:rPr>
          <w:i/>
          <w:lang w:val="en-GB"/>
        </w:rPr>
        <w:t xml:space="preserve"> </w:t>
      </w:r>
      <w:r w:rsidRPr="009B0F8F">
        <w:rPr>
          <w:i/>
          <w:lang w:val="en-US"/>
        </w:rPr>
        <w:t>structural</w:t>
      </w:r>
      <w:r w:rsidRPr="00A23AFB">
        <w:rPr>
          <w:i/>
          <w:lang w:val="en-GB"/>
        </w:rPr>
        <w:t xml:space="preserve"> </w:t>
      </w:r>
      <w:r w:rsidRPr="009B0F8F">
        <w:rPr>
          <w:i/>
          <w:lang w:val="en-US"/>
        </w:rPr>
        <w:t>anthropology</w:t>
      </w:r>
      <w:r w:rsidRPr="00A23AFB">
        <w:rPr>
          <w:lang w:val="en-GB"/>
        </w:rPr>
        <w:t xml:space="preserve">, </w:t>
      </w:r>
      <w:r>
        <w:t>ό</w:t>
      </w:r>
      <w:r w:rsidRPr="00A23AFB">
        <w:rPr>
          <w:lang w:val="en-GB"/>
        </w:rPr>
        <w:t>.</w:t>
      </w:r>
      <w:r>
        <w:t>π</w:t>
      </w:r>
      <w:r w:rsidRPr="00A23AFB">
        <w:rPr>
          <w:lang w:val="en-GB"/>
        </w:rPr>
        <w:t xml:space="preserve">., </w:t>
      </w:r>
      <w:proofErr w:type="spellStart"/>
      <w:r>
        <w:t>σσ</w:t>
      </w:r>
      <w:proofErr w:type="spellEnd"/>
      <w:r w:rsidRPr="00A23AFB">
        <w:rPr>
          <w:lang w:val="en-GB"/>
        </w:rPr>
        <w:t>.</w:t>
      </w:r>
      <w:proofErr w:type="gramEnd"/>
      <w:r w:rsidRPr="00A23AFB">
        <w:rPr>
          <w:lang w:val="en-GB"/>
        </w:rPr>
        <w:t xml:space="preserve"> </w:t>
      </w:r>
      <w:proofErr w:type="gramStart"/>
      <w:r w:rsidRPr="00A23AFB">
        <w:rPr>
          <w:lang w:val="en-GB"/>
        </w:rPr>
        <w:t xml:space="preserve">95-107. </w:t>
      </w:r>
      <w:r>
        <w:t xml:space="preserve">Ε. </w:t>
      </w:r>
      <w:proofErr w:type="spellStart"/>
      <w:r>
        <w:t>Σκουτέρη</w:t>
      </w:r>
      <w:proofErr w:type="spellEnd"/>
      <w:r>
        <w:t xml:space="preserve">-Διδασκάλου, </w:t>
      </w:r>
      <w:r w:rsidRPr="00F0106E">
        <w:rPr>
          <w:i/>
        </w:rPr>
        <w:t>Η τέχνη του λόγου στις παραδοσιακές κοινωνίες.</w:t>
      </w:r>
      <w:proofErr w:type="gramEnd"/>
      <w:r w:rsidRPr="00F0106E">
        <w:rPr>
          <w:i/>
        </w:rPr>
        <w:t xml:space="preserve"> Μέθοδοι προσέγγισης στο λαϊκό αφηγηματικό λόγο</w:t>
      </w:r>
      <w:r>
        <w:t xml:space="preserve">, Α.Π.Θ., Θεσσαλονίκη 1994, </w:t>
      </w:r>
      <w:proofErr w:type="spellStart"/>
      <w:r>
        <w:t>σσ</w:t>
      </w:r>
      <w:proofErr w:type="spellEnd"/>
      <w:r>
        <w:t>. 58-72.</w:t>
      </w:r>
    </w:p>
  </w:footnote>
  <w:footnote w:id="69">
    <w:p w:rsidR="004A3671" w:rsidRPr="00163934" w:rsidRDefault="004A3671" w:rsidP="007F27E7">
      <w:pPr>
        <w:pStyle w:val="a4"/>
      </w:pPr>
      <w:r>
        <w:rPr>
          <w:rStyle w:val="a5"/>
        </w:rPr>
        <w:footnoteRef/>
      </w:r>
      <w:r w:rsidRPr="00163934">
        <w:rPr>
          <w:lang w:val="en-US"/>
        </w:rPr>
        <w:t xml:space="preserve"> </w:t>
      </w:r>
      <w:r>
        <w:rPr>
          <w:lang w:val="en-US"/>
        </w:rPr>
        <w:t xml:space="preserve">E. Leach, </w:t>
      </w:r>
      <w:r>
        <w:rPr>
          <w:i/>
          <w:lang w:val="en-US"/>
        </w:rPr>
        <w:t xml:space="preserve">Levi-Strauss, </w:t>
      </w:r>
      <w:r>
        <w:t>μετ</w:t>
      </w:r>
      <w:r w:rsidRPr="00163934">
        <w:rPr>
          <w:lang w:val="en-US"/>
        </w:rPr>
        <w:t xml:space="preserve">. </w:t>
      </w:r>
      <w:r>
        <w:t xml:space="preserve">Δ. Μέλλος- Π. </w:t>
      </w:r>
      <w:proofErr w:type="spellStart"/>
      <w:r>
        <w:t>Τοπάλη</w:t>
      </w:r>
      <w:proofErr w:type="spellEnd"/>
      <w:r>
        <w:t xml:space="preserve">, Πατάκης, Αθήνα 2002, </w:t>
      </w:r>
      <w:proofErr w:type="spellStart"/>
      <w:r>
        <w:t>σσ</w:t>
      </w:r>
      <w:proofErr w:type="spellEnd"/>
      <w:r>
        <w:t xml:space="preserve">. 113-156. </w:t>
      </w:r>
    </w:p>
  </w:footnote>
  <w:footnote w:id="70">
    <w:p w:rsidR="004A3671" w:rsidRDefault="004A3671" w:rsidP="007F27E7">
      <w:pPr>
        <w:pStyle w:val="a4"/>
      </w:pPr>
      <w:r>
        <w:rPr>
          <w:rStyle w:val="a5"/>
        </w:rPr>
        <w:footnoteRef/>
      </w:r>
      <w:r>
        <w:t xml:space="preserve"> </w:t>
      </w:r>
      <w:proofErr w:type="spellStart"/>
      <w:r>
        <w:t>Πρβλ</w:t>
      </w:r>
      <w:proofErr w:type="spellEnd"/>
      <w:r>
        <w:t xml:space="preserve"> επίσης:</w:t>
      </w:r>
      <w:r>
        <w:rPr>
          <w:lang w:val="en-US"/>
        </w:rPr>
        <w:t>J</w:t>
      </w:r>
      <w:r w:rsidRPr="00364815">
        <w:t xml:space="preserve">. </w:t>
      </w:r>
      <w:r>
        <w:rPr>
          <w:lang w:val="en-US"/>
        </w:rPr>
        <w:t>P</w:t>
      </w:r>
      <w:r w:rsidRPr="00364815">
        <w:t xml:space="preserve">. </w:t>
      </w:r>
      <w:proofErr w:type="spellStart"/>
      <w:r>
        <w:rPr>
          <w:lang w:val="en-US"/>
        </w:rPr>
        <w:t>Vernant</w:t>
      </w:r>
      <w:proofErr w:type="spellEnd"/>
      <w:proofErr w:type="gramStart"/>
      <w:r w:rsidRPr="00364815">
        <w:t xml:space="preserve">, </w:t>
      </w:r>
      <w:r>
        <w:t xml:space="preserve"> </w:t>
      </w:r>
      <w:r w:rsidRPr="00364815">
        <w:rPr>
          <w:i/>
        </w:rPr>
        <w:t>Μύθος</w:t>
      </w:r>
      <w:proofErr w:type="gramEnd"/>
      <w:r w:rsidRPr="00364815">
        <w:rPr>
          <w:i/>
        </w:rPr>
        <w:t xml:space="preserve"> και σκέψη στην</w:t>
      </w:r>
      <w:r>
        <w:t xml:space="preserve"> </w:t>
      </w:r>
      <w:r w:rsidRPr="00364815">
        <w:rPr>
          <w:i/>
        </w:rPr>
        <w:t>αρχαία Ελλάδα,</w:t>
      </w:r>
      <w:r>
        <w:t xml:space="preserve"> μετ. Στ. </w:t>
      </w:r>
      <w:proofErr w:type="spellStart"/>
      <w:r>
        <w:t>Γεωργούδη</w:t>
      </w:r>
      <w:proofErr w:type="spellEnd"/>
      <w:r>
        <w:t xml:space="preserve">, Ολκός, Αθήνα 1976. </w:t>
      </w:r>
      <w:r>
        <w:rPr>
          <w:lang w:val="en-US"/>
        </w:rPr>
        <w:t>J</w:t>
      </w:r>
      <w:r w:rsidRPr="00364815">
        <w:t xml:space="preserve">. </w:t>
      </w:r>
      <w:r>
        <w:rPr>
          <w:lang w:val="en-US"/>
        </w:rPr>
        <w:t>P</w:t>
      </w:r>
      <w:r w:rsidRPr="00364815">
        <w:t xml:space="preserve">. </w:t>
      </w:r>
      <w:proofErr w:type="spellStart"/>
      <w:r>
        <w:rPr>
          <w:lang w:val="en-US"/>
        </w:rPr>
        <w:t>Vernant</w:t>
      </w:r>
      <w:proofErr w:type="spellEnd"/>
      <w:r w:rsidRPr="00364815">
        <w:t xml:space="preserve">, </w:t>
      </w:r>
      <w:r w:rsidRPr="00364815">
        <w:rPr>
          <w:i/>
        </w:rPr>
        <w:t>Περί ορίων. Ανάμεσα στον</w:t>
      </w:r>
      <w:r>
        <w:rPr>
          <w:i/>
        </w:rPr>
        <w:t xml:space="preserve"> μύθο και την </w:t>
      </w:r>
      <w:r w:rsidRPr="00364815">
        <w:rPr>
          <w:i/>
        </w:rPr>
        <w:t xml:space="preserve"> πολιτική ΙΙ,</w:t>
      </w:r>
      <w:r>
        <w:t xml:space="preserve"> μετ. Μ. </w:t>
      </w:r>
      <w:proofErr w:type="spellStart"/>
      <w:r>
        <w:t>Γιόση</w:t>
      </w:r>
      <w:proofErr w:type="spellEnd"/>
      <w:r>
        <w:t>, Σμίλη, Αθήνα 2008. μύθο και την</w:t>
      </w:r>
    </w:p>
  </w:footnote>
  <w:footnote w:id="71">
    <w:p w:rsidR="004A3671" w:rsidRPr="00B578BE" w:rsidRDefault="004A3671" w:rsidP="007F27E7">
      <w:pPr>
        <w:pStyle w:val="a4"/>
      </w:pPr>
      <w:r>
        <w:rPr>
          <w:rStyle w:val="a5"/>
        </w:rPr>
        <w:footnoteRef/>
      </w:r>
      <w:r w:rsidRPr="00B578BE">
        <w:t xml:space="preserve"> </w:t>
      </w:r>
      <w:proofErr w:type="spellStart"/>
      <w:r>
        <w:t>Πρβλ</w:t>
      </w:r>
      <w:proofErr w:type="spellEnd"/>
      <w:r w:rsidRPr="00B578BE">
        <w:t xml:space="preserve"> </w:t>
      </w:r>
      <w:r>
        <w:t>επίσης</w:t>
      </w:r>
      <w:r w:rsidRPr="00B578BE">
        <w:t xml:space="preserve">: </w:t>
      </w:r>
      <w:r>
        <w:rPr>
          <w:lang w:val="en-US"/>
        </w:rPr>
        <w:t>M</w:t>
      </w:r>
      <w:r w:rsidRPr="00B578BE">
        <w:t xml:space="preserve">. </w:t>
      </w:r>
      <w:proofErr w:type="spellStart"/>
      <w:proofErr w:type="gramStart"/>
      <w:r>
        <w:rPr>
          <w:lang w:val="en-US"/>
        </w:rPr>
        <w:t>Detienne</w:t>
      </w:r>
      <w:proofErr w:type="spellEnd"/>
      <w:r w:rsidRPr="00B578BE">
        <w:t xml:space="preserve">, </w:t>
      </w:r>
      <w:r>
        <w:rPr>
          <w:i/>
        </w:rPr>
        <w:t xml:space="preserve">Η ανακάλυψη της μυθολογίας, </w:t>
      </w:r>
      <w:r>
        <w:t>μετ.</w:t>
      </w:r>
      <w:proofErr w:type="gramEnd"/>
      <w:r>
        <w:t xml:space="preserve"> Μ</w:t>
      </w:r>
      <w:r w:rsidRPr="00866B0F">
        <w:t xml:space="preserve">. </w:t>
      </w:r>
      <w:proofErr w:type="spellStart"/>
      <w:r>
        <w:t>Γιόση</w:t>
      </w:r>
      <w:proofErr w:type="spellEnd"/>
      <w:r w:rsidRPr="00866B0F">
        <w:t xml:space="preserve">, </w:t>
      </w:r>
      <w:r>
        <w:t>Σμίλη</w:t>
      </w:r>
      <w:r w:rsidRPr="00866B0F">
        <w:t xml:space="preserve">, </w:t>
      </w:r>
      <w:r>
        <w:t>Αθήνα</w:t>
      </w:r>
      <w:r w:rsidRPr="00866B0F">
        <w:t xml:space="preserve"> 2008.  </w:t>
      </w:r>
      <w:r>
        <w:rPr>
          <w:lang w:val="en-US"/>
        </w:rPr>
        <w:t>M</w:t>
      </w:r>
      <w:r w:rsidRPr="00B578BE">
        <w:t xml:space="preserve">. </w:t>
      </w:r>
      <w:proofErr w:type="spellStart"/>
      <w:r>
        <w:rPr>
          <w:lang w:val="en-US"/>
        </w:rPr>
        <w:t>Detienne</w:t>
      </w:r>
      <w:proofErr w:type="spellEnd"/>
      <w:r w:rsidRPr="00B578BE">
        <w:t>,</w:t>
      </w:r>
      <w:r>
        <w:t xml:space="preserve"> -</w:t>
      </w:r>
      <w:r w:rsidRPr="00B578BE">
        <w:t xml:space="preserve"> </w:t>
      </w:r>
      <w:r>
        <w:rPr>
          <w:lang w:val="en-US"/>
        </w:rPr>
        <w:t>J</w:t>
      </w:r>
      <w:r w:rsidRPr="00B578BE">
        <w:t xml:space="preserve">. </w:t>
      </w:r>
      <w:r>
        <w:rPr>
          <w:lang w:val="en-US"/>
        </w:rPr>
        <w:t>P</w:t>
      </w:r>
      <w:r w:rsidRPr="00B578BE">
        <w:t xml:space="preserve">. </w:t>
      </w:r>
      <w:proofErr w:type="spellStart"/>
      <w:r>
        <w:rPr>
          <w:lang w:val="en-US"/>
        </w:rPr>
        <w:t>Vernant</w:t>
      </w:r>
      <w:proofErr w:type="spellEnd"/>
      <w:r>
        <w:t xml:space="preserve">, </w:t>
      </w:r>
      <w:r>
        <w:rPr>
          <w:i/>
        </w:rPr>
        <w:t xml:space="preserve">Θυσία και μαγειρική στην αρχαία Ελλάδα, </w:t>
      </w:r>
      <w:r>
        <w:t xml:space="preserve">μετ. Π. </w:t>
      </w:r>
      <w:proofErr w:type="spellStart"/>
      <w:r>
        <w:t>Σκαρσούλη</w:t>
      </w:r>
      <w:proofErr w:type="spellEnd"/>
      <w:r>
        <w:t xml:space="preserve">,, Δαίδαλος-Ι. Ζαχαρόπουλος, Αθήνα 2007. </w:t>
      </w:r>
    </w:p>
  </w:footnote>
  <w:footnote w:id="72">
    <w:p w:rsidR="004A3671" w:rsidRPr="00163934" w:rsidRDefault="004A3671" w:rsidP="007F27E7">
      <w:pPr>
        <w:pStyle w:val="a4"/>
      </w:pPr>
      <w:r>
        <w:rPr>
          <w:rStyle w:val="a5"/>
        </w:rPr>
        <w:footnoteRef/>
      </w:r>
      <w:r>
        <w:t xml:space="preserve"> Μ. Γ. Μερακλής, « Στους συντροφικούς κήπους της Μεσογείου», στο </w:t>
      </w:r>
      <w:r>
        <w:rPr>
          <w:i/>
        </w:rPr>
        <w:t xml:space="preserve">Θέματα Λαογραφίας, </w:t>
      </w:r>
      <w:r>
        <w:t xml:space="preserve">Καστανιώτης, Αθήνα 1999, </w:t>
      </w:r>
      <w:proofErr w:type="spellStart"/>
      <w:r>
        <w:t>σσ</w:t>
      </w:r>
      <w:proofErr w:type="spellEnd"/>
      <w:r>
        <w:t xml:space="preserve">. 65-73. </w:t>
      </w:r>
    </w:p>
  </w:footnote>
  <w:footnote w:id="73">
    <w:p w:rsidR="004A3671" w:rsidRPr="004537BD" w:rsidRDefault="004A3671" w:rsidP="007F27E7">
      <w:pPr>
        <w:pStyle w:val="a4"/>
        <w:jc w:val="both"/>
      </w:pPr>
      <w:r>
        <w:rPr>
          <w:rStyle w:val="a5"/>
        </w:rPr>
        <w:footnoteRef/>
      </w:r>
      <w:r w:rsidRPr="004537BD">
        <w:t xml:space="preserve"> </w:t>
      </w:r>
      <w:r>
        <w:rPr>
          <w:i/>
        </w:rPr>
        <w:t xml:space="preserve">Η σοφία του </w:t>
      </w:r>
      <w:proofErr w:type="spellStart"/>
      <w:r>
        <w:rPr>
          <w:i/>
        </w:rPr>
        <w:t>ονειροχρόνου</w:t>
      </w:r>
      <w:proofErr w:type="spellEnd"/>
      <w:r>
        <w:rPr>
          <w:i/>
        </w:rPr>
        <w:t>. Μύθοι και θρύλοι των ιθαγενών της Αυστραλίας,</w:t>
      </w:r>
      <w:r>
        <w:t xml:space="preserve"> Κ. Καλογερόπουλος, [επιλογή και επιμέλεια], Ιάμβλιχος, Αθήνα 1999, </w:t>
      </w:r>
      <w:proofErr w:type="spellStart"/>
      <w:r>
        <w:t>σσ</w:t>
      </w:r>
      <w:proofErr w:type="spellEnd"/>
      <w:r>
        <w:t xml:space="preserve">. 145-148. Παραθέτω τον μύθο αυτόν, όπως και τους επόμενους σε περιληπτική </w:t>
      </w:r>
      <w:proofErr w:type="spellStart"/>
      <w:r>
        <w:t>αναδιήγηση</w:t>
      </w:r>
      <w:proofErr w:type="spellEnd"/>
      <w:r>
        <w:t xml:space="preserve">. </w:t>
      </w:r>
    </w:p>
  </w:footnote>
  <w:footnote w:id="74">
    <w:p w:rsidR="004A3671" w:rsidRPr="004537BD" w:rsidRDefault="004A3671" w:rsidP="007F27E7">
      <w:pPr>
        <w:pStyle w:val="a4"/>
        <w:jc w:val="both"/>
      </w:pPr>
      <w:r>
        <w:rPr>
          <w:rStyle w:val="a5"/>
        </w:rPr>
        <w:footnoteRef/>
      </w:r>
      <w:r>
        <w:t xml:space="preserve"> </w:t>
      </w:r>
      <w:r>
        <w:rPr>
          <w:i/>
        </w:rPr>
        <w:t xml:space="preserve">Η σοφία του </w:t>
      </w:r>
      <w:proofErr w:type="spellStart"/>
      <w:r>
        <w:rPr>
          <w:i/>
        </w:rPr>
        <w:t>ονειροχρόνου</w:t>
      </w:r>
      <w:proofErr w:type="spellEnd"/>
      <w:r>
        <w:rPr>
          <w:i/>
        </w:rPr>
        <w:t xml:space="preserve">. Μύθοι και θρύλοι των ιθαγενών της Αυστραλίας, </w:t>
      </w:r>
      <w:proofErr w:type="spellStart"/>
      <w:r>
        <w:t>ό.π</w:t>
      </w:r>
      <w:proofErr w:type="spellEnd"/>
      <w:r>
        <w:t xml:space="preserve">., </w:t>
      </w:r>
      <w:proofErr w:type="spellStart"/>
      <w:r>
        <w:t>σσ</w:t>
      </w:r>
      <w:proofErr w:type="spellEnd"/>
      <w:r>
        <w:t>. 98-100.</w:t>
      </w:r>
    </w:p>
  </w:footnote>
  <w:footnote w:id="75">
    <w:p w:rsidR="004A3671" w:rsidRPr="00A23AFB" w:rsidRDefault="004A3671" w:rsidP="007F27E7">
      <w:pPr>
        <w:pStyle w:val="a4"/>
        <w:jc w:val="both"/>
      </w:pPr>
      <w:r>
        <w:rPr>
          <w:rStyle w:val="a5"/>
        </w:rPr>
        <w:footnoteRef/>
      </w:r>
      <w:r w:rsidRPr="00861E54">
        <w:t xml:space="preserve"> </w:t>
      </w:r>
      <w:r>
        <w:t xml:space="preserve">Ε. </w:t>
      </w:r>
      <w:proofErr w:type="spellStart"/>
      <w:r>
        <w:t>Σκουτέρη</w:t>
      </w:r>
      <w:proofErr w:type="spellEnd"/>
      <w:r>
        <w:t xml:space="preserve">-Διδασκάλου, «Γυναίκες του Ήλιου, Μητέρα Ήλιος, γυναίκες ήλιοι», εισαγωγή στο: </w:t>
      </w:r>
      <w:r>
        <w:rPr>
          <w:lang w:val="en-US"/>
        </w:rPr>
        <w:t>H</w:t>
      </w:r>
      <w:r w:rsidRPr="00861E54">
        <w:t xml:space="preserve">. </w:t>
      </w:r>
      <w:proofErr w:type="spellStart"/>
      <w:r>
        <w:rPr>
          <w:lang w:val="en-US"/>
        </w:rPr>
        <w:t>Marris</w:t>
      </w:r>
      <w:proofErr w:type="spellEnd"/>
      <w:r w:rsidRPr="00861E54">
        <w:t xml:space="preserve"> &amp; </w:t>
      </w:r>
      <w:r>
        <w:rPr>
          <w:lang w:val="en-US"/>
        </w:rPr>
        <w:t>S</w:t>
      </w:r>
      <w:r w:rsidRPr="00861E54">
        <w:t xml:space="preserve">. </w:t>
      </w:r>
      <w:r>
        <w:rPr>
          <w:lang w:val="en-US"/>
        </w:rPr>
        <w:t>Borg</w:t>
      </w:r>
      <w:r w:rsidRPr="00861E54">
        <w:t xml:space="preserve">, </w:t>
      </w:r>
      <w:r>
        <w:rPr>
          <w:i/>
        </w:rPr>
        <w:t xml:space="preserve">Γυναίκες του Ήλιου, </w:t>
      </w:r>
      <w:r>
        <w:t>μετ. Γ</w:t>
      </w:r>
      <w:r w:rsidRPr="00A23AFB">
        <w:t xml:space="preserve">. </w:t>
      </w:r>
      <w:proofErr w:type="spellStart"/>
      <w:r>
        <w:t>Κριλή</w:t>
      </w:r>
      <w:proofErr w:type="spellEnd"/>
      <w:r w:rsidRPr="00A23AFB">
        <w:t xml:space="preserve">, </w:t>
      </w:r>
      <w:r>
        <w:rPr>
          <w:lang w:val="en-US"/>
        </w:rPr>
        <w:t>University</w:t>
      </w:r>
      <w:r w:rsidRPr="00A23AFB">
        <w:t xml:space="preserve"> </w:t>
      </w:r>
      <w:r>
        <w:rPr>
          <w:lang w:val="en-US"/>
        </w:rPr>
        <w:t>Studio</w:t>
      </w:r>
      <w:r w:rsidRPr="00A23AFB">
        <w:t xml:space="preserve"> </w:t>
      </w:r>
      <w:r>
        <w:rPr>
          <w:lang w:val="en-US"/>
        </w:rPr>
        <w:t>Press</w:t>
      </w:r>
      <w:r w:rsidRPr="00A23AFB">
        <w:t xml:space="preserve">, </w:t>
      </w:r>
      <w:r>
        <w:t>Θεσσαλονίκη</w:t>
      </w:r>
      <w:r w:rsidRPr="00A23AFB">
        <w:t xml:space="preserve"> 2008, </w:t>
      </w:r>
      <w:proofErr w:type="spellStart"/>
      <w:r>
        <w:t>σσ</w:t>
      </w:r>
      <w:proofErr w:type="spellEnd"/>
      <w:r w:rsidRPr="00A23AFB">
        <w:t>. 28-29.</w:t>
      </w:r>
    </w:p>
  </w:footnote>
  <w:footnote w:id="76">
    <w:p w:rsidR="004A3671" w:rsidRPr="009C0782" w:rsidRDefault="004A3671" w:rsidP="007F27E7">
      <w:pPr>
        <w:pStyle w:val="a4"/>
        <w:jc w:val="both"/>
      </w:pPr>
      <w:r>
        <w:rPr>
          <w:rStyle w:val="a5"/>
        </w:rPr>
        <w:footnoteRef/>
      </w:r>
      <w:r w:rsidRPr="00861E54">
        <w:t xml:space="preserve"> </w:t>
      </w:r>
      <w:r>
        <w:rPr>
          <w:lang w:val="en-US"/>
        </w:rPr>
        <w:t>C</w:t>
      </w:r>
      <w:r w:rsidRPr="00011DE4">
        <w:t xml:space="preserve">. </w:t>
      </w:r>
      <w:r>
        <w:rPr>
          <w:lang w:val="en-US"/>
        </w:rPr>
        <w:t>Levi</w:t>
      </w:r>
      <w:r w:rsidRPr="00011DE4">
        <w:t>-</w:t>
      </w:r>
      <w:r>
        <w:rPr>
          <w:lang w:val="en-US"/>
        </w:rPr>
        <w:t>Strauss</w:t>
      </w:r>
      <w:r w:rsidRPr="00011DE4">
        <w:t xml:space="preserve">, </w:t>
      </w:r>
      <w:r w:rsidRPr="00F500DD">
        <w:rPr>
          <w:i/>
        </w:rPr>
        <w:t>Το ωμό και το μαγειρεμένο</w:t>
      </w:r>
      <w:r>
        <w:t xml:space="preserve">, μετ. Μ. </w:t>
      </w:r>
      <w:proofErr w:type="spellStart"/>
      <w:r>
        <w:t>Λώμη</w:t>
      </w:r>
      <w:proofErr w:type="spellEnd"/>
      <w:r>
        <w:t xml:space="preserve">, </w:t>
      </w:r>
      <w:proofErr w:type="spellStart"/>
      <w:r>
        <w:t>Αρσενίδης</w:t>
      </w:r>
      <w:proofErr w:type="spellEnd"/>
      <w:r>
        <w:t xml:space="preserve">, Αθήνα 2001, </w:t>
      </w:r>
      <w:proofErr w:type="spellStart"/>
      <w:r>
        <w:t>σσ</w:t>
      </w:r>
      <w:proofErr w:type="spellEnd"/>
      <w:r>
        <w:t xml:space="preserve">. 92-101, όπου ο </w:t>
      </w:r>
      <w:r>
        <w:rPr>
          <w:lang w:val="en-US"/>
        </w:rPr>
        <w:t>Levi</w:t>
      </w:r>
      <w:r w:rsidRPr="00011DE4">
        <w:t>-</w:t>
      </w:r>
      <w:r>
        <w:rPr>
          <w:lang w:val="en-US"/>
        </w:rPr>
        <w:t>Strauss</w:t>
      </w:r>
      <w:r>
        <w:t xml:space="preserve"> παραθέτει έξι παραλλαγές για την καταγωγή της φωτιάς από τις φυλές: </w:t>
      </w:r>
      <w:proofErr w:type="spellStart"/>
      <w:r>
        <w:rPr>
          <w:lang w:val="en-US"/>
        </w:rPr>
        <w:t>Kayapo</w:t>
      </w:r>
      <w:proofErr w:type="spellEnd"/>
      <w:r w:rsidRPr="00861E54">
        <w:t>-</w:t>
      </w:r>
      <w:proofErr w:type="spellStart"/>
      <w:r>
        <w:rPr>
          <w:lang w:val="en-US"/>
        </w:rPr>
        <w:t>Gorotire</w:t>
      </w:r>
      <w:proofErr w:type="spellEnd"/>
      <w:r w:rsidRPr="00861E54">
        <w:t xml:space="preserve">, </w:t>
      </w:r>
      <w:proofErr w:type="spellStart"/>
      <w:r>
        <w:rPr>
          <w:lang w:val="en-US"/>
        </w:rPr>
        <w:t>Kayapo</w:t>
      </w:r>
      <w:proofErr w:type="spellEnd"/>
      <w:r w:rsidRPr="00861E54">
        <w:t>-</w:t>
      </w:r>
      <w:proofErr w:type="spellStart"/>
      <w:r>
        <w:rPr>
          <w:lang w:val="en-US"/>
        </w:rPr>
        <w:t>Kubenkranken</w:t>
      </w:r>
      <w:proofErr w:type="spellEnd"/>
      <w:r w:rsidRPr="00861E54">
        <w:t xml:space="preserve">, </w:t>
      </w:r>
      <w:proofErr w:type="spellStart"/>
      <w:r>
        <w:rPr>
          <w:lang w:val="en-US"/>
        </w:rPr>
        <w:t>Apinaye</w:t>
      </w:r>
      <w:proofErr w:type="spellEnd"/>
      <w:r w:rsidRPr="00861E54">
        <w:t xml:space="preserve">, </w:t>
      </w:r>
      <w:proofErr w:type="spellStart"/>
      <w:r>
        <w:rPr>
          <w:lang w:val="en-US"/>
        </w:rPr>
        <w:t>Timpira</w:t>
      </w:r>
      <w:proofErr w:type="spellEnd"/>
      <w:r w:rsidRPr="00861E54">
        <w:t xml:space="preserve">, </w:t>
      </w:r>
      <w:proofErr w:type="spellStart"/>
      <w:r>
        <w:rPr>
          <w:lang w:val="en-US"/>
        </w:rPr>
        <w:t>Timpira</w:t>
      </w:r>
      <w:proofErr w:type="spellEnd"/>
      <w:r w:rsidRPr="009C0782">
        <w:t>-</w:t>
      </w:r>
      <w:r w:rsidRPr="00861E54">
        <w:t xml:space="preserve"> </w:t>
      </w:r>
      <w:proofErr w:type="spellStart"/>
      <w:r>
        <w:rPr>
          <w:lang w:val="en-US"/>
        </w:rPr>
        <w:t>Kraho</w:t>
      </w:r>
      <w:proofErr w:type="spellEnd"/>
      <w:r w:rsidRPr="00861E54">
        <w:t xml:space="preserve"> </w:t>
      </w:r>
      <w:r>
        <w:t xml:space="preserve">και </w:t>
      </w:r>
      <w:proofErr w:type="spellStart"/>
      <w:r>
        <w:rPr>
          <w:lang w:val="en-US"/>
        </w:rPr>
        <w:t>Sherente</w:t>
      </w:r>
      <w:proofErr w:type="spellEnd"/>
      <w:r>
        <w:t xml:space="preserve">. Η παρούσα </w:t>
      </w:r>
      <w:proofErr w:type="spellStart"/>
      <w:r>
        <w:t>αναδιήγηση</w:t>
      </w:r>
      <w:proofErr w:type="spellEnd"/>
      <w:r>
        <w:t xml:space="preserve"> είναι από την πρώτη φυλή, δηλ. την </w:t>
      </w:r>
      <w:proofErr w:type="spellStart"/>
      <w:r>
        <w:rPr>
          <w:lang w:val="en-US"/>
        </w:rPr>
        <w:t>Kayapo</w:t>
      </w:r>
      <w:proofErr w:type="spellEnd"/>
      <w:r w:rsidRPr="00861E54">
        <w:t>-</w:t>
      </w:r>
      <w:proofErr w:type="spellStart"/>
      <w:r>
        <w:rPr>
          <w:lang w:val="en-US"/>
        </w:rPr>
        <w:t>Gorotire</w:t>
      </w:r>
      <w:proofErr w:type="spellEnd"/>
      <w:r>
        <w:t>.</w:t>
      </w:r>
    </w:p>
  </w:footnote>
  <w:footnote w:id="77">
    <w:p w:rsidR="004A3671" w:rsidRPr="00EE6701" w:rsidRDefault="004A3671" w:rsidP="007F27E7">
      <w:pPr>
        <w:pStyle w:val="a4"/>
        <w:jc w:val="both"/>
      </w:pPr>
      <w:r>
        <w:rPr>
          <w:rStyle w:val="a5"/>
        </w:rPr>
        <w:footnoteRef/>
      </w:r>
      <w:r w:rsidRPr="00EE6701">
        <w:t xml:space="preserve"> </w:t>
      </w:r>
      <w:r>
        <w:t xml:space="preserve">Η </w:t>
      </w:r>
      <w:proofErr w:type="spellStart"/>
      <w:r>
        <w:t>αναδιήγηση</w:t>
      </w:r>
      <w:proofErr w:type="spellEnd"/>
      <w:r>
        <w:t xml:space="preserve"> του μύθου στηρίζεται στην εκδοχή που παραθέτει ο Πλάτων στον </w:t>
      </w:r>
      <w:r w:rsidRPr="00891BDB">
        <w:rPr>
          <w:i/>
        </w:rPr>
        <w:t>Πρωταγόρα,</w:t>
      </w:r>
      <w:r>
        <w:t xml:space="preserve"> 320</w:t>
      </w:r>
      <w:r>
        <w:rPr>
          <w:lang w:val="en-US"/>
        </w:rPr>
        <w:t>D</w:t>
      </w:r>
      <w:r w:rsidRPr="00EE6701">
        <w:t>-323</w:t>
      </w:r>
      <w:r>
        <w:rPr>
          <w:lang w:val="en-US"/>
        </w:rPr>
        <w:t>E</w:t>
      </w:r>
      <w:r w:rsidRPr="00EE6701">
        <w:t>.</w:t>
      </w:r>
      <w:r>
        <w:t xml:space="preserve"> Ο μύθος του Προμηθέα φαίνεται πως ήταν αγαπητός στους αρχαίους Έλληνες, δεδομένου ότι απαντάται και σε άλλα έργα της αρχαίας ελληνικής γραμματείας: από τη Θεογονία του Ησιόδου, όπου παρουσιάζεται ως πανούργος που ξεγελά τον πατέρα Δία, μέχρι την τραγωδία </w:t>
      </w:r>
      <w:r w:rsidRPr="006F025C">
        <w:rPr>
          <w:i/>
        </w:rPr>
        <w:t>Προμηθεύς Δεσμώτης</w:t>
      </w:r>
      <w:r>
        <w:t xml:space="preserve"> του Αισχύλου, όπου παρουσιάζεται ως </w:t>
      </w:r>
      <w:proofErr w:type="spellStart"/>
      <w:r>
        <w:t>αντιεξουσιαστής</w:t>
      </w:r>
      <w:proofErr w:type="spellEnd"/>
      <w:r>
        <w:t>. Επίσης η τιμωρία του Προμηθέα ήταν ένα μοτίβο που κοσμούσε πολλά αγγεία της εποχής.</w:t>
      </w:r>
    </w:p>
  </w:footnote>
  <w:footnote w:id="78">
    <w:p w:rsidR="004A3671" w:rsidRPr="00AE091D" w:rsidRDefault="004A3671" w:rsidP="007F27E7">
      <w:pPr>
        <w:pStyle w:val="a4"/>
        <w:jc w:val="both"/>
      </w:pPr>
      <w:r>
        <w:rPr>
          <w:rStyle w:val="a5"/>
        </w:rPr>
        <w:footnoteRef/>
      </w:r>
      <w:r w:rsidRPr="00AE091D">
        <w:t xml:space="preserve"> </w:t>
      </w:r>
      <w:r>
        <w:t xml:space="preserve">Η φωτιά αναμειγνύεται με τον αέρα και η γη με το νερό. Ο μύθος παραπέμπει στα τέσσερα στοιχεία, από τα οποία </w:t>
      </w:r>
      <w:proofErr w:type="spellStart"/>
      <w:r>
        <w:t>δημιούργηθηκε</w:t>
      </w:r>
      <w:proofErr w:type="spellEnd"/>
      <w:r>
        <w:t xml:space="preserve"> το σύμπαν. </w:t>
      </w:r>
    </w:p>
  </w:footnote>
  <w:footnote w:id="79">
    <w:p w:rsidR="004A3671" w:rsidRPr="00AE091D" w:rsidRDefault="004A3671" w:rsidP="007F27E7">
      <w:pPr>
        <w:pStyle w:val="a4"/>
        <w:jc w:val="both"/>
      </w:pPr>
      <w:r>
        <w:rPr>
          <w:rStyle w:val="a5"/>
        </w:rPr>
        <w:footnoteRef/>
      </w:r>
      <w:r w:rsidRPr="00AE091D">
        <w:t xml:space="preserve"> </w:t>
      </w:r>
      <w:r>
        <w:t xml:space="preserve">Πλάτων, </w:t>
      </w:r>
      <w:r w:rsidRPr="00D1218C">
        <w:rPr>
          <w:i/>
        </w:rPr>
        <w:t>Πρωταγόρας</w:t>
      </w:r>
      <w:r>
        <w:t>, 321Β6.</w:t>
      </w:r>
    </w:p>
  </w:footnote>
  <w:footnote w:id="80">
    <w:p w:rsidR="004A3671" w:rsidRDefault="004A3671" w:rsidP="007F27E7">
      <w:pPr>
        <w:pStyle w:val="a4"/>
        <w:jc w:val="both"/>
      </w:pPr>
      <w:r>
        <w:rPr>
          <w:rStyle w:val="a5"/>
        </w:rPr>
        <w:footnoteRef/>
      </w:r>
      <w:r>
        <w:t xml:space="preserve"> Πλάτων, </w:t>
      </w:r>
      <w:r w:rsidRPr="00AE091D">
        <w:rPr>
          <w:i/>
        </w:rPr>
        <w:t>Πρωταγόρα</w:t>
      </w:r>
      <w:r>
        <w:t>ς, 322Α-323Α.</w:t>
      </w:r>
    </w:p>
  </w:footnote>
  <w:footnote w:id="81">
    <w:p w:rsidR="004A3671" w:rsidRDefault="004A3671" w:rsidP="007F27E7">
      <w:pPr>
        <w:pStyle w:val="a4"/>
        <w:jc w:val="both"/>
      </w:pPr>
      <w:r>
        <w:rPr>
          <w:rStyle w:val="a5"/>
        </w:rPr>
        <w:footnoteRef/>
      </w:r>
      <w:r>
        <w:t xml:space="preserve"> Στον Επιτάφιο του Θουκυδίδη όμως, [Β. 40], έργο του 5</w:t>
      </w:r>
      <w:r w:rsidRPr="00FC4267">
        <w:rPr>
          <w:vertAlign w:val="superscript"/>
        </w:rPr>
        <w:t>ου</w:t>
      </w:r>
      <w:r>
        <w:t xml:space="preserve"> αι. </w:t>
      </w:r>
      <w:proofErr w:type="spellStart"/>
      <w:r>
        <w:t>π.Χ.</w:t>
      </w:r>
      <w:proofErr w:type="spellEnd"/>
      <w:r>
        <w:t xml:space="preserve">, η έννοια της σοφίας σημαίνει γενικά την πνευματική καλλιέργεια. «Φιλοκαλούμεν τε γαρ μετ’ ευτελείας και </w:t>
      </w:r>
      <w:proofErr w:type="spellStart"/>
      <w:r>
        <w:t>φιλοσοφούμεν</w:t>
      </w:r>
      <w:proofErr w:type="spellEnd"/>
      <w:r>
        <w:t xml:space="preserve"> άνευ </w:t>
      </w:r>
      <w:proofErr w:type="spellStart"/>
      <w:r>
        <w:t>μαλακίας</w:t>
      </w:r>
      <w:proofErr w:type="spellEnd"/>
      <w:r>
        <w:t xml:space="preserve">» = και πράγματι αγαπούμε το ωραίο που συνδυάζεται με απλότητα και καλλιεργούμε τα γράμματα χωρίς μαλθακότητα. </w:t>
      </w:r>
    </w:p>
  </w:footnote>
  <w:footnote w:id="82">
    <w:p w:rsidR="004A3671" w:rsidRPr="00984820" w:rsidRDefault="004A3671" w:rsidP="007F27E7">
      <w:pPr>
        <w:pStyle w:val="a4"/>
        <w:jc w:val="both"/>
      </w:pPr>
      <w:r>
        <w:rPr>
          <w:rStyle w:val="a5"/>
        </w:rPr>
        <w:footnoteRef/>
      </w:r>
      <w:r w:rsidRPr="00984820">
        <w:t xml:space="preserve"> </w:t>
      </w:r>
      <w:r>
        <w:t>Στην Αθήνα υπήρχε κοινός λατρευτικός ναός του Ηφαίστου και της Αθηνάς, το γνωστό μας «Θησείο».</w:t>
      </w:r>
      <w:r w:rsidRPr="00A70C58">
        <w:t xml:space="preserve"> </w:t>
      </w:r>
      <w:r>
        <w:t xml:space="preserve">Για την </w:t>
      </w:r>
      <w:proofErr w:type="spellStart"/>
      <w:r>
        <w:t>εργάνη</w:t>
      </w:r>
      <w:proofErr w:type="spellEnd"/>
      <w:r>
        <w:t xml:space="preserve"> Αθηνά βλ. Ι. Θ. Κακριδής, </w:t>
      </w:r>
      <w:r w:rsidRPr="00891BDB">
        <w:rPr>
          <w:i/>
        </w:rPr>
        <w:t>Ελληνική μυθολογία</w:t>
      </w:r>
      <w:r>
        <w:t xml:space="preserve">, τ. 2., Εκδοτική Αθηνών, Αθήνα 1986, </w:t>
      </w:r>
      <w:proofErr w:type="spellStart"/>
      <w:r>
        <w:t>σσ</w:t>
      </w:r>
      <w:proofErr w:type="spellEnd"/>
      <w:r>
        <w:t>. 110-113.</w:t>
      </w:r>
    </w:p>
  </w:footnote>
  <w:footnote w:id="83">
    <w:p w:rsidR="004A3671" w:rsidRPr="00032E06" w:rsidRDefault="004A3671" w:rsidP="007F27E7">
      <w:pPr>
        <w:pStyle w:val="a4"/>
        <w:jc w:val="both"/>
      </w:pPr>
      <w:r>
        <w:rPr>
          <w:rStyle w:val="a5"/>
        </w:rPr>
        <w:footnoteRef/>
      </w:r>
      <w:r w:rsidRPr="00032E06">
        <w:t xml:space="preserve"> </w:t>
      </w:r>
      <w:proofErr w:type="spellStart"/>
      <w:r>
        <w:t>Πρβλ</w:t>
      </w:r>
      <w:proofErr w:type="spellEnd"/>
      <w:r>
        <w:t xml:space="preserve"> επί παραδείγματι τη </w:t>
      </w:r>
      <w:proofErr w:type="spellStart"/>
      <w:r>
        <w:t>συλλειτουργία</w:t>
      </w:r>
      <w:proofErr w:type="spellEnd"/>
      <w:r>
        <w:t xml:space="preserve"> χρηστικότητας και αισθητικής στη λαϊκή τέχνη. Μ. Γ. Μερακλής, </w:t>
      </w:r>
      <w:r>
        <w:rPr>
          <w:i/>
        </w:rPr>
        <w:t xml:space="preserve">Ελληνική Λαογραφία, </w:t>
      </w:r>
      <w:r>
        <w:t xml:space="preserve">Οδυσσέας, Αθήνα 2004, </w:t>
      </w:r>
      <w:proofErr w:type="spellStart"/>
      <w:r>
        <w:t>σσ</w:t>
      </w:r>
      <w:proofErr w:type="spellEnd"/>
      <w:r>
        <w:t>. 285-301.</w:t>
      </w:r>
    </w:p>
  </w:footnote>
  <w:footnote w:id="84">
    <w:p w:rsidR="004A3671" w:rsidRPr="00A23AFB" w:rsidRDefault="004A3671" w:rsidP="007F27E7">
      <w:pPr>
        <w:pStyle w:val="a4"/>
        <w:jc w:val="both"/>
      </w:pPr>
      <w:r>
        <w:rPr>
          <w:rStyle w:val="a5"/>
        </w:rPr>
        <w:footnoteRef/>
      </w:r>
      <w:r>
        <w:t xml:space="preserve"> </w:t>
      </w:r>
      <w:r>
        <w:rPr>
          <w:lang w:val="en-US"/>
        </w:rPr>
        <w:t>A</w:t>
      </w:r>
      <w:r w:rsidRPr="00097712">
        <w:t xml:space="preserve">. </w:t>
      </w:r>
      <w:proofErr w:type="spellStart"/>
      <w:r>
        <w:rPr>
          <w:lang w:val="en-US"/>
        </w:rPr>
        <w:t>Leroi</w:t>
      </w:r>
      <w:proofErr w:type="spellEnd"/>
      <w:r w:rsidRPr="00097712">
        <w:t>-</w:t>
      </w:r>
      <w:proofErr w:type="spellStart"/>
      <w:r>
        <w:rPr>
          <w:lang w:val="en-US"/>
        </w:rPr>
        <w:t>Gourhan</w:t>
      </w:r>
      <w:proofErr w:type="spellEnd"/>
      <w:r>
        <w:t xml:space="preserve">, </w:t>
      </w:r>
      <w:r>
        <w:rPr>
          <w:i/>
        </w:rPr>
        <w:t>Το έργο και η ομιλία του ανθρώπου,</w:t>
      </w:r>
      <w:r>
        <w:t xml:space="preserve"> </w:t>
      </w:r>
      <w:proofErr w:type="spellStart"/>
      <w:r>
        <w:t>τομ</w:t>
      </w:r>
      <w:proofErr w:type="spellEnd"/>
      <w:r>
        <w:t>. Α</w:t>
      </w:r>
      <w:r w:rsidRPr="00A23AFB">
        <w:t xml:space="preserve">, </w:t>
      </w:r>
      <w:r>
        <w:t>μετ</w:t>
      </w:r>
      <w:r w:rsidRPr="00A23AFB">
        <w:t xml:space="preserve">. </w:t>
      </w:r>
      <w:r>
        <w:t>Α</w:t>
      </w:r>
      <w:r w:rsidRPr="00A23AFB">
        <w:t xml:space="preserve">. </w:t>
      </w:r>
      <w:proofErr w:type="spellStart"/>
      <w:r>
        <w:t>Ελεφάντης</w:t>
      </w:r>
      <w:proofErr w:type="spellEnd"/>
      <w:r w:rsidRPr="00A23AFB">
        <w:t xml:space="preserve">,  </w:t>
      </w:r>
      <w:r>
        <w:t>ΜΙΕΤ</w:t>
      </w:r>
      <w:r w:rsidRPr="00A23AFB">
        <w:t xml:space="preserve">, </w:t>
      </w:r>
      <w:r>
        <w:t>Αθήνα</w:t>
      </w:r>
      <w:r w:rsidRPr="00A23AFB">
        <w:t xml:space="preserve"> 2000, </w:t>
      </w:r>
      <w:r>
        <w:t>σ</w:t>
      </w:r>
      <w:r w:rsidRPr="00A23AFB">
        <w:t>. 44.</w:t>
      </w:r>
    </w:p>
  </w:footnote>
  <w:footnote w:id="85">
    <w:p w:rsidR="004A3671" w:rsidRPr="00A23AFB" w:rsidRDefault="004A3671" w:rsidP="007F27E7">
      <w:pPr>
        <w:pStyle w:val="a4"/>
        <w:jc w:val="both"/>
      </w:pPr>
      <w:r>
        <w:rPr>
          <w:rStyle w:val="a5"/>
        </w:rPr>
        <w:footnoteRef/>
      </w:r>
      <w:r w:rsidRPr="00630FC7">
        <w:t xml:space="preserve"> </w:t>
      </w:r>
      <w:r>
        <w:rPr>
          <w:lang w:val="en-US"/>
        </w:rPr>
        <w:t>A</w:t>
      </w:r>
      <w:r w:rsidRPr="00097712">
        <w:t xml:space="preserve">. </w:t>
      </w:r>
      <w:proofErr w:type="spellStart"/>
      <w:r>
        <w:rPr>
          <w:lang w:val="en-US"/>
        </w:rPr>
        <w:t>Leroi</w:t>
      </w:r>
      <w:proofErr w:type="spellEnd"/>
      <w:r w:rsidRPr="00097712">
        <w:t>-</w:t>
      </w:r>
      <w:proofErr w:type="spellStart"/>
      <w:r>
        <w:rPr>
          <w:lang w:val="en-US"/>
        </w:rPr>
        <w:t>Gourhan</w:t>
      </w:r>
      <w:proofErr w:type="spellEnd"/>
      <w:r>
        <w:t xml:space="preserve">, </w:t>
      </w:r>
      <w:r>
        <w:rPr>
          <w:i/>
        </w:rPr>
        <w:t>Το έργο και η ομιλία του ανθρώπου,</w:t>
      </w:r>
      <w:r>
        <w:t xml:space="preserve"> </w:t>
      </w:r>
      <w:proofErr w:type="spellStart"/>
      <w:r>
        <w:t>τομ</w:t>
      </w:r>
      <w:proofErr w:type="spellEnd"/>
      <w:r>
        <w:t>. Α</w:t>
      </w:r>
      <w:r w:rsidRPr="00A23AFB">
        <w:t xml:space="preserve">, </w:t>
      </w:r>
      <w:proofErr w:type="spellStart"/>
      <w:r>
        <w:t>ό</w:t>
      </w:r>
      <w:r w:rsidRPr="00A23AFB">
        <w:t>.</w:t>
      </w:r>
      <w:r>
        <w:t>π</w:t>
      </w:r>
      <w:proofErr w:type="spellEnd"/>
      <w:r w:rsidRPr="00A23AFB">
        <w:t xml:space="preserve">., </w:t>
      </w:r>
      <w:proofErr w:type="spellStart"/>
      <w:r>
        <w:t>σσ</w:t>
      </w:r>
      <w:proofErr w:type="spellEnd"/>
      <w:r w:rsidRPr="00A23AFB">
        <w:t>. 46-47.</w:t>
      </w:r>
    </w:p>
  </w:footnote>
  <w:footnote w:id="86">
    <w:p w:rsidR="004A3671" w:rsidRPr="003229CC" w:rsidRDefault="004A3671" w:rsidP="007F27E7">
      <w:pPr>
        <w:pStyle w:val="a4"/>
        <w:jc w:val="both"/>
      </w:pPr>
      <w:r>
        <w:rPr>
          <w:rStyle w:val="a5"/>
        </w:rPr>
        <w:footnoteRef/>
      </w:r>
      <w:r>
        <w:t xml:space="preserve"> Η μετατροπή των ωμών φαγητών σε μαγειρεμένα μέσω της φωτιάς, ήταν ο πιο καθοριστικός παράγοντας για τη βιολογική και κυρίως πολιτισμική εξέλιξη του ανθρώπινου είδους. Για το θέμα αυτό, για μία δηλαδή θεωρία του μαγειρέματος, βλ. Ρ</w:t>
      </w:r>
      <w:r w:rsidRPr="00A23AFB">
        <w:t xml:space="preserve">. </w:t>
      </w:r>
      <w:proofErr w:type="spellStart"/>
      <w:r>
        <w:t>Ράνγκεμ</w:t>
      </w:r>
      <w:proofErr w:type="spellEnd"/>
      <w:r w:rsidRPr="00A23AFB">
        <w:t xml:space="preserve">, </w:t>
      </w:r>
      <w:r>
        <w:rPr>
          <w:i/>
        </w:rPr>
        <w:t>Παίρνοντας</w:t>
      </w:r>
      <w:r w:rsidRPr="00A23AFB">
        <w:rPr>
          <w:i/>
        </w:rPr>
        <w:t xml:space="preserve"> </w:t>
      </w:r>
      <w:r>
        <w:rPr>
          <w:i/>
        </w:rPr>
        <w:t>φωτιά</w:t>
      </w:r>
      <w:r w:rsidRPr="00A23AFB">
        <w:rPr>
          <w:i/>
        </w:rPr>
        <w:t xml:space="preserve">. </w:t>
      </w:r>
      <w:r>
        <w:rPr>
          <w:i/>
        </w:rPr>
        <w:t>Πώς</w:t>
      </w:r>
      <w:r w:rsidRPr="00A23AFB">
        <w:rPr>
          <w:i/>
        </w:rPr>
        <w:t xml:space="preserve"> </w:t>
      </w:r>
      <w:r>
        <w:rPr>
          <w:i/>
        </w:rPr>
        <w:t>η</w:t>
      </w:r>
      <w:r w:rsidRPr="00A23AFB">
        <w:rPr>
          <w:i/>
        </w:rPr>
        <w:t xml:space="preserve"> </w:t>
      </w:r>
      <w:r>
        <w:rPr>
          <w:i/>
        </w:rPr>
        <w:t>μαγειρική</w:t>
      </w:r>
      <w:r w:rsidRPr="00A23AFB">
        <w:rPr>
          <w:i/>
        </w:rPr>
        <w:t xml:space="preserve"> </w:t>
      </w:r>
      <w:r>
        <w:rPr>
          <w:i/>
        </w:rPr>
        <w:t>μάς</w:t>
      </w:r>
      <w:r w:rsidRPr="00A23AFB">
        <w:t xml:space="preserve"> </w:t>
      </w:r>
      <w:r w:rsidRPr="003229CC">
        <w:rPr>
          <w:i/>
        </w:rPr>
        <w:t>έκανε</w:t>
      </w:r>
      <w:r w:rsidRPr="00A23AFB">
        <w:rPr>
          <w:i/>
        </w:rPr>
        <w:t xml:space="preserve"> </w:t>
      </w:r>
      <w:r w:rsidRPr="003229CC">
        <w:rPr>
          <w:i/>
        </w:rPr>
        <w:t>ανθρώπους</w:t>
      </w:r>
      <w:r w:rsidRPr="00A23AFB">
        <w:t xml:space="preserve">, </w:t>
      </w:r>
      <w:r>
        <w:t>μετ</w:t>
      </w:r>
      <w:r w:rsidRPr="00A23AFB">
        <w:t xml:space="preserve">. </w:t>
      </w:r>
      <w:r>
        <w:t>Γ</w:t>
      </w:r>
      <w:r w:rsidRPr="003229CC">
        <w:t xml:space="preserve">. </w:t>
      </w:r>
      <w:r>
        <w:t>Δήμας</w:t>
      </w:r>
      <w:r w:rsidRPr="003229CC">
        <w:t xml:space="preserve">, </w:t>
      </w:r>
      <w:r>
        <w:t>ΑΒΓΟ</w:t>
      </w:r>
      <w:r w:rsidRPr="003229CC">
        <w:t xml:space="preserve">, </w:t>
      </w:r>
      <w:r>
        <w:t>Αθήνα</w:t>
      </w:r>
      <w:r w:rsidRPr="003229CC">
        <w:t xml:space="preserve"> 2010</w:t>
      </w:r>
      <w:r>
        <w:t xml:space="preserve">, </w:t>
      </w:r>
      <w:r w:rsidRPr="003229CC">
        <w:t>(</w:t>
      </w:r>
      <w:r>
        <w:t>ιδίως</w:t>
      </w:r>
      <w:r w:rsidRPr="003229CC">
        <w:t xml:space="preserve"> </w:t>
      </w:r>
      <w:r>
        <w:t>τις</w:t>
      </w:r>
      <w:r w:rsidRPr="003229CC">
        <w:t xml:space="preserve"> </w:t>
      </w:r>
      <w:r>
        <w:t>σελίδες</w:t>
      </w:r>
      <w:r w:rsidRPr="003229CC">
        <w:t xml:space="preserve"> 7-20)</w:t>
      </w:r>
      <w:r>
        <w:t xml:space="preserve">. Και φυσικά τις απόψεις του </w:t>
      </w:r>
      <w:r>
        <w:rPr>
          <w:lang w:val="en-US"/>
        </w:rPr>
        <w:t>Levi</w:t>
      </w:r>
      <w:r w:rsidRPr="00B34FE2">
        <w:t>-</w:t>
      </w:r>
      <w:r>
        <w:rPr>
          <w:lang w:val="en-US"/>
        </w:rPr>
        <w:t>Strauss</w:t>
      </w:r>
      <w:r>
        <w:t xml:space="preserve"> που ακολουθούν.</w:t>
      </w:r>
    </w:p>
  </w:footnote>
  <w:footnote w:id="87">
    <w:p w:rsidR="004A3671" w:rsidRPr="009258CA" w:rsidRDefault="004A3671" w:rsidP="007F27E7">
      <w:pPr>
        <w:pStyle w:val="a4"/>
        <w:jc w:val="both"/>
      </w:pPr>
      <w:r w:rsidRPr="009258CA">
        <w:rPr>
          <w:rStyle w:val="a5"/>
        </w:rPr>
        <w:footnoteRef/>
      </w:r>
      <w:r w:rsidRPr="009258CA">
        <w:t xml:space="preserve"> </w:t>
      </w:r>
      <w:r w:rsidRPr="009258CA">
        <w:rPr>
          <w:lang w:val="en-US"/>
        </w:rPr>
        <w:t>J</w:t>
      </w:r>
      <w:r w:rsidRPr="009258CA">
        <w:t>.-</w:t>
      </w:r>
      <w:r w:rsidRPr="009258CA">
        <w:rPr>
          <w:lang w:val="en-US"/>
        </w:rPr>
        <w:t>P</w:t>
      </w:r>
      <w:r w:rsidRPr="009258CA">
        <w:t xml:space="preserve">. </w:t>
      </w:r>
      <w:proofErr w:type="spellStart"/>
      <w:r w:rsidRPr="009258CA">
        <w:rPr>
          <w:lang w:val="en-US"/>
        </w:rPr>
        <w:t>Vernant</w:t>
      </w:r>
      <w:proofErr w:type="spellEnd"/>
      <w:r w:rsidRPr="009258CA">
        <w:t xml:space="preserve">, «Ο θεός της τραγικής φαντασίωσης», στο: </w:t>
      </w:r>
      <w:r w:rsidRPr="009258CA">
        <w:rPr>
          <w:i/>
        </w:rPr>
        <w:t xml:space="preserve">Μύθος και τραγωδία στην αρχαία Ελλάδα, </w:t>
      </w:r>
      <w:r w:rsidRPr="009258CA">
        <w:t xml:space="preserve">τ. </w:t>
      </w:r>
      <w:proofErr w:type="gramStart"/>
      <w:r w:rsidRPr="009258CA">
        <w:t>Β.,</w:t>
      </w:r>
      <w:proofErr w:type="gramEnd"/>
      <w:r w:rsidRPr="009258CA">
        <w:t xml:space="preserve"> μετ. Α. </w:t>
      </w:r>
      <w:proofErr w:type="spellStart"/>
      <w:r w:rsidRPr="009258CA">
        <w:t>Τάττη</w:t>
      </w:r>
      <w:proofErr w:type="spellEnd"/>
      <w:r w:rsidRPr="009258CA">
        <w:t xml:space="preserve">, Αθήνα: Ζαχαρόπουλος 1991, </w:t>
      </w:r>
      <w:proofErr w:type="spellStart"/>
      <w:r w:rsidRPr="009258CA">
        <w:t>σσ</w:t>
      </w:r>
      <w:proofErr w:type="spellEnd"/>
      <w:r w:rsidRPr="009258CA">
        <w:t xml:space="preserve">. 25-26. </w:t>
      </w:r>
    </w:p>
  </w:footnote>
  <w:footnote w:id="88">
    <w:p w:rsidR="004A3671" w:rsidRPr="009258CA" w:rsidRDefault="004A3671" w:rsidP="007F27E7">
      <w:pPr>
        <w:pStyle w:val="a4"/>
        <w:jc w:val="both"/>
      </w:pPr>
      <w:r w:rsidRPr="009258CA">
        <w:rPr>
          <w:rStyle w:val="a5"/>
        </w:rPr>
        <w:footnoteRef/>
      </w:r>
      <w:r w:rsidRPr="009258CA">
        <w:t xml:space="preserve"> </w:t>
      </w:r>
      <w:r w:rsidRPr="009258CA">
        <w:rPr>
          <w:lang w:val="en-GB"/>
        </w:rPr>
        <w:t>J</w:t>
      </w:r>
      <w:r w:rsidRPr="009258CA">
        <w:t>.-</w:t>
      </w:r>
      <w:r w:rsidRPr="009258CA">
        <w:rPr>
          <w:lang w:val="en-GB"/>
        </w:rPr>
        <w:t>P</w:t>
      </w:r>
      <w:r w:rsidRPr="009258CA">
        <w:t xml:space="preserve">. </w:t>
      </w:r>
      <w:proofErr w:type="spellStart"/>
      <w:r w:rsidRPr="009258CA">
        <w:rPr>
          <w:lang w:val="en-GB"/>
        </w:rPr>
        <w:t>Vernant</w:t>
      </w:r>
      <w:proofErr w:type="spellEnd"/>
      <w:r w:rsidRPr="009258CA">
        <w:t xml:space="preserve">, </w:t>
      </w:r>
      <w:proofErr w:type="spellStart"/>
      <w:r w:rsidRPr="009258CA">
        <w:t>ο.π</w:t>
      </w:r>
      <w:proofErr w:type="spellEnd"/>
      <w:r w:rsidRPr="009258CA">
        <w:t xml:space="preserve">., σ. 28. </w:t>
      </w:r>
    </w:p>
  </w:footnote>
  <w:footnote w:id="89">
    <w:p w:rsidR="004A3671" w:rsidRPr="009258CA" w:rsidRDefault="004A3671" w:rsidP="007F27E7">
      <w:pPr>
        <w:spacing w:after="0"/>
        <w:jc w:val="both"/>
        <w:rPr>
          <w:rFonts w:ascii="Times New Roman" w:hAnsi="Times New Roman" w:cs="Times New Roman"/>
          <w:sz w:val="20"/>
          <w:szCs w:val="20"/>
        </w:rPr>
      </w:pPr>
      <w:r w:rsidRPr="009258CA">
        <w:rPr>
          <w:rStyle w:val="a5"/>
        </w:rPr>
        <w:footnoteRef/>
      </w:r>
      <w:r w:rsidRPr="009258CA">
        <w:rPr>
          <w:rFonts w:ascii="Times New Roman" w:hAnsi="Times New Roman" w:cs="Times New Roman"/>
          <w:sz w:val="20"/>
          <w:szCs w:val="20"/>
          <w:lang w:val="en-GB"/>
        </w:rPr>
        <w:t xml:space="preserve"> </w:t>
      </w:r>
      <w:r w:rsidRPr="009258CA">
        <w:rPr>
          <w:rFonts w:ascii="Times New Roman" w:hAnsi="Times New Roman" w:cs="Times New Roman"/>
          <w:sz w:val="20"/>
          <w:szCs w:val="20"/>
          <w:lang w:val="en-US"/>
        </w:rPr>
        <w:t>J</w:t>
      </w:r>
      <w:r w:rsidRPr="009258CA">
        <w:rPr>
          <w:rFonts w:ascii="Times New Roman" w:hAnsi="Times New Roman" w:cs="Times New Roman"/>
          <w:sz w:val="20"/>
          <w:szCs w:val="20"/>
          <w:lang w:val="en-GB"/>
        </w:rPr>
        <w:t>.-</w:t>
      </w:r>
      <w:r w:rsidRPr="009258CA">
        <w:rPr>
          <w:rFonts w:ascii="Times New Roman" w:hAnsi="Times New Roman" w:cs="Times New Roman"/>
          <w:sz w:val="20"/>
          <w:szCs w:val="20"/>
          <w:lang w:val="en-US"/>
        </w:rPr>
        <w:t>P</w:t>
      </w:r>
      <w:r w:rsidRPr="009258CA">
        <w:rPr>
          <w:rFonts w:ascii="Times New Roman" w:hAnsi="Times New Roman" w:cs="Times New Roman"/>
          <w:sz w:val="20"/>
          <w:szCs w:val="20"/>
          <w:lang w:val="en-GB"/>
        </w:rPr>
        <w:t xml:space="preserve">. </w:t>
      </w:r>
      <w:proofErr w:type="spellStart"/>
      <w:r w:rsidRPr="009258CA">
        <w:rPr>
          <w:rFonts w:ascii="Times New Roman" w:hAnsi="Times New Roman" w:cs="Times New Roman"/>
          <w:sz w:val="20"/>
          <w:szCs w:val="20"/>
          <w:lang w:val="en-US"/>
        </w:rPr>
        <w:t>Vernant</w:t>
      </w:r>
      <w:proofErr w:type="spellEnd"/>
      <w:r w:rsidRPr="009258CA">
        <w:rPr>
          <w:rFonts w:ascii="Times New Roman" w:hAnsi="Times New Roman" w:cs="Times New Roman"/>
          <w:sz w:val="20"/>
          <w:szCs w:val="20"/>
          <w:lang w:val="en-GB"/>
        </w:rPr>
        <w:t xml:space="preserve">, </w:t>
      </w:r>
      <w:r w:rsidRPr="009258CA">
        <w:rPr>
          <w:rFonts w:ascii="Times New Roman" w:hAnsi="Times New Roman" w:cs="Times New Roman"/>
          <w:sz w:val="20"/>
          <w:szCs w:val="20"/>
        </w:rPr>
        <w:t>ο</w:t>
      </w:r>
      <w:r w:rsidRPr="009258CA">
        <w:rPr>
          <w:rFonts w:ascii="Times New Roman" w:hAnsi="Times New Roman" w:cs="Times New Roman"/>
          <w:sz w:val="20"/>
          <w:szCs w:val="20"/>
          <w:lang w:val="en-GB"/>
        </w:rPr>
        <w:t>.</w:t>
      </w:r>
      <w:r w:rsidRPr="009258CA">
        <w:rPr>
          <w:rFonts w:ascii="Times New Roman" w:hAnsi="Times New Roman" w:cs="Times New Roman"/>
          <w:sz w:val="20"/>
          <w:szCs w:val="20"/>
        </w:rPr>
        <w:t>π</w:t>
      </w:r>
      <w:r w:rsidRPr="009258CA">
        <w:rPr>
          <w:rFonts w:ascii="Times New Roman" w:hAnsi="Times New Roman" w:cs="Times New Roman"/>
          <w:sz w:val="20"/>
          <w:szCs w:val="20"/>
          <w:lang w:val="en-GB"/>
        </w:rPr>
        <w:t xml:space="preserve">., </w:t>
      </w:r>
      <w:proofErr w:type="spellStart"/>
      <w:r w:rsidRPr="009258CA">
        <w:rPr>
          <w:rFonts w:ascii="Times New Roman" w:hAnsi="Times New Roman" w:cs="Times New Roman"/>
          <w:sz w:val="20"/>
          <w:szCs w:val="20"/>
        </w:rPr>
        <w:t>σσ</w:t>
      </w:r>
      <w:proofErr w:type="spellEnd"/>
      <w:r w:rsidRPr="009258CA">
        <w:rPr>
          <w:rFonts w:ascii="Times New Roman" w:hAnsi="Times New Roman" w:cs="Times New Roman"/>
          <w:sz w:val="20"/>
          <w:szCs w:val="20"/>
          <w:lang w:val="en-GB"/>
        </w:rPr>
        <w:t xml:space="preserve">. </w:t>
      </w:r>
      <w:proofErr w:type="gramStart"/>
      <w:r w:rsidRPr="009258CA">
        <w:rPr>
          <w:rFonts w:ascii="Times New Roman" w:hAnsi="Times New Roman" w:cs="Times New Roman"/>
          <w:sz w:val="20"/>
          <w:szCs w:val="20"/>
          <w:lang w:val="en-GB"/>
        </w:rPr>
        <w:t xml:space="preserve">29-31. </w:t>
      </w:r>
      <w:r w:rsidRPr="009258CA">
        <w:rPr>
          <w:rFonts w:ascii="Times New Roman" w:hAnsi="Times New Roman" w:cs="Times New Roman"/>
          <w:sz w:val="20"/>
          <w:szCs w:val="20"/>
        </w:rPr>
        <w:t xml:space="preserve">Ο </w:t>
      </w:r>
      <w:proofErr w:type="spellStart"/>
      <w:r w:rsidRPr="009258CA">
        <w:rPr>
          <w:rFonts w:ascii="Times New Roman" w:hAnsi="Times New Roman" w:cs="Times New Roman"/>
          <w:sz w:val="20"/>
          <w:szCs w:val="20"/>
          <w:lang w:val="en-US"/>
        </w:rPr>
        <w:t>Vernant</w:t>
      </w:r>
      <w:proofErr w:type="spellEnd"/>
      <w:r w:rsidRPr="009258CA">
        <w:rPr>
          <w:rFonts w:ascii="Times New Roman" w:hAnsi="Times New Roman" w:cs="Times New Roman"/>
          <w:sz w:val="20"/>
          <w:szCs w:val="20"/>
        </w:rPr>
        <w:t>, προφανώς θεωρεί ότι ο Διόνυσος αν και λείπει ως πρόσωπο, υπάρχει ως αρχετυπική ιδέα σε κάθε τραγωδία.</w:t>
      </w:r>
      <w:proofErr w:type="gramEnd"/>
      <w:r w:rsidRPr="009258CA">
        <w:rPr>
          <w:rFonts w:ascii="Times New Roman" w:hAnsi="Times New Roman" w:cs="Times New Roman"/>
          <w:sz w:val="20"/>
          <w:szCs w:val="20"/>
        </w:rPr>
        <w:t xml:space="preserve"> </w:t>
      </w:r>
      <w:proofErr w:type="spellStart"/>
      <w:r w:rsidRPr="009258CA">
        <w:rPr>
          <w:rFonts w:ascii="Times New Roman" w:hAnsi="Times New Roman" w:cs="Times New Roman"/>
          <w:sz w:val="20"/>
          <w:szCs w:val="20"/>
        </w:rPr>
        <w:t>Πρβλ</w:t>
      </w:r>
      <w:proofErr w:type="spellEnd"/>
      <w:r w:rsidRPr="009258CA">
        <w:rPr>
          <w:rFonts w:ascii="Times New Roman" w:hAnsi="Times New Roman" w:cs="Times New Roman"/>
          <w:sz w:val="20"/>
          <w:szCs w:val="20"/>
        </w:rPr>
        <w:t xml:space="preserve"> και την άποψη του Νίτσε, </w:t>
      </w:r>
      <w:proofErr w:type="spellStart"/>
      <w:r w:rsidRPr="009258CA">
        <w:rPr>
          <w:rFonts w:ascii="Times New Roman" w:hAnsi="Times New Roman" w:cs="Times New Roman"/>
          <w:sz w:val="20"/>
          <w:szCs w:val="20"/>
        </w:rPr>
        <w:t>ο.π</w:t>
      </w:r>
      <w:proofErr w:type="spellEnd"/>
      <w:r w:rsidRPr="009258CA">
        <w:rPr>
          <w:rFonts w:ascii="Times New Roman" w:hAnsi="Times New Roman" w:cs="Times New Roman"/>
          <w:sz w:val="20"/>
          <w:szCs w:val="20"/>
        </w:rPr>
        <w:t>., σ. 111 «ο Διόνυσος δεν έπαψε ποτέ να είναι ο τραγικός ήρωας και όλες οι περίφημες μορφές της ελληνικής σκηνής –ο Προμηθέας, ο Οιδίπους κλπ- είναι απλώς μάσκες του πρωταρχικού ήρωα, του Διονύσου».</w:t>
      </w:r>
    </w:p>
  </w:footnote>
  <w:footnote w:id="90">
    <w:p w:rsidR="004A3671" w:rsidRPr="009258CA" w:rsidRDefault="004A3671" w:rsidP="007F27E7">
      <w:pPr>
        <w:spacing w:after="0"/>
        <w:jc w:val="both"/>
        <w:rPr>
          <w:rFonts w:ascii="Times New Roman" w:hAnsi="Times New Roman" w:cs="Times New Roman"/>
          <w:sz w:val="20"/>
          <w:szCs w:val="20"/>
          <w:lang w:val="en-US"/>
        </w:rPr>
      </w:pPr>
      <w:r w:rsidRPr="009258CA">
        <w:rPr>
          <w:rStyle w:val="a5"/>
        </w:rPr>
        <w:footnoteRef/>
      </w:r>
      <w:r w:rsidRPr="009258CA">
        <w:rPr>
          <w:rFonts w:ascii="Times New Roman" w:hAnsi="Times New Roman" w:cs="Times New Roman"/>
          <w:sz w:val="20"/>
          <w:szCs w:val="20"/>
        </w:rPr>
        <w:t xml:space="preserve"> Για τον βίο του Ευριπίδη βλ. </w:t>
      </w:r>
      <w:r w:rsidRPr="009258CA">
        <w:rPr>
          <w:rFonts w:ascii="Times New Roman" w:hAnsi="Times New Roman" w:cs="Times New Roman"/>
          <w:sz w:val="20"/>
          <w:szCs w:val="20"/>
          <w:lang w:val="en-US"/>
        </w:rPr>
        <w:t>A</w:t>
      </w:r>
      <w:r w:rsidRPr="009258CA">
        <w:rPr>
          <w:rFonts w:ascii="Times New Roman" w:hAnsi="Times New Roman" w:cs="Times New Roman"/>
          <w:sz w:val="20"/>
          <w:szCs w:val="20"/>
        </w:rPr>
        <w:t xml:space="preserve">. </w:t>
      </w:r>
      <w:proofErr w:type="spellStart"/>
      <w:r w:rsidRPr="009258CA">
        <w:rPr>
          <w:rFonts w:ascii="Times New Roman" w:hAnsi="Times New Roman" w:cs="Times New Roman"/>
          <w:sz w:val="20"/>
          <w:szCs w:val="20"/>
          <w:lang w:val="en-US"/>
        </w:rPr>
        <w:t>Lesky</w:t>
      </w:r>
      <w:proofErr w:type="spellEnd"/>
      <w:r w:rsidRPr="009258CA">
        <w:rPr>
          <w:rFonts w:ascii="Times New Roman" w:hAnsi="Times New Roman" w:cs="Times New Roman"/>
          <w:sz w:val="20"/>
          <w:szCs w:val="20"/>
        </w:rPr>
        <w:t xml:space="preserve">, </w:t>
      </w:r>
      <w:r w:rsidRPr="009258CA">
        <w:rPr>
          <w:rFonts w:ascii="Times New Roman" w:hAnsi="Times New Roman" w:cs="Times New Roman"/>
          <w:i/>
          <w:sz w:val="20"/>
          <w:szCs w:val="20"/>
        </w:rPr>
        <w:t xml:space="preserve">Η τραγική ποίηση των αρχαίων Ελλήνων, </w:t>
      </w:r>
      <w:proofErr w:type="spellStart"/>
      <w:r w:rsidRPr="009258CA">
        <w:rPr>
          <w:rFonts w:ascii="Times New Roman" w:hAnsi="Times New Roman" w:cs="Times New Roman"/>
          <w:sz w:val="20"/>
          <w:szCs w:val="20"/>
        </w:rPr>
        <w:t>τομ</w:t>
      </w:r>
      <w:proofErr w:type="spellEnd"/>
      <w:r w:rsidRPr="009258CA">
        <w:rPr>
          <w:rFonts w:ascii="Times New Roman" w:hAnsi="Times New Roman" w:cs="Times New Roman"/>
          <w:sz w:val="20"/>
          <w:szCs w:val="20"/>
        </w:rPr>
        <w:t xml:space="preserve">. Β (μετ. Ν.  Χ. </w:t>
      </w:r>
      <w:proofErr w:type="spellStart"/>
      <w:r w:rsidRPr="009258CA">
        <w:rPr>
          <w:rFonts w:ascii="Times New Roman" w:hAnsi="Times New Roman" w:cs="Times New Roman"/>
          <w:sz w:val="20"/>
          <w:szCs w:val="20"/>
        </w:rPr>
        <w:t>Χουρμουζιάδης</w:t>
      </w:r>
      <w:proofErr w:type="spellEnd"/>
      <w:r w:rsidRPr="009258CA">
        <w:rPr>
          <w:rFonts w:ascii="Times New Roman" w:hAnsi="Times New Roman" w:cs="Times New Roman"/>
          <w:sz w:val="20"/>
          <w:szCs w:val="20"/>
        </w:rPr>
        <w:t xml:space="preserve">), Αθήνα: ΜΙΕΤ 1993, </w:t>
      </w:r>
      <w:proofErr w:type="spellStart"/>
      <w:r w:rsidRPr="009258CA">
        <w:rPr>
          <w:rFonts w:ascii="Times New Roman" w:hAnsi="Times New Roman" w:cs="Times New Roman"/>
          <w:sz w:val="20"/>
          <w:szCs w:val="20"/>
        </w:rPr>
        <w:t>σσ</w:t>
      </w:r>
      <w:proofErr w:type="spellEnd"/>
      <w:r w:rsidRPr="009258CA">
        <w:rPr>
          <w:rFonts w:ascii="Times New Roman" w:hAnsi="Times New Roman" w:cs="Times New Roman"/>
          <w:sz w:val="20"/>
          <w:szCs w:val="20"/>
        </w:rPr>
        <w:t xml:space="preserve">. 9-39. Για μια αμφισβήτηση του ότι οι Βάκχες παραστάθηκαν στη Μακεδονία και γενικά για μια αναψηλάφηση της άποψης ότι ο Ευριπίδης κατέφυγε στον Αρχέλαο απογοητευμένος από τη στάση των Αθηναίων απέναντί του βλ. </w:t>
      </w:r>
      <w:r w:rsidRPr="009258CA">
        <w:rPr>
          <w:rFonts w:ascii="Times New Roman" w:hAnsi="Times New Roman" w:cs="Times New Roman"/>
          <w:sz w:val="20"/>
          <w:szCs w:val="20"/>
          <w:lang w:val="en-US"/>
        </w:rPr>
        <w:t xml:space="preserve">S. Scullion, </w:t>
      </w:r>
      <w:r w:rsidRPr="009258CA">
        <w:rPr>
          <w:rFonts w:ascii="Times New Roman" w:hAnsi="Times New Roman" w:cs="Times New Roman"/>
          <w:sz w:val="20"/>
          <w:szCs w:val="20"/>
          <w:lang w:val="en-GB"/>
        </w:rPr>
        <w:t>«</w:t>
      </w:r>
      <w:r w:rsidRPr="009258CA">
        <w:rPr>
          <w:rFonts w:ascii="Times New Roman" w:hAnsi="Times New Roman" w:cs="Times New Roman"/>
          <w:sz w:val="20"/>
          <w:szCs w:val="20"/>
          <w:lang w:val="en-US"/>
        </w:rPr>
        <w:t>Euripides and Macedon, or the silence of the frogs</w:t>
      </w:r>
      <w:r w:rsidRPr="009258CA">
        <w:rPr>
          <w:rFonts w:ascii="Times New Roman" w:hAnsi="Times New Roman" w:cs="Times New Roman"/>
          <w:sz w:val="20"/>
          <w:szCs w:val="20"/>
          <w:lang w:val="en-GB"/>
        </w:rPr>
        <w:t xml:space="preserve">», </w:t>
      </w:r>
      <w:r w:rsidRPr="009258CA">
        <w:rPr>
          <w:rFonts w:ascii="Times New Roman" w:hAnsi="Times New Roman" w:cs="Times New Roman"/>
          <w:sz w:val="20"/>
          <w:szCs w:val="20"/>
        </w:rPr>
        <w:t>στο</w:t>
      </w:r>
      <w:r w:rsidRPr="009258CA">
        <w:rPr>
          <w:rFonts w:ascii="Times New Roman" w:hAnsi="Times New Roman" w:cs="Times New Roman"/>
          <w:sz w:val="20"/>
          <w:szCs w:val="20"/>
          <w:lang w:val="en-GB"/>
        </w:rPr>
        <w:t xml:space="preserve">: </w:t>
      </w:r>
      <w:r w:rsidRPr="009258CA">
        <w:rPr>
          <w:rFonts w:ascii="Times New Roman" w:hAnsi="Times New Roman" w:cs="Times New Roman"/>
          <w:sz w:val="20"/>
          <w:szCs w:val="20"/>
          <w:lang w:val="en-US"/>
        </w:rPr>
        <w:t xml:space="preserve"> </w:t>
      </w:r>
      <w:r w:rsidRPr="009258CA">
        <w:rPr>
          <w:rFonts w:ascii="Times New Roman" w:hAnsi="Times New Roman" w:cs="Times New Roman"/>
          <w:i/>
          <w:sz w:val="20"/>
          <w:szCs w:val="20"/>
          <w:lang w:val="en-US"/>
        </w:rPr>
        <w:t>The classical Quarterly</w:t>
      </w:r>
      <w:r w:rsidRPr="009258CA">
        <w:rPr>
          <w:rFonts w:ascii="Times New Roman" w:hAnsi="Times New Roman" w:cs="Times New Roman"/>
          <w:i/>
          <w:sz w:val="20"/>
          <w:szCs w:val="20"/>
          <w:lang w:val="en-GB"/>
        </w:rPr>
        <w:t>,</w:t>
      </w:r>
      <w:r w:rsidRPr="009258CA">
        <w:rPr>
          <w:rFonts w:ascii="Times New Roman" w:hAnsi="Times New Roman" w:cs="Times New Roman"/>
          <w:sz w:val="20"/>
          <w:szCs w:val="20"/>
          <w:lang w:val="en-US"/>
        </w:rPr>
        <w:t xml:space="preserve"> Cambridge University Press</w:t>
      </w:r>
      <w:proofErr w:type="gramStart"/>
      <w:r w:rsidRPr="009258CA">
        <w:rPr>
          <w:rFonts w:ascii="Times New Roman" w:hAnsi="Times New Roman" w:cs="Times New Roman"/>
          <w:sz w:val="20"/>
          <w:szCs w:val="20"/>
          <w:lang w:val="en-GB"/>
        </w:rPr>
        <w:t xml:space="preserve">, </w:t>
      </w:r>
      <w:r w:rsidRPr="009258CA">
        <w:rPr>
          <w:rFonts w:ascii="Times New Roman" w:hAnsi="Times New Roman" w:cs="Times New Roman"/>
          <w:sz w:val="20"/>
          <w:szCs w:val="20"/>
          <w:lang w:val="en-US"/>
        </w:rPr>
        <w:t xml:space="preserve"> </w:t>
      </w:r>
      <w:r w:rsidRPr="009258CA">
        <w:rPr>
          <w:rFonts w:ascii="Times New Roman" w:hAnsi="Times New Roman" w:cs="Times New Roman"/>
          <w:sz w:val="20"/>
          <w:szCs w:val="20"/>
        </w:rPr>
        <w:t>τ</w:t>
      </w:r>
      <w:proofErr w:type="gramEnd"/>
      <w:r w:rsidRPr="009258CA">
        <w:rPr>
          <w:rFonts w:ascii="Times New Roman" w:hAnsi="Times New Roman" w:cs="Times New Roman"/>
          <w:sz w:val="20"/>
          <w:szCs w:val="20"/>
          <w:lang w:val="en-GB"/>
        </w:rPr>
        <w:t xml:space="preserve">. </w:t>
      </w:r>
      <w:r w:rsidRPr="009258CA">
        <w:rPr>
          <w:rFonts w:ascii="Times New Roman" w:hAnsi="Times New Roman" w:cs="Times New Roman"/>
          <w:sz w:val="20"/>
          <w:szCs w:val="20"/>
          <w:lang w:val="en-US"/>
        </w:rPr>
        <w:t xml:space="preserve">53, </w:t>
      </w:r>
      <w:r w:rsidRPr="009258CA">
        <w:rPr>
          <w:rFonts w:ascii="Times New Roman" w:hAnsi="Times New Roman" w:cs="Times New Roman"/>
          <w:sz w:val="20"/>
          <w:szCs w:val="20"/>
        </w:rPr>
        <w:t>Ν</w:t>
      </w:r>
      <w:r w:rsidRPr="009258CA">
        <w:rPr>
          <w:rFonts w:ascii="Times New Roman" w:hAnsi="Times New Roman" w:cs="Times New Roman"/>
          <w:sz w:val="20"/>
          <w:szCs w:val="20"/>
          <w:lang w:val="en-GB"/>
        </w:rPr>
        <w:t xml:space="preserve">. </w:t>
      </w:r>
      <w:r w:rsidRPr="009258CA">
        <w:rPr>
          <w:rFonts w:ascii="Times New Roman" w:hAnsi="Times New Roman" w:cs="Times New Roman"/>
          <w:sz w:val="20"/>
          <w:szCs w:val="20"/>
          <w:lang w:val="en-US"/>
        </w:rPr>
        <w:t xml:space="preserve">2, </w:t>
      </w:r>
      <w:proofErr w:type="spellStart"/>
      <w:r w:rsidRPr="009258CA">
        <w:rPr>
          <w:rFonts w:ascii="Times New Roman" w:hAnsi="Times New Roman" w:cs="Times New Roman"/>
          <w:sz w:val="20"/>
          <w:szCs w:val="20"/>
        </w:rPr>
        <w:t>σσ</w:t>
      </w:r>
      <w:proofErr w:type="spellEnd"/>
      <w:r w:rsidRPr="009258CA">
        <w:rPr>
          <w:rFonts w:ascii="Times New Roman" w:hAnsi="Times New Roman" w:cs="Times New Roman"/>
          <w:sz w:val="20"/>
          <w:szCs w:val="20"/>
          <w:lang w:val="en-GB"/>
        </w:rPr>
        <w:t>.</w:t>
      </w:r>
      <w:r w:rsidRPr="009258CA">
        <w:rPr>
          <w:rFonts w:ascii="Times New Roman" w:hAnsi="Times New Roman" w:cs="Times New Roman"/>
          <w:sz w:val="20"/>
          <w:szCs w:val="20"/>
          <w:lang w:val="en-US"/>
        </w:rPr>
        <w:t xml:space="preserve">389-400. </w:t>
      </w:r>
    </w:p>
  </w:footnote>
  <w:footnote w:id="91">
    <w:p w:rsidR="004A3671" w:rsidRPr="009258CA" w:rsidRDefault="004A3671" w:rsidP="007F27E7">
      <w:pPr>
        <w:spacing w:after="0"/>
        <w:jc w:val="both"/>
        <w:rPr>
          <w:rFonts w:ascii="Times New Roman" w:hAnsi="Times New Roman" w:cs="Times New Roman"/>
          <w:sz w:val="20"/>
          <w:szCs w:val="20"/>
        </w:rPr>
      </w:pPr>
      <w:r w:rsidRPr="009258CA">
        <w:rPr>
          <w:rStyle w:val="a5"/>
        </w:rPr>
        <w:footnoteRef/>
      </w:r>
      <w:r w:rsidRPr="009258CA">
        <w:rPr>
          <w:rFonts w:ascii="Times New Roman" w:hAnsi="Times New Roman" w:cs="Times New Roman"/>
          <w:sz w:val="20"/>
          <w:szCs w:val="20"/>
        </w:rPr>
        <w:t xml:space="preserve"> Για τον βασιλιά Αρχέλαο βλ</w:t>
      </w:r>
      <w:r w:rsidRPr="009258CA">
        <w:rPr>
          <w:rFonts w:ascii="Times New Roman" w:hAnsi="Times New Roman" w:cs="Times New Roman"/>
          <w:i/>
          <w:sz w:val="20"/>
          <w:szCs w:val="20"/>
        </w:rPr>
        <w:t xml:space="preserve">. </w:t>
      </w:r>
      <w:r w:rsidRPr="009258CA">
        <w:rPr>
          <w:rFonts w:ascii="Times New Roman" w:hAnsi="Times New Roman" w:cs="Times New Roman"/>
          <w:sz w:val="20"/>
          <w:szCs w:val="20"/>
        </w:rPr>
        <w:t xml:space="preserve">Δ. </w:t>
      </w:r>
      <w:proofErr w:type="spellStart"/>
      <w:r w:rsidRPr="009258CA">
        <w:rPr>
          <w:rFonts w:ascii="Times New Roman" w:hAnsi="Times New Roman" w:cs="Times New Roman"/>
          <w:sz w:val="20"/>
          <w:szCs w:val="20"/>
        </w:rPr>
        <w:t>Κανατσούλης</w:t>
      </w:r>
      <w:proofErr w:type="spellEnd"/>
      <w:r w:rsidRPr="009258CA">
        <w:rPr>
          <w:rFonts w:ascii="Times New Roman" w:hAnsi="Times New Roman" w:cs="Times New Roman"/>
          <w:i/>
          <w:sz w:val="20"/>
          <w:szCs w:val="20"/>
        </w:rPr>
        <w:t>,</w:t>
      </w:r>
      <w:r w:rsidRPr="009258CA">
        <w:rPr>
          <w:rFonts w:ascii="Times New Roman" w:hAnsi="Times New Roman" w:cs="Times New Roman"/>
          <w:sz w:val="20"/>
          <w:szCs w:val="20"/>
        </w:rPr>
        <w:t xml:space="preserve"> </w:t>
      </w:r>
      <w:r w:rsidRPr="009258CA">
        <w:rPr>
          <w:rFonts w:ascii="Times New Roman" w:hAnsi="Times New Roman" w:cs="Times New Roman"/>
          <w:i/>
          <w:sz w:val="20"/>
          <w:szCs w:val="20"/>
        </w:rPr>
        <w:t>Ο Αρχέλαος και αι μεταρρυθμίσεις του εν Μακεδονία</w:t>
      </w:r>
      <w:r w:rsidRPr="009258CA">
        <w:rPr>
          <w:rFonts w:ascii="Times New Roman" w:hAnsi="Times New Roman" w:cs="Times New Roman"/>
          <w:sz w:val="20"/>
          <w:szCs w:val="20"/>
        </w:rPr>
        <w:t xml:space="preserve">, Θεσσαλονίκη: </w:t>
      </w:r>
      <w:proofErr w:type="spellStart"/>
      <w:r w:rsidRPr="009258CA">
        <w:rPr>
          <w:rFonts w:ascii="Times New Roman" w:hAnsi="Times New Roman" w:cs="Times New Roman"/>
          <w:sz w:val="20"/>
          <w:szCs w:val="20"/>
        </w:rPr>
        <w:t>Στουγιαννάκης</w:t>
      </w:r>
      <w:proofErr w:type="spellEnd"/>
      <w:r w:rsidRPr="009258CA">
        <w:rPr>
          <w:rFonts w:ascii="Times New Roman" w:hAnsi="Times New Roman" w:cs="Times New Roman"/>
          <w:sz w:val="20"/>
          <w:szCs w:val="20"/>
        </w:rPr>
        <w:t xml:space="preserve"> 1948. </w:t>
      </w:r>
    </w:p>
  </w:footnote>
  <w:footnote w:id="92">
    <w:p w:rsidR="004A3671" w:rsidRPr="009258CA" w:rsidRDefault="004A3671" w:rsidP="007F27E7">
      <w:pPr>
        <w:spacing w:after="0"/>
        <w:jc w:val="both"/>
        <w:rPr>
          <w:rFonts w:ascii="Times New Roman" w:hAnsi="Times New Roman" w:cs="Times New Roman"/>
          <w:sz w:val="20"/>
          <w:szCs w:val="20"/>
        </w:rPr>
      </w:pPr>
      <w:r w:rsidRPr="009258CA">
        <w:rPr>
          <w:rStyle w:val="a5"/>
        </w:rPr>
        <w:footnoteRef/>
      </w:r>
      <w:r w:rsidRPr="009258CA">
        <w:rPr>
          <w:rFonts w:ascii="Times New Roman" w:hAnsi="Times New Roman" w:cs="Times New Roman"/>
          <w:sz w:val="20"/>
          <w:szCs w:val="20"/>
        </w:rPr>
        <w:t xml:space="preserve"> Ευριπίδη, Αρχέλαος στο: Αποσπάσματα 2, τ1212, </w:t>
      </w:r>
      <w:proofErr w:type="spellStart"/>
      <w:r w:rsidRPr="009258CA">
        <w:rPr>
          <w:rFonts w:ascii="Times New Roman" w:hAnsi="Times New Roman" w:cs="Times New Roman"/>
          <w:sz w:val="20"/>
          <w:szCs w:val="20"/>
        </w:rPr>
        <w:t>εισ</w:t>
      </w:r>
      <w:proofErr w:type="spellEnd"/>
      <w:r w:rsidRPr="009258CA">
        <w:rPr>
          <w:rFonts w:ascii="Times New Roman" w:hAnsi="Times New Roman" w:cs="Times New Roman"/>
          <w:sz w:val="20"/>
          <w:szCs w:val="20"/>
        </w:rPr>
        <w:t>.- μετ. – σχ.: φιλολογική ομάδα ‘Κάκτου’, Αθήνα: Κάκτος 1992, σ. 127 και τη σ. 103, όπου αναφέρεται ότι ο (μυθικός) Αρχέλαος, γιος του</w:t>
      </w:r>
      <w:r w:rsidRPr="008F48D4">
        <w:rPr>
          <w:sz w:val="20"/>
          <w:szCs w:val="20"/>
        </w:rPr>
        <w:t xml:space="preserve"> </w:t>
      </w:r>
      <w:r w:rsidRPr="009258CA">
        <w:rPr>
          <w:rFonts w:ascii="Times New Roman" w:hAnsi="Times New Roman" w:cs="Times New Roman"/>
          <w:sz w:val="20"/>
          <w:szCs w:val="20"/>
        </w:rPr>
        <w:t xml:space="preserve">Τήμενου, κατέφυγε στη Μακεδονία στον βασιλιά </w:t>
      </w:r>
      <w:proofErr w:type="spellStart"/>
      <w:r w:rsidRPr="009258CA">
        <w:rPr>
          <w:rFonts w:ascii="Times New Roman" w:hAnsi="Times New Roman" w:cs="Times New Roman"/>
          <w:sz w:val="20"/>
          <w:szCs w:val="20"/>
        </w:rPr>
        <w:t>Κισσέα</w:t>
      </w:r>
      <w:proofErr w:type="spellEnd"/>
      <w:r w:rsidRPr="009258CA">
        <w:rPr>
          <w:rFonts w:ascii="Times New Roman" w:hAnsi="Times New Roman" w:cs="Times New Roman"/>
          <w:sz w:val="20"/>
          <w:szCs w:val="20"/>
        </w:rPr>
        <w:t xml:space="preserve">, ο οποίος, του υποσχέθηκε ότι θα του έδινε την κόρη του γυναίκα, αν τον έσωζε από τους εχθρούς του. Ο Αρχέλαος τα κατάφερε, αλλά ο </w:t>
      </w:r>
      <w:proofErr w:type="spellStart"/>
      <w:r w:rsidRPr="009258CA">
        <w:rPr>
          <w:rFonts w:ascii="Times New Roman" w:hAnsi="Times New Roman" w:cs="Times New Roman"/>
          <w:sz w:val="20"/>
          <w:szCs w:val="20"/>
        </w:rPr>
        <w:t>Κισσέας</w:t>
      </w:r>
      <w:proofErr w:type="spellEnd"/>
      <w:r w:rsidRPr="009258CA">
        <w:rPr>
          <w:rFonts w:ascii="Times New Roman" w:hAnsi="Times New Roman" w:cs="Times New Roman"/>
          <w:sz w:val="20"/>
          <w:szCs w:val="20"/>
        </w:rPr>
        <w:t xml:space="preserve"> αθέτησε την υπόσχεσή του και θέλησε να τον σκοτώσει με δόλο διατάζοντας να τον ρίξουν σε μια τάφρο. Τελικά όμως ο Αρχέλαος έριξε τον </w:t>
      </w:r>
      <w:proofErr w:type="spellStart"/>
      <w:r w:rsidRPr="009258CA">
        <w:rPr>
          <w:rFonts w:ascii="Times New Roman" w:hAnsi="Times New Roman" w:cs="Times New Roman"/>
          <w:sz w:val="20"/>
          <w:szCs w:val="20"/>
        </w:rPr>
        <w:t>Κισσέα</w:t>
      </w:r>
      <w:proofErr w:type="spellEnd"/>
      <w:r w:rsidRPr="009258CA">
        <w:rPr>
          <w:rFonts w:ascii="Times New Roman" w:hAnsi="Times New Roman" w:cs="Times New Roman"/>
          <w:sz w:val="20"/>
          <w:szCs w:val="20"/>
        </w:rPr>
        <w:t xml:space="preserve"> στην παγίδα και τον σκότωσε. Έπειτα με χρησμό του Απόλλωνα ακολούθησε μια κατσίκα και ίδρυσε τις Αιγές. </w:t>
      </w:r>
    </w:p>
  </w:footnote>
  <w:footnote w:id="93">
    <w:p w:rsidR="004A3671" w:rsidRPr="009258CA" w:rsidRDefault="004A3671" w:rsidP="007F27E7">
      <w:pPr>
        <w:jc w:val="both"/>
        <w:rPr>
          <w:rFonts w:ascii="Times New Roman" w:hAnsi="Times New Roman" w:cs="Times New Roman"/>
          <w:sz w:val="20"/>
          <w:szCs w:val="20"/>
        </w:rPr>
      </w:pPr>
      <w:r w:rsidRPr="009258CA">
        <w:rPr>
          <w:rStyle w:val="a5"/>
        </w:rPr>
        <w:footnoteRef/>
      </w:r>
      <w:r w:rsidRPr="009258CA">
        <w:rPr>
          <w:rFonts w:ascii="Times New Roman" w:hAnsi="Times New Roman" w:cs="Times New Roman"/>
          <w:sz w:val="20"/>
          <w:szCs w:val="20"/>
        </w:rPr>
        <w:t xml:space="preserve"> Ευριπίδης, </w:t>
      </w:r>
      <w:r w:rsidRPr="009258CA">
        <w:rPr>
          <w:rFonts w:ascii="Times New Roman" w:hAnsi="Times New Roman" w:cs="Times New Roman"/>
          <w:i/>
          <w:sz w:val="20"/>
          <w:szCs w:val="20"/>
        </w:rPr>
        <w:t>Αρχέλαος,</w:t>
      </w:r>
      <w:r w:rsidRPr="009258CA">
        <w:rPr>
          <w:rFonts w:ascii="Times New Roman" w:hAnsi="Times New Roman" w:cs="Times New Roman"/>
          <w:sz w:val="20"/>
          <w:szCs w:val="20"/>
        </w:rPr>
        <w:t xml:space="preserve"> 4, 19. 13. </w:t>
      </w:r>
      <w:r w:rsidRPr="009258CA">
        <w:rPr>
          <w:rFonts w:ascii="Times New Roman" w:hAnsi="Times New Roman" w:cs="Times New Roman"/>
          <w:i/>
          <w:sz w:val="20"/>
          <w:szCs w:val="20"/>
        </w:rPr>
        <w:t>Αποσπάσματα 2, τ1212,</w:t>
      </w:r>
      <w:r w:rsidRPr="009258CA">
        <w:rPr>
          <w:rFonts w:ascii="Times New Roman" w:hAnsi="Times New Roman" w:cs="Times New Roman"/>
          <w:sz w:val="20"/>
          <w:szCs w:val="20"/>
        </w:rPr>
        <w:t xml:space="preserve"> [ </w:t>
      </w:r>
      <w:proofErr w:type="spellStart"/>
      <w:r w:rsidRPr="009258CA">
        <w:rPr>
          <w:rFonts w:ascii="Times New Roman" w:hAnsi="Times New Roman" w:cs="Times New Roman"/>
          <w:sz w:val="20"/>
          <w:szCs w:val="20"/>
        </w:rPr>
        <w:t>εισ</w:t>
      </w:r>
      <w:proofErr w:type="spellEnd"/>
      <w:r w:rsidRPr="009258CA">
        <w:rPr>
          <w:rFonts w:ascii="Times New Roman" w:hAnsi="Times New Roman" w:cs="Times New Roman"/>
          <w:sz w:val="20"/>
          <w:szCs w:val="20"/>
        </w:rPr>
        <w:t xml:space="preserve">.- μετ. – σχ.: φιλολογική ομάδα ‘Κάκτου’, Αθήνα: Κάκτος 1992, σ. 127] Αν υποθέσουμε ότι το απόσπασμα  αναφέρεται στη μητέρα του μυθικού Αρχελάου. </w:t>
      </w:r>
    </w:p>
  </w:footnote>
  <w:footnote w:id="94">
    <w:p w:rsidR="004A3671" w:rsidRPr="00D94ACD" w:rsidRDefault="004A3671" w:rsidP="007F27E7">
      <w:pPr>
        <w:pStyle w:val="a4"/>
        <w:jc w:val="both"/>
      </w:pPr>
      <w:r>
        <w:rPr>
          <w:rStyle w:val="a5"/>
        </w:rPr>
        <w:footnoteRef/>
      </w:r>
      <w:r>
        <w:t xml:space="preserve"> Για την </w:t>
      </w:r>
      <w:proofErr w:type="spellStart"/>
      <w:r>
        <w:t>προφορικότητα</w:t>
      </w:r>
      <w:proofErr w:type="spellEnd"/>
      <w:r>
        <w:t xml:space="preserve"> βλ. </w:t>
      </w:r>
      <w:r>
        <w:rPr>
          <w:lang w:val="en-US"/>
        </w:rPr>
        <w:t>Louis</w:t>
      </w:r>
      <w:r w:rsidRPr="00D94ACD">
        <w:t>-</w:t>
      </w:r>
      <w:r>
        <w:rPr>
          <w:lang w:val="en-US"/>
        </w:rPr>
        <w:t>Jean</w:t>
      </w:r>
      <w:r w:rsidRPr="00D94ACD">
        <w:t xml:space="preserve"> </w:t>
      </w:r>
      <w:proofErr w:type="spellStart"/>
      <w:r>
        <w:rPr>
          <w:lang w:val="en-US"/>
        </w:rPr>
        <w:t>Calvet</w:t>
      </w:r>
      <w:proofErr w:type="spellEnd"/>
      <w:r w:rsidRPr="00D94ACD">
        <w:t xml:space="preserve">, </w:t>
      </w:r>
      <w:r>
        <w:rPr>
          <w:i/>
        </w:rPr>
        <w:t xml:space="preserve">Η προφορική παράδοση, </w:t>
      </w:r>
      <w:r>
        <w:t xml:space="preserve">μετ. Μ. </w:t>
      </w:r>
      <w:proofErr w:type="spellStart"/>
      <w:r>
        <w:t>Καρυολέμου</w:t>
      </w:r>
      <w:proofErr w:type="spellEnd"/>
      <w:r>
        <w:t xml:space="preserve">, Αθήνα: Καρδαμίτσας 1995. Για τα δεδομένα και τις συμβάσεις του προφορικού έντεχνου λόγου βλ. </w:t>
      </w:r>
      <w:r>
        <w:rPr>
          <w:lang w:val="en-US"/>
        </w:rPr>
        <w:t>R</w:t>
      </w:r>
      <w:r w:rsidRPr="006E0A2E">
        <w:t xml:space="preserve">. </w:t>
      </w:r>
      <w:proofErr w:type="spellStart"/>
      <w:r>
        <w:rPr>
          <w:lang w:val="en-US"/>
        </w:rPr>
        <w:t>Jakobson</w:t>
      </w:r>
      <w:proofErr w:type="spellEnd"/>
      <w:r w:rsidRPr="006E0A2E">
        <w:t xml:space="preserve">, </w:t>
      </w:r>
      <w:r>
        <w:t xml:space="preserve">«Η λαϊκή λογοτεχνία ειδική μορφή δημιουργίας», μετ. Δ. </w:t>
      </w:r>
      <w:proofErr w:type="spellStart"/>
      <w:r>
        <w:t>Στέφος</w:t>
      </w:r>
      <w:proofErr w:type="spellEnd"/>
      <w:r>
        <w:t xml:space="preserve">, στο: </w:t>
      </w:r>
      <w:r w:rsidRPr="006E0A2E">
        <w:rPr>
          <w:i/>
        </w:rPr>
        <w:t>Διάλογος</w:t>
      </w:r>
      <w:r>
        <w:t xml:space="preserve">, Νοέμβριος 1978, </w:t>
      </w:r>
      <w:proofErr w:type="spellStart"/>
      <w:r>
        <w:t>σσ</w:t>
      </w:r>
      <w:proofErr w:type="spellEnd"/>
      <w:r>
        <w:t xml:space="preserve">. 17-22. Η άποψη του </w:t>
      </w:r>
      <w:proofErr w:type="spellStart"/>
      <w:r>
        <w:rPr>
          <w:lang w:val="en-US"/>
        </w:rPr>
        <w:t>Jakobson</w:t>
      </w:r>
      <w:proofErr w:type="spellEnd"/>
      <w:r>
        <w:t xml:space="preserve"> ότι η ύπαρξη ενός έργου λαϊκής λογοτεχνίας αρχίζει μόνον μετά την αποδοχή του από μια ορισμένη κοινότητα, η οποία ασκεί ένα είδος προληπτικού ελέγχου, θα μπορούσαμε να πούμε ότι ισχύει εν πολλοίς και για την περίπτωση της αττικής τραγωδίας. Μόνον που εδώ δεν έχουμε τον ταλαντούχο δημιουργό που σταδιακά αφομοιώνεται από το σύνολο και χάνεται το όνομά του, αλλά αναγνωρισμένους ποιητές με δικό τους ύφος γραφής ο καθένας. </w:t>
      </w:r>
      <w:proofErr w:type="spellStart"/>
      <w:r>
        <w:t>Πρβλ</w:t>
      </w:r>
      <w:proofErr w:type="spellEnd"/>
      <w:r>
        <w:t xml:space="preserve"> και Γ. Μ. </w:t>
      </w:r>
      <w:proofErr w:type="spellStart"/>
      <w:r>
        <w:t>Σηφάκης</w:t>
      </w:r>
      <w:proofErr w:type="spellEnd"/>
      <w:r>
        <w:t xml:space="preserve">, «Ο παραδοσιακός χαρακτήρας της αρχαίας ελληνικής λογοτεχνίας και τέχνης», </w:t>
      </w:r>
      <w:proofErr w:type="spellStart"/>
      <w:r>
        <w:t>Επετηρίς</w:t>
      </w:r>
      <w:proofErr w:type="spellEnd"/>
      <w:r>
        <w:t xml:space="preserve"> Φιλοσοφικής Σχολής Α.Π.Θ, </w:t>
      </w:r>
      <w:proofErr w:type="spellStart"/>
      <w:r>
        <w:t>τομ</w:t>
      </w:r>
      <w:proofErr w:type="spellEnd"/>
      <w:r>
        <w:t xml:space="preserve">. ΙΒ (1973), </w:t>
      </w:r>
      <w:proofErr w:type="spellStart"/>
      <w:r>
        <w:t>σσ</w:t>
      </w:r>
      <w:proofErr w:type="spellEnd"/>
      <w:r>
        <w:t xml:space="preserve">. 453-470. </w:t>
      </w:r>
    </w:p>
  </w:footnote>
  <w:footnote w:id="95">
    <w:p w:rsidR="004A3671" w:rsidRPr="0012373A" w:rsidRDefault="004A3671" w:rsidP="007F27E7">
      <w:pPr>
        <w:pStyle w:val="a4"/>
        <w:jc w:val="both"/>
      </w:pPr>
      <w:r>
        <w:rPr>
          <w:rStyle w:val="a5"/>
        </w:rPr>
        <w:footnoteRef/>
      </w:r>
      <w:r>
        <w:t xml:space="preserve"> Μύθος, ήθος, λέξις, διάνοια: μαζί με το μέλος και την  όψιν συνιστούν τα κατά ποιόν μέρη της τραγωδίας σύμφωνα με τον Αριστοτέλη</w:t>
      </w:r>
      <w:r w:rsidRPr="0012373A">
        <w:rPr>
          <w:i/>
        </w:rPr>
        <w:t>, Περί Ποιητικής</w:t>
      </w:r>
      <w:r>
        <w:t>, : 1450</w:t>
      </w:r>
      <w:r>
        <w:rPr>
          <w:lang w:val="en-US"/>
        </w:rPr>
        <w:t>a</w:t>
      </w:r>
      <w:r w:rsidRPr="0012373A">
        <w:t xml:space="preserve"> 6, 5-20</w:t>
      </w:r>
      <w:r>
        <w:t>.</w:t>
      </w:r>
    </w:p>
  </w:footnote>
  <w:footnote w:id="96">
    <w:p w:rsidR="004A3671" w:rsidRPr="00324C43" w:rsidRDefault="004A3671" w:rsidP="007F27E7">
      <w:pPr>
        <w:pStyle w:val="a4"/>
        <w:jc w:val="both"/>
      </w:pPr>
      <w:r>
        <w:rPr>
          <w:rStyle w:val="a5"/>
        </w:rPr>
        <w:footnoteRef/>
      </w:r>
      <w:r>
        <w:t xml:space="preserve"> </w:t>
      </w:r>
      <w:r>
        <w:rPr>
          <w:lang w:val="en-US"/>
        </w:rPr>
        <w:t>C</w:t>
      </w:r>
      <w:r w:rsidRPr="00324C43">
        <w:t xml:space="preserve">. </w:t>
      </w:r>
      <w:r>
        <w:rPr>
          <w:lang w:val="en-US"/>
        </w:rPr>
        <w:t>Meier</w:t>
      </w:r>
      <w:r w:rsidRPr="00324C43">
        <w:t xml:space="preserve">, </w:t>
      </w:r>
      <w:r>
        <w:rPr>
          <w:i/>
        </w:rPr>
        <w:t xml:space="preserve">Η πολιτική τέχνη της αρχαίας ελληνικής τραγωδίας, </w:t>
      </w:r>
      <w:r>
        <w:t xml:space="preserve">μετ. Φ. </w:t>
      </w:r>
      <w:proofErr w:type="spellStart"/>
      <w:r>
        <w:t>Μανακίδου</w:t>
      </w:r>
      <w:proofErr w:type="spellEnd"/>
      <w:r>
        <w:t xml:space="preserve">, Αθήνα: Καρδαμίτσας 1997, </w:t>
      </w:r>
      <w:proofErr w:type="spellStart"/>
      <w:r>
        <w:t>σσ</w:t>
      </w:r>
      <w:proofErr w:type="spellEnd"/>
      <w:r>
        <w:t xml:space="preserve">. 67-74. </w:t>
      </w:r>
    </w:p>
  </w:footnote>
  <w:footnote w:id="97">
    <w:p w:rsidR="004A3671" w:rsidRPr="006E3ACB" w:rsidRDefault="004A3671" w:rsidP="007F27E7">
      <w:pPr>
        <w:pStyle w:val="a4"/>
        <w:jc w:val="both"/>
      </w:pPr>
      <w:r>
        <w:rPr>
          <w:rStyle w:val="a5"/>
        </w:rPr>
        <w:footnoteRef/>
      </w:r>
      <w:r>
        <w:t xml:space="preserve"> </w:t>
      </w:r>
      <w:r>
        <w:rPr>
          <w:lang w:val="en-US"/>
        </w:rPr>
        <w:t>M</w:t>
      </w:r>
      <w:r w:rsidRPr="006E3ACB">
        <w:t xml:space="preserve">. </w:t>
      </w:r>
      <w:proofErr w:type="spellStart"/>
      <w:r>
        <w:rPr>
          <w:lang w:val="en-US"/>
        </w:rPr>
        <w:t>Detienne</w:t>
      </w:r>
      <w:proofErr w:type="spellEnd"/>
      <w:r w:rsidRPr="006E3ACB">
        <w:t xml:space="preserve">, </w:t>
      </w:r>
      <w:r w:rsidRPr="006E3ACB">
        <w:rPr>
          <w:i/>
        </w:rPr>
        <w:t>Η ανακάλυψη της μυθολογίας</w:t>
      </w:r>
      <w:r>
        <w:t xml:space="preserve">, μετ. Μ. Ι. </w:t>
      </w:r>
      <w:proofErr w:type="spellStart"/>
      <w:r>
        <w:t>Γιόση</w:t>
      </w:r>
      <w:proofErr w:type="spellEnd"/>
      <w:r>
        <w:t xml:space="preserve">, Σμίλη, Αθήνα 2006, </w:t>
      </w:r>
      <w:proofErr w:type="spellStart"/>
      <w:r>
        <w:t>σσ</w:t>
      </w:r>
      <w:proofErr w:type="spellEnd"/>
      <w:r>
        <w:t xml:space="preserve">. 268-286. </w:t>
      </w:r>
    </w:p>
  </w:footnote>
  <w:footnote w:id="98">
    <w:p w:rsidR="004A3671" w:rsidRPr="000A5213" w:rsidRDefault="004A3671" w:rsidP="007F27E7">
      <w:pPr>
        <w:pStyle w:val="a4"/>
        <w:jc w:val="both"/>
        <w:rPr>
          <w:lang w:val="en-US"/>
        </w:rPr>
      </w:pPr>
      <w:r>
        <w:rPr>
          <w:rStyle w:val="a5"/>
        </w:rPr>
        <w:footnoteRef/>
      </w:r>
      <w:r w:rsidRPr="000A5213">
        <w:rPr>
          <w:lang w:val="en-US"/>
        </w:rPr>
        <w:t xml:space="preserve"> </w:t>
      </w:r>
      <w:r>
        <w:rPr>
          <w:lang w:val="en-US"/>
        </w:rPr>
        <w:t>M</w:t>
      </w:r>
      <w:r w:rsidRPr="000A5213">
        <w:rPr>
          <w:lang w:val="en-US"/>
        </w:rPr>
        <w:t xml:space="preserve">. </w:t>
      </w:r>
      <w:proofErr w:type="spellStart"/>
      <w:r>
        <w:rPr>
          <w:lang w:val="en-US"/>
        </w:rPr>
        <w:t>Detienne</w:t>
      </w:r>
      <w:proofErr w:type="spellEnd"/>
      <w:r w:rsidRPr="000A5213">
        <w:rPr>
          <w:lang w:val="en-US"/>
        </w:rPr>
        <w:t xml:space="preserve">, </w:t>
      </w:r>
      <w:r>
        <w:t>ο</w:t>
      </w:r>
      <w:r w:rsidRPr="000A5213">
        <w:rPr>
          <w:lang w:val="en-US"/>
        </w:rPr>
        <w:t>.</w:t>
      </w:r>
      <w:r>
        <w:t>π</w:t>
      </w:r>
      <w:r w:rsidRPr="000A5213">
        <w:rPr>
          <w:lang w:val="en-US"/>
        </w:rPr>
        <w:t xml:space="preserve">., </w:t>
      </w:r>
      <w:r>
        <w:t>σ</w:t>
      </w:r>
      <w:r w:rsidRPr="000A5213">
        <w:rPr>
          <w:lang w:val="en-US"/>
        </w:rPr>
        <w:t xml:space="preserve">. 267. </w:t>
      </w:r>
    </w:p>
  </w:footnote>
  <w:footnote w:id="99">
    <w:p w:rsidR="004A3671" w:rsidRPr="000A5213" w:rsidRDefault="004A3671" w:rsidP="007F27E7">
      <w:pPr>
        <w:pStyle w:val="a4"/>
        <w:jc w:val="both"/>
      </w:pPr>
      <w:r>
        <w:rPr>
          <w:rStyle w:val="a5"/>
        </w:rPr>
        <w:footnoteRef/>
      </w:r>
      <w:r>
        <w:t xml:space="preserve"> Μ. Μερακλής, </w:t>
      </w:r>
      <w:r>
        <w:rPr>
          <w:i/>
        </w:rPr>
        <w:t xml:space="preserve">Έντεχνος λαϊκός λόγος, </w:t>
      </w:r>
      <w:r>
        <w:t xml:space="preserve">Καρδαμίτσας, Αθήνα 2007, σ. 191-201. </w:t>
      </w:r>
    </w:p>
  </w:footnote>
  <w:footnote w:id="100">
    <w:p w:rsidR="004A3671" w:rsidRPr="003577E4" w:rsidRDefault="004A3671" w:rsidP="007F27E7">
      <w:pPr>
        <w:pStyle w:val="a4"/>
        <w:jc w:val="both"/>
      </w:pPr>
      <w:r>
        <w:rPr>
          <w:rStyle w:val="a5"/>
        </w:rPr>
        <w:footnoteRef/>
      </w:r>
      <w:r w:rsidRPr="003577E4">
        <w:t xml:space="preserve"> </w:t>
      </w:r>
      <w:r>
        <w:rPr>
          <w:lang w:val="en-US"/>
        </w:rPr>
        <w:t>K</w:t>
      </w:r>
      <w:r w:rsidRPr="003577E4">
        <w:t xml:space="preserve">. </w:t>
      </w:r>
      <w:r>
        <w:rPr>
          <w:lang w:val="en-US"/>
        </w:rPr>
        <w:t>Thomson</w:t>
      </w:r>
      <w:r w:rsidRPr="003577E4">
        <w:t xml:space="preserve"> </w:t>
      </w:r>
      <w:proofErr w:type="gramStart"/>
      <w:r>
        <w:t>και</w:t>
      </w:r>
      <w:r w:rsidRPr="003577E4">
        <w:t xml:space="preserve">  </w:t>
      </w:r>
      <w:r>
        <w:rPr>
          <w:lang w:val="en-US"/>
        </w:rPr>
        <w:t>D</w:t>
      </w:r>
      <w:proofErr w:type="gramEnd"/>
      <w:r w:rsidRPr="003577E4">
        <w:t xml:space="preserve">. </w:t>
      </w:r>
      <w:proofErr w:type="spellStart"/>
      <w:r>
        <w:rPr>
          <w:lang w:val="en-US"/>
        </w:rPr>
        <w:t>Bordwell</w:t>
      </w:r>
      <w:proofErr w:type="spellEnd"/>
      <w:r w:rsidRPr="003577E4">
        <w:t>,</w:t>
      </w:r>
      <w:r>
        <w:t xml:space="preserve"> </w:t>
      </w:r>
      <w:r>
        <w:rPr>
          <w:i/>
        </w:rPr>
        <w:t xml:space="preserve">Ιστορία του κινηματογράφου, </w:t>
      </w:r>
      <w:r>
        <w:t xml:space="preserve">μετ. Ν. Λέρος-Ρ. </w:t>
      </w:r>
      <w:proofErr w:type="spellStart"/>
      <w:r>
        <w:t>Κοταΐτη</w:t>
      </w:r>
      <w:proofErr w:type="spellEnd"/>
      <w:r>
        <w:t xml:space="preserve">, </w:t>
      </w:r>
      <w:proofErr w:type="spellStart"/>
      <w:r>
        <w:t>επιμ</w:t>
      </w:r>
      <w:proofErr w:type="spellEnd"/>
      <w:r>
        <w:t>.-</w:t>
      </w:r>
      <w:proofErr w:type="spellStart"/>
      <w:r>
        <w:t>εισ</w:t>
      </w:r>
      <w:proofErr w:type="spellEnd"/>
      <w:r>
        <w:t xml:space="preserve">. Ε. Στεφανή, </w:t>
      </w:r>
      <w:r w:rsidRPr="003577E4">
        <w:t xml:space="preserve"> </w:t>
      </w:r>
      <w:r>
        <w:t xml:space="preserve">Πατάκης, Αθήνα 2015, </w:t>
      </w:r>
      <w:proofErr w:type="spellStart"/>
      <w:r>
        <w:t>σσ</w:t>
      </w:r>
      <w:proofErr w:type="spellEnd"/>
      <w:r>
        <w:t xml:space="preserve">. 524-530. </w:t>
      </w:r>
    </w:p>
  </w:footnote>
  <w:footnote w:id="101">
    <w:p w:rsidR="004A3671" w:rsidRPr="00B95DE2" w:rsidRDefault="004A3671" w:rsidP="007F27E7">
      <w:pPr>
        <w:pStyle w:val="a4"/>
      </w:pPr>
      <w:r>
        <w:rPr>
          <w:rStyle w:val="a5"/>
        </w:rPr>
        <w:footnoteRef/>
      </w:r>
      <w:r w:rsidRPr="003577E4">
        <w:t xml:space="preserve"> </w:t>
      </w:r>
      <w:r>
        <w:rPr>
          <w:lang w:val="en-US"/>
        </w:rPr>
        <w:t>R</w:t>
      </w:r>
      <w:r w:rsidRPr="003577E4">
        <w:t xml:space="preserve">. </w:t>
      </w:r>
      <w:r>
        <w:rPr>
          <w:lang w:val="en-US"/>
        </w:rPr>
        <w:t>Barthes</w:t>
      </w:r>
      <w:r w:rsidRPr="003577E4">
        <w:t xml:space="preserve">, </w:t>
      </w:r>
      <w:r>
        <w:rPr>
          <w:i/>
        </w:rPr>
        <w:t>Μυθολογίες</w:t>
      </w:r>
      <w:r w:rsidRPr="003577E4">
        <w:rPr>
          <w:i/>
        </w:rPr>
        <w:t xml:space="preserve">, </w:t>
      </w:r>
      <w:r>
        <w:t>μετ</w:t>
      </w:r>
      <w:r w:rsidRPr="003577E4">
        <w:t xml:space="preserve">. </w:t>
      </w:r>
      <w:r>
        <w:t xml:space="preserve">Κ. </w:t>
      </w:r>
      <w:proofErr w:type="spellStart"/>
      <w:r>
        <w:t>Χατζηδήμου</w:t>
      </w:r>
      <w:proofErr w:type="spellEnd"/>
      <w:r>
        <w:t xml:space="preserve">-Ι. Ράλλη, </w:t>
      </w:r>
      <w:proofErr w:type="spellStart"/>
      <w:r>
        <w:t>Ράππας</w:t>
      </w:r>
      <w:proofErr w:type="spellEnd"/>
      <w:r>
        <w:t>, Αθήνα 1979, σσ.</w:t>
      </w:r>
      <w:r w:rsidRPr="00B95DE2">
        <w:t xml:space="preserve">204-212. </w:t>
      </w:r>
    </w:p>
  </w:footnote>
  <w:footnote w:id="102">
    <w:p w:rsidR="004A3671" w:rsidRDefault="004A3671" w:rsidP="00F8087E">
      <w:pPr>
        <w:pStyle w:val="a4"/>
      </w:pPr>
      <w:r>
        <w:rPr>
          <w:rStyle w:val="a5"/>
        </w:rPr>
        <w:footnoteRef/>
      </w:r>
      <w:r>
        <w:t xml:space="preserve"> </w:t>
      </w:r>
      <w:proofErr w:type="spellStart"/>
      <w:r>
        <w:t>Λουκάτος</w:t>
      </w:r>
      <w:proofErr w:type="spellEnd"/>
      <w:r>
        <w:t xml:space="preserve">, σελ. 123. </w:t>
      </w:r>
    </w:p>
  </w:footnote>
  <w:footnote w:id="103">
    <w:p w:rsidR="004A3671" w:rsidRPr="00E41631" w:rsidRDefault="004A3671" w:rsidP="00F8087E">
      <w:pPr>
        <w:pStyle w:val="a4"/>
      </w:pPr>
      <w:r>
        <w:rPr>
          <w:rStyle w:val="a5"/>
        </w:rPr>
        <w:footnoteRef/>
      </w:r>
      <w:r>
        <w:t xml:space="preserve"> Στ. Κυριακίδης, </w:t>
      </w:r>
      <w:r>
        <w:rPr>
          <w:i/>
        </w:rPr>
        <w:t xml:space="preserve">Ελληνική Λαογραφία. Μέρος Α’. Μνημεία του λόγου, </w:t>
      </w:r>
      <w:r>
        <w:t xml:space="preserve">Αθήνα, 1965, σ. 297. </w:t>
      </w:r>
    </w:p>
  </w:footnote>
  <w:footnote w:id="104">
    <w:p w:rsidR="004A3671" w:rsidRDefault="004A3671" w:rsidP="00F8087E">
      <w:pPr>
        <w:pStyle w:val="a4"/>
      </w:pPr>
      <w:r>
        <w:rPr>
          <w:rStyle w:val="a5"/>
        </w:rPr>
        <w:footnoteRef/>
      </w:r>
      <w:r>
        <w:t xml:space="preserve"> Μ. Γ. Μερακλής, </w:t>
      </w:r>
      <w:r>
        <w:rPr>
          <w:i/>
        </w:rPr>
        <w:t xml:space="preserve">Θέματα Λαογραφίας, </w:t>
      </w:r>
      <w:r>
        <w:t xml:space="preserve">Καστανιώτης, Αθήνα 1999, </w:t>
      </w:r>
      <w:proofErr w:type="spellStart"/>
      <w:r>
        <w:t>σσ</w:t>
      </w:r>
      <w:proofErr w:type="spellEnd"/>
      <w:r>
        <w:t>. 205-216</w:t>
      </w:r>
    </w:p>
  </w:footnote>
  <w:footnote w:id="105">
    <w:p w:rsidR="004A3671" w:rsidRPr="003D0769" w:rsidRDefault="004A3671" w:rsidP="00F8087E">
      <w:pPr>
        <w:pStyle w:val="a4"/>
        <w:jc w:val="both"/>
      </w:pPr>
      <w:r>
        <w:rPr>
          <w:rStyle w:val="a5"/>
        </w:rPr>
        <w:footnoteRef/>
      </w:r>
      <w:r>
        <w:t xml:space="preserve"> Α. Πολίτης, «Διερευνώντας τις δομές του λαϊκού πολιτισμού. Σύστημα και </w:t>
      </w:r>
      <w:proofErr w:type="spellStart"/>
      <w:r>
        <w:t>αντισύστημα</w:t>
      </w:r>
      <w:proofErr w:type="spellEnd"/>
      <w:r>
        <w:t>»,</w:t>
      </w:r>
      <w:r w:rsidRPr="003D0769">
        <w:t xml:space="preserve"> στο: Χ. </w:t>
      </w:r>
      <w:proofErr w:type="spellStart"/>
      <w:r w:rsidRPr="003D0769">
        <w:t>Χατζητάκη</w:t>
      </w:r>
      <w:proofErr w:type="spellEnd"/>
      <w:r w:rsidRPr="003D0769">
        <w:t>-Καψωμένου (</w:t>
      </w:r>
      <w:proofErr w:type="spellStart"/>
      <w:r w:rsidRPr="003D0769">
        <w:t>επιμ</w:t>
      </w:r>
      <w:proofErr w:type="spellEnd"/>
      <w:r w:rsidRPr="003D0769">
        <w:t xml:space="preserve">.),. </w:t>
      </w:r>
      <w:r w:rsidRPr="003D0769">
        <w:rPr>
          <w:i/>
        </w:rPr>
        <w:t xml:space="preserve">Λαογραφία και Ιστορία- συνέδριο στη μνήμη της </w:t>
      </w:r>
      <w:proofErr w:type="spellStart"/>
      <w:r w:rsidRPr="003D0769">
        <w:rPr>
          <w:i/>
        </w:rPr>
        <w:t>Άλκης</w:t>
      </w:r>
      <w:proofErr w:type="spellEnd"/>
      <w:r w:rsidRPr="003D0769">
        <w:rPr>
          <w:i/>
        </w:rPr>
        <w:t xml:space="preserve"> </w:t>
      </w:r>
      <w:proofErr w:type="spellStart"/>
      <w:r w:rsidRPr="003D0769">
        <w:rPr>
          <w:i/>
        </w:rPr>
        <w:t>Κυριακίδου</w:t>
      </w:r>
      <w:proofErr w:type="spellEnd"/>
      <w:r w:rsidRPr="003D0769">
        <w:rPr>
          <w:i/>
        </w:rPr>
        <w:t>-Νέστορος</w:t>
      </w:r>
      <w:r w:rsidRPr="003D0769">
        <w:t xml:space="preserve">, Παρατηρητής Ελληνικός παραδοσιακός πολιτισμός, Θεσσαλονίκη 2001, </w:t>
      </w:r>
      <w:proofErr w:type="spellStart"/>
      <w:r>
        <w:t>σ</w:t>
      </w:r>
      <w:r w:rsidRPr="003D0769">
        <w:t>σ</w:t>
      </w:r>
      <w:proofErr w:type="spellEnd"/>
      <w:r w:rsidRPr="003D0769">
        <w:t xml:space="preserve">. </w:t>
      </w:r>
      <w:r>
        <w:t>114-119.</w:t>
      </w:r>
    </w:p>
  </w:footnote>
  <w:footnote w:id="106">
    <w:p w:rsidR="004A3671" w:rsidRDefault="004A3671" w:rsidP="004A3671">
      <w:pPr>
        <w:pStyle w:val="a4"/>
      </w:pPr>
      <w:r>
        <w:rPr>
          <w:rStyle w:val="a5"/>
        </w:rPr>
        <w:footnoteRef/>
      </w:r>
      <w:r>
        <w:t xml:space="preserve"> </w:t>
      </w:r>
      <w:r>
        <w:t xml:space="preserve">Στ. Κυριακίδης, </w:t>
      </w:r>
      <w:r>
        <w:rPr>
          <w:i/>
        </w:rPr>
        <w:t xml:space="preserve">Ελληνική λαογραφία. Μέρος Α’: Τα μνημεία του λόγου, </w:t>
      </w:r>
      <w:r>
        <w:t xml:space="preserve">Δημοσιεύματα του Λαογραφικού Αρχείου, Αθήναι 1966, σ. 265. Δ. </w:t>
      </w:r>
      <w:proofErr w:type="spellStart"/>
      <w:r>
        <w:t>Λουκάτος</w:t>
      </w:r>
      <w:proofErr w:type="spellEnd"/>
      <w:r>
        <w:t xml:space="preserve">, </w:t>
      </w:r>
      <w:r>
        <w:rPr>
          <w:i/>
        </w:rPr>
        <w:t xml:space="preserve">Εισαγωγή στην ελληνική λαογραφία, </w:t>
      </w:r>
      <w:r>
        <w:t xml:space="preserve">ΜΙΕΤ, Αθήνα 1992, σ. 140. </w:t>
      </w:r>
    </w:p>
  </w:footnote>
  <w:footnote w:id="107">
    <w:p w:rsidR="004A3671" w:rsidRDefault="004A3671" w:rsidP="004A3671">
      <w:pPr>
        <w:pStyle w:val="a4"/>
      </w:pPr>
      <w:r>
        <w:rPr>
          <w:rStyle w:val="a5"/>
        </w:rPr>
        <w:footnoteRef/>
      </w:r>
      <w:r>
        <w:t xml:space="preserve"> </w:t>
      </w:r>
      <w:r>
        <w:t xml:space="preserve">Γ. Α. Μέγας, </w:t>
      </w:r>
      <w:r>
        <w:rPr>
          <w:i/>
        </w:rPr>
        <w:t xml:space="preserve">Συστηματική λαογραφία. Σημειώσεις κατά τας παραδόσεις του καθηγητού Γ. Α. Μέγα, </w:t>
      </w:r>
      <w:r>
        <w:t xml:space="preserve">Αθήναι 1961, σ. 10. </w:t>
      </w:r>
    </w:p>
  </w:footnote>
  <w:footnote w:id="108">
    <w:p w:rsidR="004A3671" w:rsidRDefault="004A3671" w:rsidP="004A3671">
      <w:pPr>
        <w:pStyle w:val="a4"/>
      </w:pPr>
      <w:r>
        <w:rPr>
          <w:rStyle w:val="a5"/>
        </w:rPr>
        <w:footnoteRef/>
      </w:r>
      <w:r>
        <w:t xml:space="preserve"> </w:t>
      </w:r>
      <w:r>
        <w:t xml:space="preserve">Δ. </w:t>
      </w:r>
      <w:proofErr w:type="spellStart"/>
      <w:r>
        <w:t>Λουκάτος</w:t>
      </w:r>
      <w:proofErr w:type="spellEnd"/>
      <w:r>
        <w:t xml:space="preserve">, </w:t>
      </w:r>
      <w:r>
        <w:rPr>
          <w:i/>
        </w:rPr>
        <w:t>Εισαγωγή στην ελληνική λαογραφία,</w:t>
      </w:r>
      <w:r>
        <w:t xml:space="preserve"> </w:t>
      </w:r>
      <w:proofErr w:type="spellStart"/>
      <w:r>
        <w:t>ο.π</w:t>
      </w:r>
      <w:proofErr w:type="spellEnd"/>
      <w:r>
        <w:t xml:space="preserve">. </w:t>
      </w:r>
      <w:proofErr w:type="spellStart"/>
      <w:r>
        <w:t>σσ</w:t>
      </w:r>
      <w:proofErr w:type="spellEnd"/>
      <w:r>
        <w:t xml:space="preserve">. 143-144.  </w:t>
      </w:r>
    </w:p>
  </w:footnote>
  <w:footnote w:id="109">
    <w:p w:rsidR="004A3671" w:rsidRDefault="004A3671" w:rsidP="004A3671">
      <w:pPr>
        <w:pStyle w:val="a4"/>
      </w:pPr>
      <w:r>
        <w:rPr>
          <w:rStyle w:val="a5"/>
        </w:rPr>
        <w:footnoteRef/>
      </w:r>
      <w:r>
        <w:t xml:space="preserve"> </w:t>
      </w:r>
      <w:r>
        <w:t xml:space="preserve">Α. </w:t>
      </w:r>
      <w:proofErr w:type="spellStart"/>
      <w:r>
        <w:t>Κυριακίδου</w:t>
      </w:r>
      <w:proofErr w:type="spellEnd"/>
      <w:r>
        <w:t xml:space="preserve">- Νέστορος, </w:t>
      </w:r>
      <w:r>
        <w:rPr>
          <w:i/>
        </w:rPr>
        <w:t xml:space="preserve">Η θεωρία της ελληνικής λαογραφίας, </w:t>
      </w:r>
      <w:r>
        <w:t xml:space="preserve">Εταιρεία Σπουδών Νεοελληνικού Πολιτισμού και Παιδείας, Αθήνα 1978, </w:t>
      </w:r>
      <w:proofErr w:type="spellStart"/>
      <w:r>
        <w:t>σσ</w:t>
      </w:r>
      <w:proofErr w:type="spellEnd"/>
      <w:r>
        <w:t xml:space="preserve">. 81-86. Βλ. και Δ. </w:t>
      </w:r>
      <w:proofErr w:type="spellStart"/>
      <w:r>
        <w:t>Λουκάτος</w:t>
      </w:r>
      <w:proofErr w:type="spellEnd"/>
      <w:r>
        <w:t xml:space="preserve">, </w:t>
      </w:r>
      <w:r>
        <w:rPr>
          <w:i/>
        </w:rPr>
        <w:t xml:space="preserve">Νεοελληνικά λαογραφικά κείμενα, </w:t>
      </w:r>
      <w:r>
        <w:t xml:space="preserve">Βασική Βιβλιοθήκη, Αθήνα 1957,  ‘Η Εισαγωγή’ </w:t>
      </w:r>
      <w:proofErr w:type="spellStart"/>
      <w:r>
        <w:t>σσ</w:t>
      </w:r>
      <w:proofErr w:type="spellEnd"/>
      <w:r>
        <w:t xml:space="preserve">. ζ’ –κδ’. </w:t>
      </w:r>
    </w:p>
  </w:footnote>
  <w:footnote w:id="110">
    <w:p w:rsidR="004A3671" w:rsidRDefault="004A3671" w:rsidP="004A3671">
      <w:pPr>
        <w:pStyle w:val="a4"/>
      </w:pPr>
      <w:r>
        <w:rPr>
          <w:rStyle w:val="a5"/>
        </w:rPr>
        <w:footnoteRef/>
      </w:r>
      <w:r>
        <w:t xml:space="preserve"> </w:t>
      </w:r>
      <w:proofErr w:type="spellStart"/>
      <w:r>
        <w:t>Άλκη</w:t>
      </w:r>
      <w:proofErr w:type="spellEnd"/>
      <w:r>
        <w:t xml:space="preserve"> </w:t>
      </w:r>
      <w:proofErr w:type="spellStart"/>
      <w:r>
        <w:t>Κυριακίδου</w:t>
      </w:r>
      <w:proofErr w:type="spellEnd"/>
      <w:r>
        <w:t xml:space="preserve">-Νέστορος, </w:t>
      </w:r>
      <w:proofErr w:type="spellStart"/>
      <w:r>
        <w:t>ο.π</w:t>
      </w:r>
      <w:proofErr w:type="spellEnd"/>
      <w:r>
        <w:t xml:space="preserve">. σ. 86-87. </w:t>
      </w:r>
    </w:p>
  </w:footnote>
  <w:footnote w:id="111">
    <w:p w:rsidR="004A3671" w:rsidRDefault="004A3671" w:rsidP="004A3671">
      <w:pPr>
        <w:pStyle w:val="a4"/>
      </w:pPr>
      <w:r>
        <w:rPr>
          <w:rStyle w:val="a5"/>
        </w:rPr>
        <w:footnoteRef/>
      </w:r>
      <w:r>
        <w:t xml:space="preserve"> </w:t>
      </w:r>
      <w:r>
        <w:t xml:space="preserve">Δ. </w:t>
      </w:r>
      <w:proofErr w:type="spellStart"/>
      <w:r>
        <w:t>Λουκάτος</w:t>
      </w:r>
      <w:proofErr w:type="spellEnd"/>
      <w:r>
        <w:t xml:space="preserve">, </w:t>
      </w:r>
      <w:r>
        <w:rPr>
          <w:i/>
        </w:rPr>
        <w:t xml:space="preserve">Νεοελληνικά λαογραφικά κείμενα, </w:t>
      </w:r>
      <w:r>
        <w:t xml:space="preserve">Βασική Βιβλιοθήκη, Αθήνα 1957,  ‘Η Εισαγωγή’ </w:t>
      </w:r>
      <w:proofErr w:type="spellStart"/>
      <w:r>
        <w:t>σσ</w:t>
      </w:r>
      <w:proofErr w:type="spellEnd"/>
      <w:r>
        <w:t xml:space="preserve">. ζ’ –κδ’. </w:t>
      </w:r>
    </w:p>
    <w:p w:rsidR="004A3671" w:rsidRDefault="004A3671" w:rsidP="004A3671">
      <w:pPr>
        <w:pStyle w:val="a4"/>
      </w:pPr>
    </w:p>
  </w:footnote>
  <w:footnote w:id="112">
    <w:p w:rsidR="004A3671" w:rsidRDefault="004A3671" w:rsidP="004A3671">
      <w:pPr>
        <w:pStyle w:val="a4"/>
      </w:pPr>
      <w:r>
        <w:rPr>
          <w:rStyle w:val="a5"/>
        </w:rPr>
        <w:footnoteRef/>
      </w:r>
      <w:r>
        <w:t xml:space="preserve"> </w:t>
      </w:r>
      <w:r>
        <w:t xml:space="preserve">Μ. Γ. Μερακλής, </w:t>
      </w:r>
      <w:r>
        <w:rPr>
          <w:i/>
        </w:rPr>
        <w:t xml:space="preserve">Έντεχνος </w:t>
      </w:r>
      <w:proofErr w:type="spellStart"/>
      <w:r>
        <w:rPr>
          <w:i/>
        </w:rPr>
        <w:t>λαίκός</w:t>
      </w:r>
      <w:proofErr w:type="spellEnd"/>
      <w:r>
        <w:rPr>
          <w:i/>
        </w:rPr>
        <w:t xml:space="preserve"> λόγος, </w:t>
      </w:r>
      <w:r>
        <w:t xml:space="preserve">Καρδαμίτσας, Αθήνα 2007, σ. 93.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0F7E"/>
    <w:multiLevelType w:val="hybridMultilevel"/>
    <w:tmpl w:val="12DA9F2E"/>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0164191"/>
    <w:multiLevelType w:val="hybridMultilevel"/>
    <w:tmpl w:val="20269E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6381459"/>
    <w:multiLevelType w:val="hybridMultilevel"/>
    <w:tmpl w:val="9C18DE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A2D56BC"/>
    <w:multiLevelType w:val="hybridMultilevel"/>
    <w:tmpl w:val="07A6C5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A4E63EF"/>
    <w:multiLevelType w:val="hybridMultilevel"/>
    <w:tmpl w:val="2B70E6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D906127"/>
    <w:multiLevelType w:val="hybridMultilevel"/>
    <w:tmpl w:val="39E8CFF4"/>
    <w:lvl w:ilvl="0" w:tplc="A09C2A62">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FFF1FEA"/>
    <w:multiLevelType w:val="hybridMultilevel"/>
    <w:tmpl w:val="2CB8E82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7">
    <w:nsid w:val="26ED14BA"/>
    <w:multiLevelType w:val="hybridMultilevel"/>
    <w:tmpl w:val="96FE07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94906EB"/>
    <w:multiLevelType w:val="hybridMultilevel"/>
    <w:tmpl w:val="26C0DD2C"/>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31455FDA"/>
    <w:multiLevelType w:val="hybridMultilevel"/>
    <w:tmpl w:val="089C87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42A21484"/>
    <w:multiLevelType w:val="hybridMultilevel"/>
    <w:tmpl w:val="35D81012"/>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DC83F28"/>
    <w:multiLevelType w:val="hybridMultilevel"/>
    <w:tmpl w:val="3E48E2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1683C23"/>
    <w:multiLevelType w:val="hybridMultilevel"/>
    <w:tmpl w:val="A62440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51F1505F"/>
    <w:multiLevelType w:val="hybridMultilevel"/>
    <w:tmpl w:val="476EC88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4">
    <w:nsid w:val="53C5729A"/>
    <w:multiLevelType w:val="hybridMultilevel"/>
    <w:tmpl w:val="CEE84562"/>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5">
    <w:nsid w:val="58D074E8"/>
    <w:multiLevelType w:val="hybridMultilevel"/>
    <w:tmpl w:val="1294055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6">
    <w:nsid w:val="5E1750E8"/>
    <w:multiLevelType w:val="hybridMultilevel"/>
    <w:tmpl w:val="4178E5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E7874E1"/>
    <w:multiLevelType w:val="hybridMultilevel"/>
    <w:tmpl w:val="8FFC43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03818A2"/>
    <w:multiLevelType w:val="hybridMultilevel"/>
    <w:tmpl w:val="537629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62F92341"/>
    <w:multiLevelType w:val="hybridMultilevel"/>
    <w:tmpl w:val="45B46A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5A77E05"/>
    <w:multiLevelType w:val="hybridMultilevel"/>
    <w:tmpl w:val="841E154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1">
    <w:nsid w:val="6951076D"/>
    <w:multiLevelType w:val="hybridMultilevel"/>
    <w:tmpl w:val="174AB6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C304987"/>
    <w:multiLevelType w:val="hybridMultilevel"/>
    <w:tmpl w:val="20548D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717149AA"/>
    <w:multiLevelType w:val="hybridMultilevel"/>
    <w:tmpl w:val="91F27A0E"/>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806403C"/>
    <w:multiLevelType w:val="hybridMultilevel"/>
    <w:tmpl w:val="B67C3CE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5">
    <w:nsid w:val="78261F1A"/>
    <w:multiLevelType w:val="hybridMultilevel"/>
    <w:tmpl w:val="AF6C75F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6">
    <w:nsid w:val="7C2446F1"/>
    <w:multiLevelType w:val="hybridMultilevel"/>
    <w:tmpl w:val="9F04070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9"/>
  </w:num>
  <w:num w:numId="4">
    <w:abstractNumId w:val="2"/>
  </w:num>
  <w:num w:numId="5">
    <w:abstractNumId w:val="14"/>
  </w:num>
  <w:num w:numId="6">
    <w:abstractNumId w:val="25"/>
  </w:num>
  <w:num w:numId="7">
    <w:abstractNumId w:val="3"/>
  </w:num>
  <w:num w:numId="8">
    <w:abstractNumId w:val="7"/>
  </w:num>
  <w:num w:numId="9">
    <w:abstractNumId w:val="5"/>
  </w:num>
  <w:num w:numId="10">
    <w:abstractNumId w:val="22"/>
  </w:num>
  <w:num w:numId="11">
    <w:abstractNumId w:val="0"/>
  </w:num>
  <w:num w:numId="12">
    <w:abstractNumId w:val="8"/>
  </w:num>
  <w:num w:numId="13">
    <w:abstractNumId w:val="16"/>
  </w:num>
  <w:num w:numId="14">
    <w:abstractNumId w:val="4"/>
  </w:num>
  <w:num w:numId="15">
    <w:abstractNumId w:val="18"/>
  </w:num>
  <w:num w:numId="16">
    <w:abstractNumId w:val="11"/>
  </w:num>
  <w:num w:numId="17">
    <w:abstractNumId w:val="19"/>
  </w:num>
  <w:num w:numId="18">
    <w:abstractNumId w:val="23"/>
  </w:num>
  <w:num w:numId="19">
    <w:abstractNumId w:val="21"/>
  </w:num>
  <w:num w:numId="20">
    <w:abstractNumId w:val="10"/>
  </w:num>
  <w:num w:numId="21">
    <w:abstractNumId w:val="12"/>
  </w:num>
  <w:num w:numId="22">
    <w:abstractNumId w:val="3"/>
    <w:lvlOverride w:ilvl="0"/>
    <w:lvlOverride w:ilvl="1"/>
    <w:lvlOverride w:ilvl="2"/>
    <w:lvlOverride w:ilvl="3"/>
    <w:lvlOverride w:ilvl="4"/>
    <w:lvlOverride w:ilvl="5"/>
    <w:lvlOverride w:ilvl="6"/>
    <w:lvlOverride w:ilvl="7"/>
    <w:lvlOverride w:ilvl="8"/>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lvlOverride w:ilvl="1"/>
    <w:lvlOverride w:ilvl="2"/>
    <w:lvlOverride w:ilvl="3"/>
    <w:lvlOverride w:ilvl="4"/>
    <w:lvlOverride w:ilvl="5"/>
    <w:lvlOverride w:ilvl="6"/>
    <w:lvlOverride w:ilvl="7"/>
    <w:lvlOverride w:ilvl="8"/>
  </w:num>
  <w:num w:numId="25">
    <w:abstractNumId w:val="20"/>
    <w:lvlOverride w:ilvl="0"/>
    <w:lvlOverride w:ilvl="1"/>
    <w:lvlOverride w:ilvl="2"/>
    <w:lvlOverride w:ilvl="3"/>
    <w:lvlOverride w:ilvl="4"/>
    <w:lvlOverride w:ilvl="5"/>
    <w:lvlOverride w:ilvl="6"/>
    <w:lvlOverride w:ilvl="7"/>
    <w:lvlOverride w:ilvl="8"/>
  </w:num>
  <w:num w:numId="26">
    <w:abstractNumId w:val="26"/>
    <w:lvlOverride w:ilvl="0"/>
    <w:lvlOverride w:ilvl="1"/>
    <w:lvlOverride w:ilvl="2"/>
    <w:lvlOverride w:ilvl="3"/>
    <w:lvlOverride w:ilvl="4"/>
    <w:lvlOverride w:ilvl="5"/>
    <w:lvlOverride w:ilvl="6"/>
    <w:lvlOverride w:ilvl="7"/>
    <w:lvlOverride w:ilvl="8"/>
  </w:num>
  <w:num w:numId="27">
    <w:abstractNumId w:val="6"/>
    <w:lvlOverride w:ilvl="0"/>
    <w:lvlOverride w:ilvl="1"/>
    <w:lvlOverride w:ilvl="2"/>
    <w:lvlOverride w:ilvl="3"/>
    <w:lvlOverride w:ilvl="4"/>
    <w:lvlOverride w:ilvl="5"/>
    <w:lvlOverride w:ilvl="6"/>
    <w:lvlOverride w:ilvl="7"/>
    <w:lvlOverride w:ilvl="8"/>
  </w:num>
  <w:num w:numId="28">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857"/>
    <w:rsid w:val="00010289"/>
    <w:rsid w:val="000919D2"/>
    <w:rsid w:val="00100601"/>
    <w:rsid w:val="001B3B3E"/>
    <w:rsid w:val="002628D5"/>
    <w:rsid w:val="00324E1B"/>
    <w:rsid w:val="00326E7D"/>
    <w:rsid w:val="00350B3D"/>
    <w:rsid w:val="00360173"/>
    <w:rsid w:val="003B3917"/>
    <w:rsid w:val="004010EC"/>
    <w:rsid w:val="004754F8"/>
    <w:rsid w:val="004A3671"/>
    <w:rsid w:val="004D068E"/>
    <w:rsid w:val="004E3B50"/>
    <w:rsid w:val="00503029"/>
    <w:rsid w:val="00523AC4"/>
    <w:rsid w:val="005939A5"/>
    <w:rsid w:val="00680383"/>
    <w:rsid w:val="006C6D0D"/>
    <w:rsid w:val="006D2247"/>
    <w:rsid w:val="00723F72"/>
    <w:rsid w:val="00751645"/>
    <w:rsid w:val="007A007B"/>
    <w:rsid w:val="007F27E7"/>
    <w:rsid w:val="00863857"/>
    <w:rsid w:val="0086595B"/>
    <w:rsid w:val="008A5324"/>
    <w:rsid w:val="00952936"/>
    <w:rsid w:val="00962029"/>
    <w:rsid w:val="00980794"/>
    <w:rsid w:val="00986E15"/>
    <w:rsid w:val="009A7D1C"/>
    <w:rsid w:val="009E2F79"/>
    <w:rsid w:val="00A27624"/>
    <w:rsid w:val="00A45FB6"/>
    <w:rsid w:val="00A51F7F"/>
    <w:rsid w:val="00A66F3A"/>
    <w:rsid w:val="00A73913"/>
    <w:rsid w:val="00AA2F6C"/>
    <w:rsid w:val="00B57423"/>
    <w:rsid w:val="00B73766"/>
    <w:rsid w:val="00BA6B47"/>
    <w:rsid w:val="00C3798B"/>
    <w:rsid w:val="00C65125"/>
    <w:rsid w:val="00D70EDB"/>
    <w:rsid w:val="00E2099E"/>
    <w:rsid w:val="00E64EA3"/>
    <w:rsid w:val="00F305EA"/>
    <w:rsid w:val="00F8087E"/>
    <w:rsid w:val="00FC78CA"/>
    <w:rsid w:val="00FF46C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7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0794"/>
    <w:pPr>
      <w:ind w:left="720"/>
      <w:contextualSpacing/>
    </w:pPr>
  </w:style>
  <w:style w:type="paragraph" w:styleId="a4">
    <w:name w:val="footnote text"/>
    <w:basedOn w:val="a"/>
    <w:link w:val="Char"/>
    <w:rsid w:val="00980794"/>
    <w:pPr>
      <w:spacing w:after="0" w:line="240" w:lineRule="auto"/>
    </w:pPr>
    <w:rPr>
      <w:rFonts w:ascii="Times New Roman" w:eastAsia="Times New Roman" w:hAnsi="Times New Roman" w:cs="Times New Roman"/>
      <w:sz w:val="20"/>
      <w:szCs w:val="20"/>
      <w:lang w:eastAsia="el-GR"/>
    </w:rPr>
  </w:style>
  <w:style w:type="character" w:customStyle="1" w:styleId="Char">
    <w:name w:val="Κείμενο υποσημείωσης Char"/>
    <w:basedOn w:val="a0"/>
    <w:link w:val="a4"/>
    <w:rsid w:val="00980794"/>
    <w:rPr>
      <w:rFonts w:ascii="Times New Roman" w:eastAsia="Times New Roman" w:hAnsi="Times New Roman" w:cs="Times New Roman"/>
      <w:sz w:val="20"/>
      <w:szCs w:val="20"/>
      <w:lang w:eastAsia="el-GR"/>
    </w:rPr>
  </w:style>
  <w:style w:type="character" w:styleId="a5">
    <w:name w:val="footnote reference"/>
    <w:basedOn w:val="a0"/>
    <w:semiHidden/>
    <w:rsid w:val="00980794"/>
    <w:rPr>
      <w:vertAlign w:val="superscript"/>
    </w:rPr>
  </w:style>
  <w:style w:type="table" w:styleId="a6">
    <w:name w:val="Table Grid"/>
    <w:basedOn w:val="a1"/>
    <w:rsid w:val="00980794"/>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0"/>
    <w:uiPriority w:val="99"/>
    <w:semiHidden/>
    <w:unhideWhenUsed/>
    <w:rsid w:val="00350B3D"/>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350B3D"/>
    <w:rPr>
      <w:rFonts w:ascii="Tahoma" w:hAnsi="Tahoma" w:cs="Tahoma"/>
      <w:sz w:val="16"/>
      <w:szCs w:val="16"/>
    </w:rPr>
  </w:style>
  <w:style w:type="paragraph" w:styleId="a8">
    <w:name w:val="No Spacing"/>
    <w:link w:val="Char1"/>
    <w:uiPriority w:val="1"/>
    <w:qFormat/>
    <w:rsid w:val="00350B3D"/>
    <w:pPr>
      <w:spacing w:after="0" w:line="240" w:lineRule="auto"/>
    </w:pPr>
  </w:style>
  <w:style w:type="character" w:customStyle="1" w:styleId="Char1">
    <w:name w:val="Χωρίς διάστιχο Char"/>
    <w:basedOn w:val="a0"/>
    <w:link w:val="a8"/>
    <w:uiPriority w:val="1"/>
    <w:rsid w:val="00350B3D"/>
  </w:style>
  <w:style w:type="paragraph" w:styleId="a9">
    <w:name w:val="header"/>
    <w:basedOn w:val="a"/>
    <w:link w:val="Char2"/>
    <w:uiPriority w:val="99"/>
    <w:unhideWhenUsed/>
    <w:rsid w:val="00680383"/>
    <w:pPr>
      <w:tabs>
        <w:tab w:val="center" w:pos="4153"/>
        <w:tab w:val="right" w:pos="8306"/>
      </w:tabs>
      <w:spacing w:after="0" w:line="240" w:lineRule="auto"/>
    </w:pPr>
  </w:style>
  <w:style w:type="character" w:customStyle="1" w:styleId="Char2">
    <w:name w:val="Κεφαλίδα Char"/>
    <w:basedOn w:val="a0"/>
    <w:link w:val="a9"/>
    <w:uiPriority w:val="99"/>
    <w:rsid w:val="00680383"/>
  </w:style>
  <w:style w:type="paragraph" w:styleId="aa">
    <w:name w:val="footer"/>
    <w:basedOn w:val="a"/>
    <w:link w:val="Char3"/>
    <w:uiPriority w:val="99"/>
    <w:unhideWhenUsed/>
    <w:rsid w:val="00680383"/>
    <w:pPr>
      <w:tabs>
        <w:tab w:val="center" w:pos="4153"/>
        <w:tab w:val="right" w:pos="8306"/>
      </w:tabs>
      <w:spacing w:after="0" w:line="240" w:lineRule="auto"/>
    </w:pPr>
  </w:style>
  <w:style w:type="character" w:customStyle="1" w:styleId="Char3">
    <w:name w:val="Υποσέλιδο Char"/>
    <w:basedOn w:val="a0"/>
    <w:link w:val="aa"/>
    <w:uiPriority w:val="99"/>
    <w:rsid w:val="006803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7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0794"/>
    <w:pPr>
      <w:ind w:left="720"/>
      <w:contextualSpacing/>
    </w:pPr>
  </w:style>
  <w:style w:type="paragraph" w:styleId="a4">
    <w:name w:val="footnote text"/>
    <w:basedOn w:val="a"/>
    <w:link w:val="Char"/>
    <w:rsid w:val="00980794"/>
    <w:pPr>
      <w:spacing w:after="0" w:line="240" w:lineRule="auto"/>
    </w:pPr>
    <w:rPr>
      <w:rFonts w:ascii="Times New Roman" w:eastAsia="Times New Roman" w:hAnsi="Times New Roman" w:cs="Times New Roman"/>
      <w:sz w:val="20"/>
      <w:szCs w:val="20"/>
      <w:lang w:eastAsia="el-GR"/>
    </w:rPr>
  </w:style>
  <w:style w:type="character" w:customStyle="1" w:styleId="Char">
    <w:name w:val="Κείμενο υποσημείωσης Char"/>
    <w:basedOn w:val="a0"/>
    <w:link w:val="a4"/>
    <w:rsid w:val="00980794"/>
    <w:rPr>
      <w:rFonts w:ascii="Times New Roman" w:eastAsia="Times New Roman" w:hAnsi="Times New Roman" w:cs="Times New Roman"/>
      <w:sz w:val="20"/>
      <w:szCs w:val="20"/>
      <w:lang w:eastAsia="el-GR"/>
    </w:rPr>
  </w:style>
  <w:style w:type="character" w:styleId="a5">
    <w:name w:val="footnote reference"/>
    <w:basedOn w:val="a0"/>
    <w:semiHidden/>
    <w:rsid w:val="00980794"/>
    <w:rPr>
      <w:vertAlign w:val="superscript"/>
    </w:rPr>
  </w:style>
  <w:style w:type="table" w:styleId="a6">
    <w:name w:val="Table Grid"/>
    <w:basedOn w:val="a1"/>
    <w:rsid w:val="00980794"/>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0"/>
    <w:uiPriority w:val="99"/>
    <w:semiHidden/>
    <w:unhideWhenUsed/>
    <w:rsid w:val="00350B3D"/>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350B3D"/>
    <w:rPr>
      <w:rFonts w:ascii="Tahoma" w:hAnsi="Tahoma" w:cs="Tahoma"/>
      <w:sz w:val="16"/>
      <w:szCs w:val="16"/>
    </w:rPr>
  </w:style>
  <w:style w:type="paragraph" w:styleId="a8">
    <w:name w:val="No Spacing"/>
    <w:link w:val="Char1"/>
    <w:uiPriority w:val="1"/>
    <w:qFormat/>
    <w:rsid w:val="00350B3D"/>
    <w:pPr>
      <w:spacing w:after="0" w:line="240" w:lineRule="auto"/>
    </w:pPr>
  </w:style>
  <w:style w:type="character" w:customStyle="1" w:styleId="Char1">
    <w:name w:val="Χωρίς διάστιχο Char"/>
    <w:basedOn w:val="a0"/>
    <w:link w:val="a8"/>
    <w:uiPriority w:val="1"/>
    <w:rsid w:val="00350B3D"/>
  </w:style>
  <w:style w:type="paragraph" w:styleId="a9">
    <w:name w:val="header"/>
    <w:basedOn w:val="a"/>
    <w:link w:val="Char2"/>
    <w:uiPriority w:val="99"/>
    <w:unhideWhenUsed/>
    <w:rsid w:val="00680383"/>
    <w:pPr>
      <w:tabs>
        <w:tab w:val="center" w:pos="4153"/>
        <w:tab w:val="right" w:pos="8306"/>
      </w:tabs>
      <w:spacing w:after="0" w:line="240" w:lineRule="auto"/>
    </w:pPr>
  </w:style>
  <w:style w:type="character" w:customStyle="1" w:styleId="Char2">
    <w:name w:val="Κεφαλίδα Char"/>
    <w:basedOn w:val="a0"/>
    <w:link w:val="a9"/>
    <w:uiPriority w:val="99"/>
    <w:rsid w:val="00680383"/>
  </w:style>
  <w:style w:type="paragraph" w:styleId="aa">
    <w:name w:val="footer"/>
    <w:basedOn w:val="a"/>
    <w:link w:val="Char3"/>
    <w:uiPriority w:val="99"/>
    <w:unhideWhenUsed/>
    <w:rsid w:val="00680383"/>
    <w:pPr>
      <w:tabs>
        <w:tab w:val="center" w:pos="4153"/>
        <w:tab w:val="right" w:pos="8306"/>
      </w:tabs>
      <w:spacing w:after="0" w:line="240" w:lineRule="auto"/>
    </w:pPr>
  </w:style>
  <w:style w:type="character" w:customStyle="1" w:styleId="Char3">
    <w:name w:val="Υποσέλιδο Char"/>
    <w:basedOn w:val="a0"/>
    <w:link w:val="aa"/>
    <w:uiPriority w:val="99"/>
    <w:rsid w:val="00680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85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65F48-2A4A-4D03-9970-222997894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66</Pages>
  <Words>17804</Words>
  <Characters>96142</Characters>
  <Application>Microsoft Office Word</Application>
  <DocSecurity>0</DocSecurity>
  <Lines>801</Lines>
  <Paragraphs>227</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113719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ΒΑΙΟΣ</dc:creator>
  <cp:lastModifiedBy>ΒΑΙΟΣ</cp:lastModifiedBy>
  <cp:revision>25</cp:revision>
  <dcterms:created xsi:type="dcterms:W3CDTF">2019-02-24T17:56:00Z</dcterms:created>
  <dcterms:modified xsi:type="dcterms:W3CDTF">2019-05-05T08:54:00Z</dcterms:modified>
</cp:coreProperties>
</file>