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286" w:rsidRDefault="00DD0286"/>
    <w:p w:rsidR="007912D2" w:rsidRPr="00784BA1" w:rsidRDefault="00DD0286" w:rsidP="00784BA1">
      <w:pPr>
        <w:jc w:val="center"/>
        <w:rPr>
          <w:b/>
        </w:rPr>
      </w:pPr>
      <w:r w:rsidRPr="00784BA1">
        <w:rPr>
          <w:b/>
        </w:rPr>
        <w:t>ΟΔΗΓΙΕΣ ΓΙΑ ΤΗ ΣΥΓΓΡΑΦΗ ΤΗΣ ΕΡΓΑΣΙΑΣ</w:t>
      </w:r>
    </w:p>
    <w:p w:rsidR="00581BF7" w:rsidRDefault="00DD0286" w:rsidP="00362D9A">
      <w:pPr>
        <w:pStyle w:val="a3"/>
        <w:numPr>
          <w:ilvl w:val="0"/>
          <w:numId w:val="1"/>
        </w:numPr>
        <w:jc w:val="both"/>
      </w:pPr>
      <w:r w:rsidRPr="00DD0286">
        <w:t>Κάθε Ομάδα μπορεί να επιλέξει μια μελέτη περίπτωσης της αρεσκείας της (σχετικό έγγραφο: Μελέτες περίπτωσης 1-5 και 6-10).</w:t>
      </w:r>
    </w:p>
    <w:p w:rsidR="00581BF7" w:rsidRDefault="00581BF7" w:rsidP="00362D9A">
      <w:pPr>
        <w:pStyle w:val="a3"/>
        <w:numPr>
          <w:ilvl w:val="0"/>
          <w:numId w:val="1"/>
        </w:numPr>
        <w:jc w:val="both"/>
      </w:pPr>
      <w:r>
        <w:t>Οι μελέτες περιπτώσεων εστιάζουν στην ενσωμάτωση βασικών εννοιών της νοσηλευτικής φροντίδας στην καθημερινή κλινική πράξη.</w:t>
      </w:r>
    </w:p>
    <w:p w:rsidR="00344133" w:rsidRDefault="00581BF7" w:rsidP="00362D9A">
      <w:pPr>
        <w:pStyle w:val="a3"/>
        <w:numPr>
          <w:ilvl w:val="0"/>
          <w:numId w:val="1"/>
        </w:numPr>
        <w:jc w:val="both"/>
      </w:pPr>
      <w:r>
        <w:t>Οι ερωτήσεις κριτικής σκέψης καθοδηγούν το φοιτητή/</w:t>
      </w:r>
      <w:proofErr w:type="spellStart"/>
      <w:r>
        <w:t>τρια</w:t>
      </w:r>
      <w:proofErr w:type="spellEnd"/>
      <w:r>
        <w:t xml:space="preserve"> </w:t>
      </w:r>
      <w:r w:rsidR="00D73CF2">
        <w:t xml:space="preserve">ώστε να σχεδιάσει τις παρεμβάσεις </w:t>
      </w:r>
      <w:r w:rsidR="00344133">
        <w:t>της νοσηλευτικής φροντίδας στα προβλήματα που αναφέρονται σε κάθε περίπτωση.</w:t>
      </w:r>
    </w:p>
    <w:p w:rsidR="009A3F98" w:rsidRDefault="009A3F98" w:rsidP="00362D9A">
      <w:pPr>
        <w:pStyle w:val="a3"/>
        <w:numPr>
          <w:ilvl w:val="0"/>
          <w:numId w:val="1"/>
        </w:numPr>
        <w:jc w:val="both"/>
      </w:pPr>
      <w:r>
        <w:t>Οι φοιτητές/</w:t>
      </w:r>
      <w:proofErr w:type="spellStart"/>
      <w:r>
        <w:t>τριες</w:t>
      </w:r>
      <w:proofErr w:type="spellEnd"/>
      <w:r>
        <w:t xml:space="preserve"> καλούνται να εφαρμόσουν τις δεξιότητες και τις γνώσεις που έχουν αποκτήσει, ώστε να επεξεργαστούν κριτικά τις μελέτες περίπτωσης ασθενών.</w:t>
      </w:r>
    </w:p>
    <w:p w:rsidR="009A3F98" w:rsidRDefault="009A3F98" w:rsidP="00362D9A">
      <w:pPr>
        <w:pStyle w:val="a3"/>
        <w:numPr>
          <w:ilvl w:val="0"/>
          <w:numId w:val="1"/>
        </w:numPr>
        <w:jc w:val="both"/>
      </w:pPr>
      <w:r>
        <w:t>Οι μελέτες περίπτωσης αποσκοπούν στο να δείξουν πως η κριτική σκέψη μπορεί να έχει σημαντική επίδραση στη φροντίδα του ασθενούς και μπορεί ενδεχομένως να αλλάξει την έκβασή της.</w:t>
      </w:r>
    </w:p>
    <w:p w:rsidR="00DD0286" w:rsidRDefault="00DD0286" w:rsidP="00362D9A">
      <w:pPr>
        <w:pStyle w:val="a3"/>
        <w:numPr>
          <w:ilvl w:val="0"/>
          <w:numId w:val="1"/>
        </w:numPr>
        <w:jc w:val="both"/>
      </w:pPr>
      <w:r>
        <w:t xml:space="preserve">Η κάθε </w:t>
      </w:r>
      <w:r w:rsidR="00344133">
        <w:t>εργασία</w:t>
      </w:r>
      <w:r>
        <w:t xml:space="preserve"> θα περιλαμβάνει τις απαντήσεις στα ερωτήματα που τίθενται σε κάθε </w:t>
      </w:r>
      <w:r w:rsidR="00344133">
        <w:t>μελέτη περίπτωσης</w:t>
      </w:r>
      <w:r>
        <w:t>.</w:t>
      </w:r>
      <w:r w:rsidR="00362D9A">
        <w:t xml:space="preserve"> Επίσης προσπαθήστε να βρείτε τα λέξεις –κλειδιά σε κάθε μελέτη περίπτωσης. Καταγράψτε τα δεδομένα του ιστορικού και της κλινικής εξέτασης που καθοδηγούν τη διαγνωστική σας σκέψη. Καταγράψτε τις ερωτήσεις που θα πρέπει να κάνετε επιπλέον στον ασθενή καθώς και κάποιες εξετάσεις (εργαστηριακές, απεικονιστικές </w:t>
      </w:r>
      <w:proofErr w:type="spellStart"/>
      <w:r w:rsidR="00362D9A">
        <w:t>κ.ά</w:t>
      </w:r>
      <w:proofErr w:type="spellEnd"/>
      <w:r w:rsidR="00362D9A">
        <w:t xml:space="preserve"> ) που θα βοηθήσουν την αξιολόγηση του ασθενούς.</w:t>
      </w:r>
    </w:p>
    <w:p w:rsidR="00362D9A" w:rsidRDefault="00362D9A" w:rsidP="00362D9A">
      <w:pPr>
        <w:pStyle w:val="a3"/>
        <w:numPr>
          <w:ilvl w:val="0"/>
          <w:numId w:val="1"/>
        </w:numPr>
        <w:jc w:val="both"/>
      </w:pPr>
      <w:r>
        <w:t>Προσπαθήστε να ιεραρχήσετε τις ανάγκες του ασθενούς και καταγράψτε πιθανές νοσηλευτικές διαγνώσεις.</w:t>
      </w:r>
    </w:p>
    <w:p w:rsidR="00DD0286" w:rsidRDefault="00DD0286" w:rsidP="00362D9A">
      <w:pPr>
        <w:pStyle w:val="a3"/>
        <w:numPr>
          <w:ilvl w:val="0"/>
          <w:numId w:val="1"/>
        </w:numPr>
        <w:jc w:val="both"/>
      </w:pPr>
      <w:r>
        <w:t xml:space="preserve">Στο τέλος της κάθε </w:t>
      </w:r>
      <w:r w:rsidR="009701C9">
        <w:t>εργασίας</w:t>
      </w:r>
      <w:r>
        <w:t xml:space="preserve"> ενσωματώστε τον κατάλογο των βιβλιογραφικών σας πηγών που έχετε χρησιμοποιήσει (επιλέξτε ένα συγκεκριμένο σύστημα βιβλιογραφικών παραπομπών).</w:t>
      </w:r>
    </w:p>
    <w:p w:rsidR="00DD0286" w:rsidRDefault="009A3F98" w:rsidP="00362D9A">
      <w:pPr>
        <w:pStyle w:val="a3"/>
        <w:numPr>
          <w:ilvl w:val="0"/>
          <w:numId w:val="1"/>
        </w:numPr>
        <w:jc w:val="both"/>
      </w:pPr>
      <w:r>
        <w:t>Σκοπός της εργασίας είναι η</w:t>
      </w:r>
      <w:r w:rsidR="00DD0286">
        <w:t xml:space="preserve"> ανάπτυξη της ικανότητας ανάλυσης των μαθησιακών κλινικών εμπειριών με στόχο την ενσωμάτωση της θεωρίας στην κλινική πράξη, τη βελτίωση των νοητικών ικανοτήτων και δεξιοτήτων, καθώς και την ανάπτυξη της κριτικής σκέψης του φοιτητή κατά την κλινική άσκηση. </w:t>
      </w:r>
    </w:p>
    <w:p w:rsidR="00DD0286" w:rsidRDefault="00DD0286" w:rsidP="00362D9A">
      <w:pPr>
        <w:pStyle w:val="a3"/>
        <w:numPr>
          <w:ilvl w:val="0"/>
          <w:numId w:val="1"/>
        </w:numPr>
        <w:jc w:val="both"/>
      </w:pPr>
      <w:r>
        <w:t>Απώτερος σκοπός είναι η βελτίωση της ικανότητας ελέγχου και τροποποίησης της καθημερινής κλινικής πρακτικής με την αποτελεσματική διαχείριση των προβλημάτων που ανακύπτουν, και με την εισαγωγή καινοτομιών.</w:t>
      </w:r>
    </w:p>
    <w:p w:rsidR="00DD0286" w:rsidRDefault="00DD0286"/>
    <w:sectPr w:rsidR="00DD0286" w:rsidSect="007912D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A2B1D"/>
    <w:multiLevelType w:val="hybridMultilevel"/>
    <w:tmpl w:val="50EA91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DD0286"/>
    <w:rsid w:val="00344133"/>
    <w:rsid w:val="00362D9A"/>
    <w:rsid w:val="0044336D"/>
    <w:rsid w:val="004A201E"/>
    <w:rsid w:val="005810D2"/>
    <w:rsid w:val="00581BF7"/>
    <w:rsid w:val="00784BA1"/>
    <w:rsid w:val="007912D2"/>
    <w:rsid w:val="009701C9"/>
    <w:rsid w:val="009A3F98"/>
    <w:rsid w:val="00BA4E95"/>
    <w:rsid w:val="00D73CF2"/>
    <w:rsid w:val="00D80CB2"/>
    <w:rsid w:val="00DD02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2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D0286"/>
    <w:pPr>
      <w:autoSpaceDE w:val="0"/>
      <w:autoSpaceDN w:val="0"/>
      <w:adjustRightInd w:val="0"/>
      <w:spacing w:after="0" w:line="240" w:lineRule="auto"/>
    </w:pPr>
    <w:rPr>
      <w:rFonts w:ascii="Microsoft Sans Serif" w:hAnsi="Microsoft Sans Serif" w:cs="Microsoft Sans Serif"/>
      <w:color w:val="000000"/>
      <w:sz w:val="24"/>
      <w:szCs w:val="24"/>
    </w:rPr>
  </w:style>
  <w:style w:type="paragraph" w:styleId="a3">
    <w:name w:val="List Paragraph"/>
    <w:basedOn w:val="a"/>
    <w:uiPriority w:val="34"/>
    <w:qFormat/>
    <w:rsid w:val="00D80C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313</Words>
  <Characters>1692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 Kolovos</dc:creator>
  <cp:lastModifiedBy>Σοφία Ζυγά</cp:lastModifiedBy>
  <cp:revision>5</cp:revision>
  <dcterms:created xsi:type="dcterms:W3CDTF">2016-11-21T19:03:00Z</dcterms:created>
  <dcterms:modified xsi:type="dcterms:W3CDTF">2016-11-22T05:11:00Z</dcterms:modified>
</cp:coreProperties>
</file>