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8F" w:rsidRDefault="00091B8F">
      <w:pPr>
        <w:rPr>
          <w:rFonts w:cs="Times New Roman"/>
          <w:b/>
          <w:sz w:val="28"/>
          <w:szCs w:val="28"/>
        </w:rPr>
      </w:pPr>
      <w:r w:rsidRPr="00091B8F">
        <w:rPr>
          <w:b/>
          <w:sz w:val="28"/>
          <w:szCs w:val="28"/>
        </w:rPr>
        <w:t>ΥΛΗ ΑΠΟ ΤΟ ΒΙΒΛΙΟ “</w:t>
      </w:r>
      <w:r w:rsidRPr="00091B8F">
        <w:rPr>
          <w:b/>
          <w:i/>
          <w:sz w:val="28"/>
          <w:szCs w:val="28"/>
        </w:rPr>
        <w:t>ΑΠΟΤΕΛΕΣΜΑΤΙΚΗ ΔΙΑΦΗΜΙΣΗ : Πώς σχεδιάζονται και υλοποιούνται ολοκληρωμένες επικοινωνιακές καμπάνιες”</w:t>
      </w:r>
      <w:r w:rsidRPr="00091B8F">
        <w:rPr>
          <w:rFonts w:cs="Times New Roman"/>
          <w:b/>
          <w:sz w:val="28"/>
          <w:szCs w:val="28"/>
        </w:rPr>
        <w:t xml:space="preserve">, Εκδόσεις Rosili, </w:t>
      </w:r>
      <w:r w:rsidRPr="00091B8F">
        <w:rPr>
          <w:rFonts w:cs="Times New Roman"/>
          <w:b/>
          <w:sz w:val="28"/>
          <w:szCs w:val="28"/>
          <w:lang w:val="el-GR"/>
        </w:rPr>
        <w:t>Αθήνα</w:t>
      </w:r>
      <w:r w:rsidRPr="00091B8F">
        <w:rPr>
          <w:rFonts w:cs="Times New Roman"/>
          <w:b/>
          <w:sz w:val="28"/>
          <w:szCs w:val="28"/>
        </w:rPr>
        <w:t>, 2015.</w:t>
      </w:r>
    </w:p>
    <w:p w:rsidR="00FD768D" w:rsidRDefault="00FD768D">
      <w:pPr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FD768D" w:rsidRPr="00FD768D" w:rsidRDefault="00FD768D" w:rsidP="00FD768D">
      <w:pPr>
        <w:pStyle w:val="ListParagraph"/>
        <w:numPr>
          <w:ilvl w:val="0"/>
          <w:numId w:val="2"/>
        </w:numPr>
        <w:rPr>
          <w:rFonts w:cs="Times New Roman"/>
        </w:rPr>
      </w:pPr>
      <w:r w:rsidRPr="00FD768D">
        <w:rPr>
          <w:rFonts w:cs="Times New Roman"/>
        </w:rPr>
        <w:t>ΜΕΡΟΣ ΔΕΥΤΕΡΟ: ΚΑΤΑΝΟΩΝΤΑΣ ΤΟ ΚΟΙΝΟ-ΣΤΟΧΟ</w:t>
      </w:r>
    </w:p>
    <w:p w:rsidR="00FD768D" w:rsidRPr="00FD768D" w:rsidRDefault="00FD768D">
      <w:pPr>
        <w:rPr>
          <w:rFonts w:cs="Times New Roman"/>
        </w:rPr>
      </w:pPr>
      <w:r>
        <w:rPr>
          <w:rFonts w:cs="Times New Roman"/>
        </w:rPr>
        <w:t>Κεφάλαιο 5</w:t>
      </w:r>
      <w:r w:rsidRPr="006000E8">
        <w:rPr>
          <w:rFonts w:cs="Times New Roman"/>
        </w:rPr>
        <w:t>,</w:t>
      </w:r>
      <w:r>
        <w:rPr>
          <w:rFonts w:cs="Times New Roman"/>
        </w:rPr>
        <w:t xml:space="preserve"> σελ. 148-180</w:t>
      </w:r>
    </w:p>
    <w:p w:rsidR="00091B8F" w:rsidRPr="00091B8F" w:rsidRDefault="00091B8F">
      <w:pPr>
        <w:rPr>
          <w:rFonts w:cs="Times New Roman"/>
          <w:b/>
          <w:sz w:val="28"/>
          <w:szCs w:val="28"/>
        </w:rPr>
      </w:pPr>
    </w:p>
    <w:p w:rsidR="00091B8F" w:rsidRPr="00091B8F" w:rsidRDefault="00091B8F" w:rsidP="00091B8F">
      <w:pPr>
        <w:pStyle w:val="ListParagraph"/>
        <w:numPr>
          <w:ilvl w:val="0"/>
          <w:numId w:val="1"/>
        </w:numPr>
        <w:rPr>
          <w:rFonts w:cs="Times New Roman"/>
        </w:rPr>
      </w:pPr>
      <w:r w:rsidRPr="00091B8F">
        <w:rPr>
          <w:rFonts w:cs="Times New Roman"/>
        </w:rPr>
        <w:t xml:space="preserve">ΜΕΡΟΣ ΤΕΤΑΡΤΟ : Η ΔΗΜΙΟΥΡΓΙΚΗ ΔΙΑΔΙΚΑΣΙΑ </w:t>
      </w:r>
    </w:p>
    <w:p w:rsidR="00792B35" w:rsidRDefault="00091B8F">
      <w:pPr>
        <w:rPr>
          <w:i/>
          <w:sz w:val="28"/>
          <w:szCs w:val="28"/>
        </w:rPr>
      </w:pPr>
      <w:r>
        <w:rPr>
          <w:rFonts w:cs="Times New Roman"/>
        </w:rPr>
        <w:t xml:space="preserve">  </w:t>
      </w:r>
      <w:r w:rsidRPr="00091B8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Κεφάλαια 8-11</w:t>
      </w:r>
      <w:r w:rsidRPr="006000E8">
        <w:rPr>
          <w:rFonts w:cs="Times New Roman"/>
        </w:rPr>
        <w:t>,</w:t>
      </w:r>
      <w:r>
        <w:rPr>
          <w:rFonts w:cs="Times New Roman"/>
        </w:rPr>
        <w:t xml:space="preserve"> σελ. 240-</w:t>
      </w:r>
      <w:r w:rsidR="00FD768D">
        <w:rPr>
          <w:rFonts w:cs="Times New Roman"/>
        </w:rPr>
        <w:t xml:space="preserve"> 364</w:t>
      </w:r>
    </w:p>
    <w:p w:rsidR="00091B8F" w:rsidRDefault="00091B8F">
      <w:pPr>
        <w:rPr>
          <w:i/>
          <w:sz w:val="28"/>
          <w:szCs w:val="28"/>
        </w:rPr>
      </w:pPr>
    </w:p>
    <w:p w:rsidR="00091B8F" w:rsidRPr="00091B8F" w:rsidRDefault="00091B8F">
      <w:pPr>
        <w:rPr>
          <w:sz w:val="28"/>
          <w:szCs w:val="28"/>
        </w:rPr>
      </w:pPr>
    </w:p>
    <w:sectPr w:rsidR="00091B8F" w:rsidRPr="00091B8F" w:rsidSect="004400C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52D0"/>
    <w:multiLevelType w:val="hybridMultilevel"/>
    <w:tmpl w:val="9D12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427BC"/>
    <w:multiLevelType w:val="hybridMultilevel"/>
    <w:tmpl w:val="45A0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8F"/>
    <w:rsid w:val="00091B8F"/>
    <w:rsid w:val="004400C5"/>
    <w:rsid w:val="00792B35"/>
    <w:rsid w:val="00FD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2A32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Macintosh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imac1</dc:creator>
  <cp:keywords/>
  <dc:description/>
  <cp:lastModifiedBy>imac1</cp:lastModifiedBy>
  <cp:revision>1</cp:revision>
  <dcterms:created xsi:type="dcterms:W3CDTF">2018-11-23T10:48:00Z</dcterms:created>
  <dcterms:modified xsi:type="dcterms:W3CDTF">2018-11-23T11:03:00Z</dcterms:modified>
</cp:coreProperties>
</file>