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67B" w:rsidRPr="0096667B" w:rsidRDefault="0096667B" w:rsidP="0096667B">
      <w:pPr>
        <w:shd w:val="clear" w:color="auto" w:fill="FFFFFF"/>
        <w:spacing w:before="450" w:after="225" w:line="576" w:lineRule="atLeast"/>
        <w:jc w:val="left"/>
        <w:outlineLvl w:val="1"/>
        <w:rPr>
          <w:rFonts w:asciiTheme="majorHAnsi" w:hAnsiTheme="majorHAnsi" w:cs="Arial"/>
          <w:b/>
          <w:bCs/>
          <w:color w:val="37373F"/>
          <w:sz w:val="36"/>
          <w:szCs w:val="36"/>
          <w:lang w:val="en-US" w:eastAsia="el-GR"/>
        </w:rPr>
      </w:pPr>
      <w:r w:rsidRPr="0096667B">
        <w:rPr>
          <w:rFonts w:asciiTheme="majorHAnsi" w:hAnsiTheme="majorHAnsi" w:cs="Arial"/>
          <w:b/>
          <w:bCs/>
          <w:color w:val="37373F"/>
          <w:sz w:val="36"/>
          <w:szCs w:val="36"/>
          <w:lang w:val="en-US" w:eastAsia="el-GR"/>
        </w:rPr>
        <w:t>Before Writing a Movie Review</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Is this film part of a franchise? How does it suit the series?</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Is the plot based on a novel, fantasy, or real-life events?</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Did the writer manage to create a clear and captivating plot?</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Is the rhythm of the movie dynamic or smooth? Are there too many needless details?</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What is the target audience of the film? Is it G-rated, R-rated, or unrated?</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Do movies on the same theme/topic that are worth mentioning in your review exist?</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What sorts of shots does the cameraman use in the film? How do these techniques affect the overall impression?</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Does the movie have an exclusively entertaining character or touch on serious issues?</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Was the casting successful? Did all actors manage to portray their characters?</w:t>
      </w:r>
    </w:p>
    <w:p w:rsidR="0096667B" w:rsidRPr="0096667B" w:rsidRDefault="0096667B" w:rsidP="0096667B">
      <w:pPr>
        <w:numPr>
          <w:ilvl w:val="0"/>
          <w:numId w:val="1"/>
        </w:numPr>
        <w:shd w:val="clear" w:color="auto" w:fill="FFFFFF"/>
        <w:spacing w:before="100" w:beforeAutospacing="1" w:after="240"/>
        <w:ind w:left="0"/>
        <w:jc w:val="left"/>
        <w:rPr>
          <w:rFonts w:asciiTheme="majorHAnsi" w:hAnsiTheme="majorHAnsi" w:cs="Arial"/>
          <w:color w:val="333333"/>
          <w:lang w:val="en-US" w:eastAsia="el-GR"/>
        </w:rPr>
      </w:pPr>
      <w:r w:rsidRPr="0096667B">
        <w:rPr>
          <w:rFonts w:asciiTheme="majorHAnsi" w:hAnsiTheme="majorHAnsi" w:cs="Arial"/>
          <w:color w:val="333333"/>
          <w:lang w:val="en-US" w:eastAsia="el-GR"/>
        </w:rPr>
        <w:t>What is the general atmosphere of the movie? Is it tense/joyful/obscure?</w:t>
      </w:r>
    </w:p>
    <w:p w:rsidR="0096667B" w:rsidRPr="0096667B" w:rsidRDefault="0096667B" w:rsidP="0096667B">
      <w:pPr>
        <w:shd w:val="clear" w:color="auto" w:fill="FFFFFF"/>
        <w:spacing w:before="240" w:after="300"/>
        <w:jc w:val="left"/>
        <w:rPr>
          <w:rFonts w:asciiTheme="majorHAnsi" w:hAnsiTheme="majorHAnsi" w:cs="Arial"/>
          <w:color w:val="333333"/>
          <w:lang w:val="en-US" w:eastAsia="el-GR"/>
        </w:rPr>
      </w:pPr>
      <w:r w:rsidRPr="0096667B">
        <w:rPr>
          <w:rFonts w:asciiTheme="majorHAnsi" w:hAnsiTheme="majorHAnsi" w:cs="Arial"/>
          <w:color w:val="333333"/>
          <w:lang w:val="en-US" w:eastAsia="el-GR"/>
        </w:rPr>
        <w:t>If you answer all these questions, you’ll get an approximate draft for your movie review. Of course, that is not enough. Now, we will continue our helpful guideline on how to write a movie review step by step.</w:t>
      </w:r>
    </w:p>
    <w:p w:rsidR="0077590A" w:rsidRPr="0085326A" w:rsidRDefault="0077590A" w:rsidP="0085326A">
      <w:pPr>
        <w:shd w:val="clear" w:color="auto" w:fill="FFFFFF"/>
        <w:spacing w:before="450" w:after="450" w:line="806" w:lineRule="atLeast"/>
        <w:outlineLvl w:val="0"/>
        <w:rPr>
          <w:rFonts w:asciiTheme="majorHAnsi" w:hAnsiTheme="majorHAnsi" w:cs="Arial"/>
          <w:b/>
          <w:bCs/>
          <w:color w:val="37373F"/>
          <w:kern w:val="36"/>
          <w:sz w:val="48"/>
          <w:szCs w:val="48"/>
          <w:lang w:val="en-US" w:eastAsia="el-GR"/>
        </w:rPr>
      </w:pPr>
      <w:r w:rsidRPr="0085326A">
        <w:rPr>
          <w:rFonts w:asciiTheme="majorHAnsi" w:hAnsiTheme="majorHAnsi" w:cs="Arial"/>
          <w:b/>
          <w:bCs/>
          <w:color w:val="37373F"/>
          <w:kern w:val="36"/>
          <w:sz w:val="48"/>
          <w:szCs w:val="48"/>
          <w:lang w:val="en-US" w:eastAsia="el-GR"/>
        </w:rPr>
        <w:t>The King’s Speech by Tom Hooper</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b/>
          <w:bCs/>
          <w:color w:val="333333"/>
          <w:lang w:val="en-US" w:eastAsia="el-GR"/>
        </w:rPr>
        <w:t>The Manifesto of Brilliant Acting</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 xml:space="preserve">The King’s Speech is a British historical drama that was directed by Tom Hooper in 2010. The screenplay to the movie was written by David </w:t>
      </w:r>
      <w:proofErr w:type="spellStart"/>
      <w:r w:rsidRPr="0085326A">
        <w:rPr>
          <w:rFonts w:asciiTheme="majorHAnsi" w:hAnsiTheme="majorHAnsi" w:cs="Arial"/>
          <w:color w:val="333333"/>
          <w:lang w:val="en-US" w:eastAsia="el-GR"/>
        </w:rPr>
        <w:t>Seidler</w:t>
      </w:r>
      <w:proofErr w:type="spellEnd"/>
      <w:r w:rsidRPr="0085326A">
        <w:rPr>
          <w:rFonts w:asciiTheme="majorHAnsi" w:hAnsiTheme="majorHAnsi" w:cs="Arial"/>
          <w:color w:val="333333"/>
          <w:lang w:val="en-US" w:eastAsia="el-GR"/>
        </w:rPr>
        <w:t>. The film involved such star actors and actresses as Colin Firth, Geoffrey Rush, and Helena Bonham Carter. </w:t>
      </w:r>
      <w:r w:rsidRPr="0085326A">
        <w:rPr>
          <w:rFonts w:asciiTheme="majorHAnsi" w:hAnsiTheme="majorHAnsi" w:cs="Arial"/>
          <w:i/>
          <w:iCs/>
          <w:color w:val="333333"/>
          <w:lang w:val="en-US" w:eastAsia="el-GR"/>
        </w:rPr>
        <w:t>The King’s Speech</w:t>
      </w:r>
      <w:r w:rsidRPr="0085326A">
        <w:rPr>
          <w:rFonts w:asciiTheme="majorHAnsi" w:hAnsiTheme="majorHAnsi" w:cs="Arial"/>
          <w:color w:val="333333"/>
          <w:lang w:val="en-US" w:eastAsia="el-GR"/>
        </w:rPr>
        <w:t> was highly esteemed by critics. It won four Academy Awards and seven British Academy Film Awards. Rex Reed declared it the best movie of 2010 (Reed, 2010).</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The film presents the private story of a renowned historical figure, King George VI of Britain. In his family circle, he was known as Bertie. Since childhood, he had been troubled by a vocal stammer condition. To cope with this problem, he asks for assistance from a self-taught speech therapist.</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lastRenderedPageBreak/>
        <w:t>The political and social background is accurately observed in the movie. It is the time of the Great Depression, the fast spreading of fascism overseas, and the appearance of the mass media which became a powerful force in the daily lives of ordinary citizens.</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The main idea of the film was to show the courage of a man who managed to overcome a serious disability. Because of this, </w:t>
      </w:r>
      <w:r w:rsidRPr="0085326A">
        <w:rPr>
          <w:rFonts w:asciiTheme="majorHAnsi" w:hAnsiTheme="majorHAnsi" w:cs="Arial"/>
          <w:i/>
          <w:iCs/>
          <w:color w:val="333333"/>
          <w:lang w:val="en-US" w:eastAsia="el-GR"/>
        </w:rPr>
        <w:t>The King’s Speech</w:t>
      </w:r>
      <w:r w:rsidRPr="0085326A">
        <w:rPr>
          <w:rFonts w:asciiTheme="majorHAnsi" w:hAnsiTheme="majorHAnsi" w:cs="Arial"/>
          <w:color w:val="333333"/>
          <w:lang w:val="en-US" w:eastAsia="el-GR"/>
        </w:rPr>
        <w:t> is an inspiring and admirable movie that teaches us to be strong and persistent in our intentions. Philip French writes: “Tom Hooper’s drama transcends its historical setting to present a compelling portrait of quiet heroism” (French, 2011).</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The success of the film owes a lot a brilliant play of such knowledgeable actors as Colin Firth, Geoffrey Rush, and Helena Bonham Carter, who were particularly convincing with their roles. In tote, the life of the Royal family is shown without too much pathos and theatricality.</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 xml:space="preserve">Colin Firth plays England’s King George VI, the main character. He was awarded as The Best Actor for this role. In a truthful way, Firth shows the life of a man with his personal problems and anxieties. Watching the film, we feel as if we peep at the ordinary man, not a king. In an interview with The Daily Telegraph, Firth tells how he tried to develop the stammer: “I can’t really go too much into what the technical thing was, and I don’t want to frankly. I’ve got myself to a place where I was </w:t>
      </w:r>
      <w:proofErr w:type="gramStart"/>
      <w:r w:rsidRPr="0085326A">
        <w:rPr>
          <w:rFonts w:asciiTheme="majorHAnsi" w:hAnsiTheme="majorHAnsi" w:cs="Arial"/>
          <w:color w:val="333333"/>
          <w:lang w:val="en-US" w:eastAsia="el-GR"/>
        </w:rPr>
        <w:t>really,</w:t>
      </w:r>
      <w:proofErr w:type="gramEnd"/>
      <w:r w:rsidRPr="0085326A">
        <w:rPr>
          <w:rFonts w:asciiTheme="majorHAnsi" w:hAnsiTheme="majorHAnsi" w:cs="Arial"/>
          <w:color w:val="333333"/>
          <w:lang w:val="en-US" w:eastAsia="el-GR"/>
        </w:rPr>
        <w:t xml:space="preserve"> trying to speak and sometimes it felt that way” (Ward, 2011).</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 xml:space="preserve">Australian speech teacher Lionel Logue performed by Geoffrey Rush is a convincing character as well. His natural body language draws our particular attention. The director Tom Hooper explains that Rush attended the lessons at </w:t>
      </w:r>
      <w:proofErr w:type="spellStart"/>
      <w:r w:rsidRPr="0085326A">
        <w:rPr>
          <w:rFonts w:asciiTheme="majorHAnsi" w:hAnsiTheme="majorHAnsi" w:cs="Arial"/>
          <w:color w:val="333333"/>
          <w:lang w:val="en-US" w:eastAsia="el-GR"/>
        </w:rPr>
        <w:t>Lecoq</w:t>
      </w:r>
      <w:proofErr w:type="spellEnd"/>
      <w:r w:rsidRPr="0085326A">
        <w:rPr>
          <w:rFonts w:asciiTheme="majorHAnsi" w:hAnsiTheme="majorHAnsi" w:cs="Arial"/>
          <w:color w:val="333333"/>
          <w:lang w:val="en-US" w:eastAsia="el-GR"/>
        </w:rPr>
        <w:t xml:space="preserve"> Mime School in Paris. That is why he carries his body so brilliant (</w:t>
      </w:r>
      <w:proofErr w:type="spellStart"/>
      <w:r w:rsidRPr="0085326A">
        <w:rPr>
          <w:rFonts w:asciiTheme="majorHAnsi" w:hAnsiTheme="majorHAnsi" w:cs="Arial"/>
          <w:color w:val="333333"/>
          <w:lang w:val="en-US" w:eastAsia="el-GR"/>
        </w:rPr>
        <w:t>Appelo</w:t>
      </w:r>
      <w:proofErr w:type="spellEnd"/>
      <w:r w:rsidRPr="0085326A">
        <w:rPr>
          <w:rFonts w:asciiTheme="majorHAnsi" w:hAnsiTheme="majorHAnsi" w:cs="Arial"/>
          <w:color w:val="333333"/>
          <w:lang w:val="en-US" w:eastAsia="el-GR"/>
        </w:rPr>
        <w:t>, 2011). But it seems that his acting talent is limitless. Rush is also brilliant with the expression of human emotions in different situations. His character does not lose his dignity despite all difficulties. This character he portrays knows his worth and was not afraid to call the King Bertie and even argue with him. The collaboration of Colin Firth and Geoffrey Rush shows the highest level of acting. They expressed psychological nuances in the relationships of their characters naturally and accurately.</w:t>
      </w:r>
    </w:p>
    <w:p w:rsidR="0077590A" w:rsidRPr="0085326A" w:rsidRDefault="0077590A" w:rsidP="0077590A">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Helena Bonham Carter has a real sleeper in the film. She plays the role of the king’s wife. We must admit that it is unusual for her. In her career, she used to play fantasy characters or strange women with insane make-up. Here she appears completely different: calm and noble. She plays a devoted spouse of a monarch without a hint of extravagance. Though she acts in a secondary role and appears in the frame less than other contributors, she has managed to draw attention to her character because of her professional ability as an actress.</w:t>
      </w:r>
    </w:p>
    <w:p w:rsidR="00121949" w:rsidRPr="0096667B" w:rsidRDefault="0077590A" w:rsidP="0096667B">
      <w:pPr>
        <w:shd w:val="clear" w:color="auto" w:fill="FFFFFF"/>
        <w:spacing w:before="240" w:after="300"/>
        <w:jc w:val="left"/>
        <w:rPr>
          <w:rFonts w:asciiTheme="majorHAnsi" w:hAnsiTheme="majorHAnsi" w:cs="Arial"/>
          <w:color w:val="333333"/>
          <w:lang w:val="en-US" w:eastAsia="el-GR"/>
        </w:rPr>
      </w:pPr>
      <w:r w:rsidRPr="0085326A">
        <w:rPr>
          <w:rFonts w:asciiTheme="majorHAnsi" w:hAnsiTheme="majorHAnsi" w:cs="Arial"/>
          <w:color w:val="333333"/>
          <w:lang w:val="en-US" w:eastAsia="el-GR"/>
        </w:rPr>
        <w:t>Everyone should watch the movie </w:t>
      </w:r>
      <w:r w:rsidRPr="0085326A">
        <w:rPr>
          <w:rFonts w:asciiTheme="majorHAnsi" w:hAnsiTheme="majorHAnsi" w:cs="Arial"/>
          <w:i/>
          <w:iCs/>
          <w:color w:val="333333"/>
          <w:lang w:val="en-US" w:eastAsia="el-GR"/>
        </w:rPr>
        <w:t>The King’s Speech.</w:t>
      </w:r>
      <w:r w:rsidRPr="0085326A">
        <w:rPr>
          <w:rFonts w:asciiTheme="majorHAnsi" w:hAnsiTheme="majorHAnsi" w:cs="Arial"/>
          <w:color w:val="333333"/>
          <w:lang w:val="en-US" w:eastAsia="el-GR"/>
        </w:rPr>
        <w:t> This biographical film is one of</w:t>
      </w:r>
      <w:r w:rsidR="0085326A">
        <w:rPr>
          <w:rFonts w:asciiTheme="majorHAnsi" w:hAnsiTheme="majorHAnsi" w:cs="Arial"/>
          <w:color w:val="333333"/>
          <w:lang w:val="en-US" w:eastAsia="el-GR"/>
        </w:rPr>
        <w:t xml:space="preserve"> the most remarkable phenomena</w:t>
      </w:r>
      <w:r w:rsidRPr="0085326A">
        <w:rPr>
          <w:rFonts w:asciiTheme="majorHAnsi" w:hAnsiTheme="majorHAnsi" w:cs="Arial"/>
          <w:color w:val="333333"/>
          <w:lang w:val="en-US" w:eastAsia="el-GR"/>
        </w:rPr>
        <w:t xml:space="preserve"> in cinema in the last few years, a victor of the biggest film awards. This is a story of a personal struggle – it teaches us to appreciate familial relations and loyal friendships.</w:t>
      </w:r>
      <w:bookmarkStart w:id="0" w:name="_GoBack"/>
      <w:bookmarkEnd w:id="0"/>
    </w:p>
    <w:sectPr w:rsidR="00121949" w:rsidRPr="009666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9650B"/>
    <w:multiLevelType w:val="multilevel"/>
    <w:tmpl w:val="24AA1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90A"/>
    <w:rsid w:val="00121949"/>
    <w:rsid w:val="0077590A"/>
    <w:rsid w:val="0085326A"/>
    <w:rsid w:val="0096667B"/>
    <w:rsid w:val="00B058AB"/>
    <w:rsid w:val="00BD1F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600236">
      <w:bodyDiv w:val="1"/>
      <w:marLeft w:val="0"/>
      <w:marRight w:val="0"/>
      <w:marTop w:val="0"/>
      <w:marBottom w:val="0"/>
      <w:divBdr>
        <w:top w:val="none" w:sz="0" w:space="0" w:color="auto"/>
        <w:left w:val="none" w:sz="0" w:space="0" w:color="auto"/>
        <w:bottom w:val="none" w:sz="0" w:space="0" w:color="auto"/>
        <w:right w:val="none" w:sz="0" w:space="0" w:color="auto"/>
      </w:divBdr>
      <w:divsChild>
        <w:div w:id="1205405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4180</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2020-01-02T13:54:00Z</dcterms:created>
  <dcterms:modified xsi:type="dcterms:W3CDTF">2020-01-02T13:55:00Z</dcterms:modified>
</cp:coreProperties>
</file>