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3D" w:rsidRPr="00554F3D" w:rsidRDefault="0027125E" w:rsidP="00C45872">
      <w:pPr>
        <w:numPr>
          <w:ilvl w:val="0"/>
          <w:numId w:val="1"/>
        </w:numPr>
        <w:rPr>
          <w:b/>
          <w:lang w:val="en-US"/>
        </w:rPr>
      </w:pPr>
      <w:r w:rsidRPr="00554F3D">
        <w:rPr>
          <w:b/>
          <w:lang w:val="en-US"/>
        </w:rPr>
        <w:t xml:space="preserve">EE: </w:t>
      </w:r>
    </w:p>
    <w:p w:rsidR="00C4240C" w:rsidRPr="00C45872" w:rsidRDefault="007C2DBD" w:rsidP="00554F3D">
      <w:pPr>
        <w:rPr>
          <w:lang w:val="en-US"/>
        </w:rPr>
      </w:pPr>
      <w:hyperlink r:id="rId5" w:history="1">
        <w:r w:rsidR="0027125E" w:rsidRPr="00C45872">
          <w:rPr>
            <w:rStyle w:val="-"/>
            <w:lang w:val="en-US"/>
          </w:rPr>
          <w:t>https://europa.eu/european-union/index_en</w:t>
        </w:r>
      </w:hyperlink>
      <w:r w:rsidR="0027125E" w:rsidRPr="00C45872">
        <w:rPr>
          <w:lang w:val="en-US"/>
        </w:rPr>
        <w:t xml:space="preserve"> </w:t>
      </w:r>
    </w:p>
    <w:p w:rsidR="00554F3D" w:rsidRDefault="0027125E" w:rsidP="00C45872">
      <w:pPr>
        <w:numPr>
          <w:ilvl w:val="0"/>
          <w:numId w:val="1"/>
        </w:numPr>
        <w:rPr>
          <w:lang w:val="en-US"/>
        </w:rPr>
      </w:pPr>
      <w:r w:rsidRPr="00554F3D">
        <w:rPr>
          <w:b/>
          <w:lang w:val="en-US"/>
        </w:rPr>
        <w:t>European Council</w:t>
      </w:r>
      <w:r w:rsidRPr="00C45872">
        <w:rPr>
          <w:lang w:val="en-US"/>
        </w:rPr>
        <w:t xml:space="preserve">: </w:t>
      </w:r>
    </w:p>
    <w:p w:rsidR="00C4240C" w:rsidRPr="00C45872" w:rsidRDefault="007C2DBD" w:rsidP="00554F3D">
      <w:pPr>
        <w:rPr>
          <w:lang w:val="en-US"/>
        </w:rPr>
      </w:pPr>
      <w:hyperlink r:id="rId6" w:history="1">
        <w:r w:rsidR="0027125E" w:rsidRPr="00C45872">
          <w:rPr>
            <w:rStyle w:val="-"/>
            <w:lang w:val="en-US"/>
          </w:rPr>
          <w:t>http://www.consilium.europa.eu/en/european-council/</w:t>
        </w:r>
      </w:hyperlink>
      <w:r w:rsidR="0027125E" w:rsidRPr="00C45872">
        <w:rPr>
          <w:lang w:val="en-US"/>
        </w:rPr>
        <w:t xml:space="preserve">  </w:t>
      </w:r>
    </w:p>
    <w:p w:rsidR="00554F3D" w:rsidRPr="00554F3D" w:rsidRDefault="0027125E" w:rsidP="00C45872">
      <w:pPr>
        <w:numPr>
          <w:ilvl w:val="0"/>
          <w:numId w:val="1"/>
        </w:numPr>
        <w:rPr>
          <w:b/>
          <w:lang w:val="en-US"/>
        </w:rPr>
      </w:pPr>
      <w:r w:rsidRPr="00554F3D">
        <w:rPr>
          <w:b/>
          <w:lang w:val="en-US"/>
        </w:rPr>
        <w:t xml:space="preserve">ΕU Treaties in Force: </w:t>
      </w:r>
    </w:p>
    <w:p w:rsidR="00C4240C" w:rsidRPr="00C45872" w:rsidRDefault="007C2DBD" w:rsidP="00554F3D">
      <w:pPr>
        <w:rPr>
          <w:lang w:val="en-US"/>
        </w:rPr>
      </w:pPr>
      <w:hyperlink r:id="rId7" w:history="1">
        <w:r w:rsidR="0027125E" w:rsidRPr="00C45872">
          <w:rPr>
            <w:rStyle w:val="-"/>
            <w:lang w:val="en-US"/>
          </w:rPr>
          <w:t>http://eur-lex.europa.eu/collection/eu-law/treaties.html</w:t>
        </w:r>
      </w:hyperlink>
      <w:r w:rsidR="0027125E" w:rsidRPr="00C45872">
        <w:rPr>
          <w:lang w:val="en-US"/>
        </w:rPr>
        <w:t xml:space="preserve"> </w:t>
      </w:r>
    </w:p>
    <w:p w:rsidR="00C4240C" w:rsidRPr="00554F3D" w:rsidRDefault="0027125E" w:rsidP="00C45872">
      <w:pPr>
        <w:numPr>
          <w:ilvl w:val="0"/>
          <w:numId w:val="1"/>
        </w:numPr>
        <w:rPr>
          <w:b/>
          <w:lang w:val="en-US"/>
        </w:rPr>
      </w:pPr>
      <w:r w:rsidRPr="00554F3D">
        <w:rPr>
          <w:b/>
          <w:lang w:val="en-US"/>
        </w:rPr>
        <w:t>Treaty of Lisbon:</w:t>
      </w:r>
    </w:p>
    <w:p w:rsidR="00C45872" w:rsidRPr="00573870" w:rsidRDefault="007C2DBD" w:rsidP="00C45872">
      <w:pPr>
        <w:rPr>
          <w:lang w:val="en-US"/>
        </w:rPr>
      </w:pPr>
      <w:hyperlink r:id="rId8" w:history="1">
        <w:r w:rsidR="00C45872" w:rsidRPr="00C45872">
          <w:rPr>
            <w:rStyle w:val="-"/>
            <w:lang w:val="en-US"/>
          </w:rPr>
          <w:t>http</w:t>
        </w:r>
        <w:r w:rsidR="00C45872" w:rsidRPr="00573870">
          <w:rPr>
            <w:rStyle w:val="-"/>
            <w:lang w:val="en-US"/>
          </w:rPr>
          <w:t>://</w:t>
        </w:r>
        <w:r w:rsidR="00C45872" w:rsidRPr="00C45872">
          <w:rPr>
            <w:rStyle w:val="-"/>
            <w:lang w:val="en-US"/>
          </w:rPr>
          <w:t>publications</w:t>
        </w:r>
        <w:r w:rsidR="00C45872" w:rsidRPr="00573870">
          <w:rPr>
            <w:rStyle w:val="-"/>
            <w:lang w:val="en-US"/>
          </w:rPr>
          <w:t>.</w:t>
        </w:r>
        <w:r w:rsidR="00C45872" w:rsidRPr="00C45872">
          <w:rPr>
            <w:rStyle w:val="-"/>
            <w:lang w:val="en-US"/>
          </w:rPr>
          <w:t>europa</w:t>
        </w:r>
        <w:r w:rsidR="00C45872" w:rsidRPr="00573870">
          <w:rPr>
            <w:rStyle w:val="-"/>
            <w:lang w:val="en-US"/>
          </w:rPr>
          <w:t>.</w:t>
        </w:r>
        <w:r w:rsidR="00C45872" w:rsidRPr="00C45872">
          <w:rPr>
            <w:rStyle w:val="-"/>
            <w:lang w:val="en-US"/>
          </w:rPr>
          <w:t>eu</w:t>
        </w:r>
        <w:r w:rsidR="00C45872" w:rsidRPr="00573870">
          <w:rPr>
            <w:rStyle w:val="-"/>
            <w:lang w:val="en-US"/>
          </w:rPr>
          <w:t>/</w:t>
        </w:r>
        <w:r w:rsidR="00C45872" w:rsidRPr="00C45872">
          <w:rPr>
            <w:rStyle w:val="-"/>
            <w:lang w:val="en-US"/>
          </w:rPr>
          <w:t>resource</w:t>
        </w:r>
        <w:r w:rsidR="00C45872" w:rsidRPr="00573870">
          <w:rPr>
            <w:rStyle w:val="-"/>
            <w:lang w:val="en-US"/>
          </w:rPr>
          <w:t>/</w:t>
        </w:r>
        <w:r w:rsidR="00C45872" w:rsidRPr="00C45872">
          <w:rPr>
            <w:rStyle w:val="-"/>
            <w:lang w:val="en-US"/>
          </w:rPr>
          <w:t>cellar</w:t>
        </w:r>
        <w:r w:rsidR="00C45872" w:rsidRPr="00573870">
          <w:rPr>
            <w:rStyle w:val="-"/>
            <w:lang w:val="en-US"/>
          </w:rPr>
          <w:t>/688</w:t>
        </w:r>
        <w:r w:rsidR="00C45872" w:rsidRPr="00C45872">
          <w:rPr>
            <w:rStyle w:val="-"/>
            <w:lang w:val="en-US"/>
          </w:rPr>
          <w:t>a</w:t>
        </w:r>
        <w:r w:rsidR="00C45872" w:rsidRPr="00573870">
          <w:rPr>
            <w:rStyle w:val="-"/>
            <w:lang w:val="en-US"/>
          </w:rPr>
          <w:t>7</w:t>
        </w:r>
        <w:r w:rsidR="00C45872" w:rsidRPr="00C45872">
          <w:rPr>
            <w:rStyle w:val="-"/>
            <w:lang w:val="en-US"/>
          </w:rPr>
          <w:t>a</w:t>
        </w:r>
        <w:r w:rsidR="00C45872" w:rsidRPr="00573870">
          <w:rPr>
            <w:rStyle w:val="-"/>
            <w:lang w:val="en-US"/>
          </w:rPr>
          <w:t>98-3110-4</w:t>
        </w:r>
        <w:r w:rsidR="00C45872" w:rsidRPr="00C45872">
          <w:rPr>
            <w:rStyle w:val="-"/>
            <w:lang w:val="en-US"/>
          </w:rPr>
          <w:t>ffe</w:t>
        </w:r>
        <w:r w:rsidR="00C45872" w:rsidRPr="00573870">
          <w:rPr>
            <w:rStyle w:val="-"/>
            <w:lang w:val="en-US"/>
          </w:rPr>
          <w:t>-</w:t>
        </w:r>
        <w:r w:rsidR="00C45872" w:rsidRPr="00C45872">
          <w:rPr>
            <w:rStyle w:val="-"/>
            <w:lang w:val="en-US"/>
          </w:rPr>
          <w:t>a</w:t>
        </w:r>
        <w:r w:rsidR="00C45872" w:rsidRPr="00573870">
          <w:rPr>
            <w:rStyle w:val="-"/>
            <w:lang w:val="en-US"/>
          </w:rPr>
          <w:t>6</w:t>
        </w:r>
        <w:r w:rsidR="00C45872" w:rsidRPr="00C45872">
          <w:rPr>
            <w:rStyle w:val="-"/>
            <w:lang w:val="en-US"/>
          </w:rPr>
          <w:t>b</w:t>
        </w:r>
        <w:r w:rsidR="00C45872" w:rsidRPr="00573870">
          <w:rPr>
            <w:rStyle w:val="-"/>
            <w:lang w:val="en-US"/>
          </w:rPr>
          <w:t>3-8972</w:t>
        </w:r>
        <w:r w:rsidR="00C45872" w:rsidRPr="00C45872">
          <w:rPr>
            <w:rStyle w:val="-"/>
            <w:lang w:val="en-US"/>
          </w:rPr>
          <w:t>d</w:t>
        </w:r>
        <w:r w:rsidR="00C45872" w:rsidRPr="00573870">
          <w:rPr>
            <w:rStyle w:val="-"/>
            <w:lang w:val="en-US"/>
          </w:rPr>
          <w:t>8445325.0007.01/</w:t>
        </w:r>
        <w:r w:rsidR="00C45872" w:rsidRPr="00C45872">
          <w:rPr>
            <w:rStyle w:val="-"/>
            <w:lang w:val="en-US"/>
          </w:rPr>
          <w:t>DOC</w:t>
        </w:r>
        <w:r w:rsidR="00C45872" w:rsidRPr="00573870">
          <w:rPr>
            <w:rStyle w:val="-"/>
            <w:lang w:val="en-US"/>
          </w:rPr>
          <w:t>_19</w:t>
        </w:r>
      </w:hyperlink>
      <w:r w:rsidR="00C45872" w:rsidRPr="00573870">
        <w:rPr>
          <w:u w:val="single"/>
          <w:lang w:val="en-US"/>
        </w:rPr>
        <w:t xml:space="preserve"> </w:t>
      </w:r>
    </w:p>
    <w:p w:rsidR="00C45872" w:rsidRPr="00101F3F" w:rsidRDefault="007C2DBD" w:rsidP="00C45872">
      <w:pPr>
        <w:rPr>
          <w:lang w:val="en-US"/>
        </w:rPr>
      </w:pPr>
      <w:hyperlink r:id="rId9" w:history="1">
        <w:r w:rsidR="00C45872" w:rsidRPr="00C45872">
          <w:rPr>
            <w:rStyle w:val="-"/>
            <w:lang w:val="en-US"/>
          </w:rPr>
          <w:t>http</w:t>
        </w:r>
        <w:r w:rsidR="00C45872" w:rsidRPr="00101F3F">
          <w:rPr>
            <w:rStyle w:val="-"/>
            <w:lang w:val="en-US"/>
          </w:rPr>
          <w:t>://</w:t>
        </w:r>
        <w:r w:rsidR="00C45872" w:rsidRPr="00C45872">
          <w:rPr>
            <w:rStyle w:val="-"/>
            <w:lang w:val="en-US"/>
          </w:rPr>
          <w:t>eur</w:t>
        </w:r>
        <w:r w:rsidR="00C45872" w:rsidRPr="00101F3F">
          <w:rPr>
            <w:rStyle w:val="-"/>
            <w:lang w:val="en-US"/>
          </w:rPr>
          <w:t>-</w:t>
        </w:r>
        <w:r w:rsidR="00C45872" w:rsidRPr="00C45872">
          <w:rPr>
            <w:rStyle w:val="-"/>
            <w:lang w:val="en-US"/>
          </w:rPr>
          <w:t>lex</w:t>
        </w:r>
        <w:r w:rsidR="00C45872" w:rsidRPr="00101F3F">
          <w:rPr>
            <w:rStyle w:val="-"/>
            <w:lang w:val="en-US"/>
          </w:rPr>
          <w:t>.</w:t>
        </w:r>
        <w:r w:rsidR="00C45872" w:rsidRPr="00C45872">
          <w:rPr>
            <w:rStyle w:val="-"/>
            <w:lang w:val="en-US"/>
          </w:rPr>
          <w:t>europa</w:t>
        </w:r>
        <w:r w:rsidR="00C45872" w:rsidRPr="00101F3F">
          <w:rPr>
            <w:rStyle w:val="-"/>
            <w:lang w:val="en-US"/>
          </w:rPr>
          <w:t>.</w:t>
        </w:r>
        <w:r w:rsidR="00C45872" w:rsidRPr="00C45872">
          <w:rPr>
            <w:rStyle w:val="-"/>
            <w:lang w:val="en-US"/>
          </w:rPr>
          <w:t>eu</w:t>
        </w:r>
        <w:r w:rsidR="00C45872" w:rsidRPr="00101F3F">
          <w:rPr>
            <w:rStyle w:val="-"/>
            <w:lang w:val="en-US"/>
          </w:rPr>
          <w:t>/</w:t>
        </w:r>
        <w:r w:rsidR="00C45872" w:rsidRPr="00C45872">
          <w:rPr>
            <w:rStyle w:val="-"/>
            <w:lang w:val="en-US"/>
          </w:rPr>
          <w:t>legal</w:t>
        </w:r>
        <w:r w:rsidR="00C45872" w:rsidRPr="00101F3F">
          <w:rPr>
            <w:rStyle w:val="-"/>
            <w:lang w:val="en-US"/>
          </w:rPr>
          <w:t>-</w:t>
        </w:r>
        <w:r w:rsidR="00C45872" w:rsidRPr="00C45872">
          <w:rPr>
            <w:rStyle w:val="-"/>
            <w:lang w:val="en-US"/>
          </w:rPr>
          <w:t>content</w:t>
        </w:r>
        <w:r w:rsidR="00C45872" w:rsidRPr="00101F3F">
          <w:rPr>
            <w:rStyle w:val="-"/>
            <w:lang w:val="en-US"/>
          </w:rPr>
          <w:t>/</w:t>
        </w:r>
        <w:r w:rsidR="00C45872" w:rsidRPr="00C45872">
          <w:rPr>
            <w:rStyle w:val="-"/>
            <w:lang w:val="en-US"/>
          </w:rPr>
          <w:t>EN</w:t>
        </w:r>
        <w:r w:rsidR="00C45872" w:rsidRPr="00101F3F">
          <w:rPr>
            <w:rStyle w:val="-"/>
            <w:lang w:val="en-US"/>
          </w:rPr>
          <w:t>/</w:t>
        </w:r>
        <w:r w:rsidR="00C45872" w:rsidRPr="00C45872">
          <w:rPr>
            <w:rStyle w:val="-"/>
            <w:lang w:val="en-US"/>
          </w:rPr>
          <w:t>TXT</w:t>
        </w:r>
        <w:r w:rsidR="00C45872" w:rsidRPr="00101F3F">
          <w:rPr>
            <w:rStyle w:val="-"/>
            <w:lang w:val="en-US"/>
          </w:rPr>
          <w:t>/</w:t>
        </w:r>
        <w:r w:rsidR="00C45872" w:rsidRPr="00C45872">
          <w:rPr>
            <w:rStyle w:val="-"/>
            <w:lang w:val="en-US"/>
          </w:rPr>
          <w:t>PDF</w:t>
        </w:r>
        <w:r w:rsidR="00C45872" w:rsidRPr="00101F3F">
          <w:rPr>
            <w:rStyle w:val="-"/>
            <w:lang w:val="en-US"/>
          </w:rPr>
          <w:t>/?</w:t>
        </w:r>
        <w:r w:rsidR="00C45872" w:rsidRPr="00C45872">
          <w:rPr>
            <w:rStyle w:val="-"/>
            <w:lang w:val="en-US"/>
          </w:rPr>
          <w:t>uri</w:t>
        </w:r>
        <w:r w:rsidR="00C45872" w:rsidRPr="00101F3F">
          <w:rPr>
            <w:rStyle w:val="-"/>
            <w:lang w:val="en-US"/>
          </w:rPr>
          <w:t>=</w:t>
        </w:r>
        <w:r w:rsidR="00C45872" w:rsidRPr="00C45872">
          <w:rPr>
            <w:rStyle w:val="-"/>
            <w:lang w:val="en-US"/>
          </w:rPr>
          <w:t>OJ</w:t>
        </w:r>
        <w:r w:rsidR="00C45872" w:rsidRPr="00101F3F">
          <w:rPr>
            <w:rStyle w:val="-"/>
            <w:lang w:val="en-US"/>
          </w:rPr>
          <w:t>:</w:t>
        </w:r>
        <w:r w:rsidR="00C45872" w:rsidRPr="00C45872">
          <w:rPr>
            <w:rStyle w:val="-"/>
            <w:lang w:val="en-US"/>
          </w:rPr>
          <w:t>C</w:t>
        </w:r>
        <w:r w:rsidR="00C45872" w:rsidRPr="00101F3F">
          <w:rPr>
            <w:rStyle w:val="-"/>
            <w:lang w:val="en-US"/>
          </w:rPr>
          <w:t>:2016:202:</w:t>
        </w:r>
        <w:r w:rsidR="00C45872" w:rsidRPr="00C45872">
          <w:rPr>
            <w:rStyle w:val="-"/>
            <w:lang w:val="en-US"/>
          </w:rPr>
          <w:t>FULL</w:t>
        </w:r>
        <w:r w:rsidR="00C45872" w:rsidRPr="00101F3F">
          <w:rPr>
            <w:rStyle w:val="-"/>
            <w:lang w:val="en-US"/>
          </w:rPr>
          <w:t>&amp;</w:t>
        </w:r>
        <w:r w:rsidR="00C45872" w:rsidRPr="00C45872">
          <w:rPr>
            <w:rStyle w:val="-"/>
            <w:lang w:val="en-US"/>
          </w:rPr>
          <w:t>from</w:t>
        </w:r>
        <w:r w:rsidR="00C45872" w:rsidRPr="00101F3F">
          <w:rPr>
            <w:rStyle w:val="-"/>
            <w:lang w:val="en-US"/>
          </w:rPr>
          <w:t>=</w:t>
        </w:r>
        <w:r w:rsidR="00C45872" w:rsidRPr="00C45872">
          <w:rPr>
            <w:rStyle w:val="-"/>
            <w:lang w:val="en-US"/>
          </w:rPr>
          <w:t>EN</w:t>
        </w:r>
      </w:hyperlink>
      <w:r w:rsidR="00C45872" w:rsidRPr="00101F3F">
        <w:rPr>
          <w:lang w:val="en-US"/>
        </w:rPr>
        <w:t xml:space="preserve"> </w:t>
      </w:r>
    </w:p>
    <w:p w:rsidR="0027125E" w:rsidRPr="00101F3F" w:rsidRDefault="00101F3F" w:rsidP="00101F3F">
      <w:pPr>
        <w:pStyle w:val="a3"/>
        <w:numPr>
          <w:ilvl w:val="0"/>
          <w:numId w:val="3"/>
        </w:numPr>
        <w:rPr>
          <w:b/>
          <w:lang w:val="en-US"/>
        </w:rPr>
      </w:pPr>
      <w:r w:rsidRPr="00101F3F">
        <w:rPr>
          <w:b/>
          <w:lang w:val="en-US"/>
        </w:rPr>
        <w:t>Common Security and Defen</w:t>
      </w:r>
      <w:r w:rsidR="004B4FB1">
        <w:rPr>
          <w:b/>
          <w:lang w:val="en-US"/>
        </w:rPr>
        <w:t>s</w:t>
      </w:r>
      <w:r w:rsidRPr="00101F3F">
        <w:rPr>
          <w:b/>
          <w:lang w:val="en-US"/>
        </w:rPr>
        <w:t>e Policy</w:t>
      </w:r>
    </w:p>
    <w:p w:rsidR="00101F3F" w:rsidRDefault="007C2DBD" w:rsidP="00101F3F">
      <w:pPr>
        <w:rPr>
          <w:lang w:val="en-US"/>
        </w:rPr>
      </w:pPr>
      <w:hyperlink r:id="rId10" w:history="1">
        <w:r w:rsidR="00101F3F" w:rsidRPr="00101F3F">
          <w:rPr>
            <w:rStyle w:val="-"/>
            <w:lang w:val="en-US"/>
          </w:rPr>
          <w:t>https://eeas.europa.eu/topics/common-security-and-defence-policy-csdp/5428/european-union-military-committee-eumc_en</w:t>
        </w:r>
      </w:hyperlink>
      <w:r w:rsidR="00101F3F" w:rsidRPr="00101F3F">
        <w:rPr>
          <w:lang w:val="en-US"/>
        </w:rPr>
        <w:t xml:space="preserve"> </w:t>
      </w:r>
    </w:p>
    <w:p w:rsidR="00101F3F" w:rsidRPr="00101F3F" w:rsidRDefault="007C2DBD" w:rsidP="00101F3F">
      <w:pPr>
        <w:rPr>
          <w:lang w:val="en-US"/>
        </w:rPr>
      </w:pPr>
      <w:hyperlink r:id="rId11" w:history="1">
        <w:r w:rsidR="00101F3F" w:rsidRPr="00101F3F">
          <w:rPr>
            <w:rStyle w:val="-"/>
            <w:lang w:val="en-US"/>
          </w:rPr>
          <w:t>https://eeas.europa.eu/topics/common-security-and-defence-policy-csdp_en</w:t>
        </w:r>
      </w:hyperlink>
      <w:r w:rsidR="00101F3F" w:rsidRPr="00101F3F">
        <w:rPr>
          <w:lang w:val="en-US"/>
        </w:rPr>
        <w:t xml:space="preserve"> </w:t>
      </w:r>
    </w:p>
    <w:p w:rsidR="00101F3F" w:rsidRPr="00101F3F" w:rsidRDefault="00101F3F" w:rsidP="00101F3F">
      <w:pPr>
        <w:rPr>
          <w:lang w:val="en-US"/>
        </w:rPr>
      </w:pPr>
      <w:r w:rsidRPr="00101F3F">
        <w:rPr>
          <w:b/>
          <w:bCs/>
          <w:lang w:val="en-US"/>
        </w:rPr>
        <w:t>Shaping:</w:t>
      </w:r>
      <w:r w:rsidRPr="00101F3F">
        <w:rPr>
          <w:lang w:val="en-US"/>
        </w:rPr>
        <w:t xml:space="preserve"> </w:t>
      </w:r>
      <w:hyperlink r:id="rId12" w:history="1">
        <w:r w:rsidRPr="00101F3F">
          <w:rPr>
            <w:rStyle w:val="-"/>
            <w:lang w:val="en-US"/>
          </w:rPr>
          <w:t>https://eeas.europa.eu/headquarters/headquarters-homepage/5388/shaping-common-security-and-defence-policy_en</w:t>
        </w:r>
      </w:hyperlink>
      <w:r w:rsidRPr="00101F3F">
        <w:rPr>
          <w:lang w:val="en-US"/>
        </w:rPr>
        <w:t xml:space="preserve"> </w:t>
      </w:r>
    </w:p>
    <w:p w:rsidR="00101F3F" w:rsidRPr="00101F3F" w:rsidRDefault="00101F3F" w:rsidP="00101F3F">
      <w:pPr>
        <w:rPr>
          <w:lang w:val="en-US"/>
        </w:rPr>
      </w:pPr>
      <w:r w:rsidRPr="00101F3F">
        <w:rPr>
          <w:b/>
          <w:bCs/>
          <w:lang w:val="en-US"/>
        </w:rPr>
        <w:t>Structure:</w:t>
      </w:r>
      <w:r w:rsidRPr="00101F3F">
        <w:rPr>
          <w:lang w:val="en-US"/>
        </w:rPr>
        <w:t xml:space="preserve"> </w:t>
      </w:r>
      <w:hyperlink r:id="rId13" w:history="1">
        <w:r w:rsidRPr="00101F3F">
          <w:rPr>
            <w:rStyle w:val="-"/>
            <w:lang w:val="en-US"/>
          </w:rPr>
          <w:t>https://eeas.europa.eu/headquarters/headquarters-homepage/5392/csdp-structure-instruments-and-agencies_en</w:t>
        </w:r>
      </w:hyperlink>
      <w:r w:rsidRPr="00101F3F">
        <w:rPr>
          <w:lang w:val="en-US"/>
        </w:rPr>
        <w:t xml:space="preserve"> </w:t>
      </w:r>
    </w:p>
    <w:p w:rsidR="00101F3F" w:rsidRPr="00101F3F" w:rsidRDefault="00101F3F" w:rsidP="00101F3F">
      <w:pPr>
        <w:rPr>
          <w:lang w:val="en-US"/>
        </w:rPr>
      </w:pPr>
      <w:r w:rsidRPr="00101F3F">
        <w:rPr>
          <w:b/>
          <w:bCs/>
          <w:lang w:val="en-US"/>
        </w:rPr>
        <w:t>Military and Civilian Missions and Operations:</w:t>
      </w:r>
      <w:r w:rsidRPr="00101F3F">
        <w:rPr>
          <w:lang w:val="en-US"/>
        </w:rPr>
        <w:t xml:space="preserve"> </w:t>
      </w:r>
    </w:p>
    <w:p w:rsidR="00101F3F" w:rsidRPr="00101F3F" w:rsidRDefault="007C2DBD" w:rsidP="00101F3F">
      <w:pPr>
        <w:rPr>
          <w:lang w:val="en-US"/>
        </w:rPr>
      </w:pPr>
      <w:hyperlink r:id="rId14" w:history="1">
        <w:r w:rsidR="00101F3F" w:rsidRPr="00101F3F">
          <w:rPr>
            <w:rStyle w:val="-"/>
            <w:lang w:val="en-US"/>
          </w:rPr>
          <w:t>https://eeas.europa.eu/headquarters/headquarters-homepage/430/military-and-civilian-missions-and-operations_en</w:t>
        </w:r>
      </w:hyperlink>
      <w:r w:rsidR="00101F3F" w:rsidRPr="00101F3F">
        <w:rPr>
          <w:lang w:val="en-US"/>
        </w:rPr>
        <w:t xml:space="preserve"> </w:t>
      </w:r>
    </w:p>
    <w:p w:rsidR="00101F3F" w:rsidRPr="00101F3F" w:rsidRDefault="00101F3F" w:rsidP="00101F3F">
      <w:pPr>
        <w:rPr>
          <w:lang w:val="en-US"/>
        </w:rPr>
      </w:pPr>
      <w:r w:rsidRPr="00101F3F">
        <w:rPr>
          <w:b/>
          <w:bCs/>
          <w:lang w:val="en-US"/>
        </w:rPr>
        <w:t>CSDP Capabilities:</w:t>
      </w:r>
      <w:r w:rsidRPr="00101F3F">
        <w:rPr>
          <w:lang w:val="en-US"/>
        </w:rPr>
        <w:t xml:space="preserve"> </w:t>
      </w:r>
    </w:p>
    <w:p w:rsidR="00101F3F" w:rsidRPr="00101F3F" w:rsidRDefault="007C2DBD" w:rsidP="00101F3F">
      <w:pPr>
        <w:rPr>
          <w:lang w:val="en-US"/>
        </w:rPr>
      </w:pPr>
      <w:hyperlink r:id="rId15" w:history="1">
        <w:r w:rsidR="00101F3F" w:rsidRPr="00101F3F">
          <w:rPr>
            <w:rStyle w:val="-"/>
            <w:lang w:val="en-US"/>
          </w:rPr>
          <w:t>https://eeas.europa.eu/headquarters/headquarters-homepage/5393/csdp-capabilities_en#Civilian+capabilities</w:t>
        </w:r>
      </w:hyperlink>
      <w:r w:rsidR="00101F3F" w:rsidRPr="00101F3F">
        <w:rPr>
          <w:lang w:val="en-US"/>
        </w:rPr>
        <w:t xml:space="preserve"> </w:t>
      </w:r>
    </w:p>
    <w:p w:rsidR="00101F3F" w:rsidRPr="00101F3F" w:rsidRDefault="00101F3F" w:rsidP="00101F3F">
      <w:pPr>
        <w:rPr>
          <w:lang w:val="en-US"/>
        </w:rPr>
      </w:pPr>
    </w:p>
    <w:p w:rsidR="00101F3F" w:rsidRPr="00101F3F" w:rsidRDefault="00101F3F" w:rsidP="00101F3F">
      <w:pPr>
        <w:rPr>
          <w:lang w:val="en-US"/>
        </w:rPr>
      </w:pPr>
    </w:p>
    <w:sectPr w:rsidR="00101F3F" w:rsidRPr="00101F3F" w:rsidSect="00C42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7A4"/>
    <w:multiLevelType w:val="hybridMultilevel"/>
    <w:tmpl w:val="7F86D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31FF1"/>
    <w:multiLevelType w:val="hybridMultilevel"/>
    <w:tmpl w:val="ADB2F912"/>
    <w:lvl w:ilvl="0" w:tplc="C78E2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4E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E8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8C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E8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60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49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22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0F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F17EC1"/>
    <w:multiLevelType w:val="hybridMultilevel"/>
    <w:tmpl w:val="21AC0D32"/>
    <w:lvl w:ilvl="0" w:tplc="791CB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A7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01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8B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A8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09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84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AE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01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45872"/>
    <w:rsid w:val="00101F3F"/>
    <w:rsid w:val="0027125E"/>
    <w:rsid w:val="004B4FB1"/>
    <w:rsid w:val="00554F3D"/>
    <w:rsid w:val="00573870"/>
    <w:rsid w:val="007C2DBD"/>
    <w:rsid w:val="00A4352B"/>
    <w:rsid w:val="00C4240C"/>
    <w:rsid w:val="00C45872"/>
    <w:rsid w:val="00EA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4587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01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6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4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europa.eu/resource/cellar/688a7a98-3110-4ffe-a6b3-8972d8445325.0007.01/DOC_19" TargetMode="External"/><Relationship Id="rId13" Type="http://schemas.openxmlformats.org/officeDocument/2006/relationships/hyperlink" Target="https://eeas.europa.eu/headquarters/headquarters-homepage/5392/csdp-structure-instruments-and-agencies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collection/eu-law/treaties.html" TargetMode="External"/><Relationship Id="rId12" Type="http://schemas.openxmlformats.org/officeDocument/2006/relationships/hyperlink" Target="https://eeas.europa.eu/headquarters/headquarters-homepage/5388/shaping-common-security-and-defence-policy_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ilium.europa.eu/en/european-council/" TargetMode="External"/><Relationship Id="rId11" Type="http://schemas.openxmlformats.org/officeDocument/2006/relationships/hyperlink" Target="https://eeas.europa.eu/topics/common-security-and-defence-policy-csdp_en" TargetMode="External"/><Relationship Id="rId5" Type="http://schemas.openxmlformats.org/officeDocument/2006/relationships/hyperlink" Target="https://europa.eu/european-union/index_en" TargetMode="External"/><Relationship Id="rId15" Type="http://schemas.openxmlformats.org/officeDocument/2006/relationships/hyperlink" Target="https://eeas.europa.eu/headquarters/headquarters-homepage/5393/csdp-capabilities_en" TargetMode="External"/><Relationship Id="rId10" Type="http://schemas.openxmlformats.org/officeDocument/2006/relationships/hyperlink" Target="https://eeas.europa.eu/topics/common-security-and-defence-policy-csdp/5428/european-union-military-committee-eumc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PDF/?uri=OJ:C:2016:202:FULL&amp;from=EN" TargetMode="External"/><Relationship Id="rId14" Type="http://schemas.openxmlformats.org/officeDocument/2006/relationships/hyperlink" Target="https://eeas.europa.eu/headquarters/headquarters-homepage/430/military-and-civilian-missions-and-operations_e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</dc:creator>
  <cp:keywords/>
  <dc:description/>
  <cp:lastModifiedBy>Stathis</cp:lastModifiedBy>
  <cp:revision>7</cp:revision>
  <dcterms:created xsi:type="dcterms:W3CDTF">2018-07-07T12:58:00Z</dcterms:created>
  <dcterms:modified xsi:type="dcterms:W3CDTF">2018-07-08T13:05:00Z</dcterms:modified>
</cp:coreProperties>
</file>