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886" w:rsidRDefault="00B65886" w:rsidP="00387B3B">
      <w:pPr>
        <w:jc w:val="center"/>
        <w:rPr>
          <w:b/>
          <w:bCs/>
          <w:lang w:val="en-US"/>
        </w:rPr>
      </w:pPr>
    </w:p>
    <w:p w:rsidR="00387B3B" w:rsidRDefault="00387B3B" w:rsidP="00387B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ΠΡΟΤΕΙΝΟΜΕΝΕΣ ΘΕΜΑΤΙΚΕΣ ΕΝΟΤΗΤΕΣ ΓΙΑ ΕΡΓΑΣΙΕΣ ΣΤΟ ΜΑΘΗΜΑ</w:t>
      </w:r>
    </w:p>
    <w:p w:rsidR="00387B3B" w:rsidRDefault="00387B3B" w:rsidP="00387B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«ΕΥΡΩΠ</w:t>
      </w:r>
      <w:r w:rsidR="00904898">
        <w:rPr>
          <w:rFonts w:ascii="Times New Roman" w:hAnsi="Times New Roman" w:cs="Times New Roman"/>
          <w:b/>
          <w:bCs/>
          <w:sz w:val="28"/>
          <w:szCs w:val="28"/>
        </w:rPr>
        <w:t>Α</w:t>
      </w:r>
      <w:r>
        <w:rPr>
          <w:rFonts w:ascii="Times New Roman" w:hAnsi="Times New Roman" w:cs="Times New Roman"/>
          <w:b/>
          <w:bCs/>
          <w:sz w:val="28"/>
          <w:szCs w:val="28"/>
        </w:rPr>
        <w:t>ΙΚΕΣ ΠΟΛΙΤΙΚΕΣ ΜΕΤΑΝΑΣΕΥΣΗΣ ΚΑΙ ΕΝΣΩΜΑΤΩΣΗΣ»</w:t>
      </w:r>
    </w:p>
    <w:p w:rsidR="00387B3B" w:rsidRDefault="00387B3B" w:rsidP="00387B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7B3B" w:rsidRDefault="00387B3B" w:rsidP="00387B3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6B3D" w:rsidRPr="00546B3D" w:rsidRDefault="00546B3D" w:rsidP="0090489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Μετανάστευση και κρίση : δεδομένα, </w:t>
      </w:r>
      <w:r w:rsidR="006A4C56">
        <w:rPr>
          <w:rFonts w:ascii="Times New Roman" w:hAnsi="Times New Roman" w:cs="Times New Roman"/>
          <w:sz w:val="28"/>
          <w:szCs w:val="28"/>
        </w:rPr>
        <w:t xml:space="preserve">συνέπειες, </w:t>
      </w:r>
      <w:r>
        <w:rPr>
          <w:rFonts w:ascii="Times New Roman" w:hAnsi="Times New Roman" w:cs="Times New Roman"/>
          <w:sz w:val="28"/>
          <w:szCs w:val="28"/>
        </w:rPr>
        <w:t xml:space="preserve">ρόλος </w:t>
      </w:r>
      <w:r w:rsidR="006A4C56">
        <w:rPr>
          <w:rFonts w:ascii="Times New Roman" w:hAnsi="Times New Roman" w:cs="Times New Roman"/>
          <w:sz w:val="28"/>
          <w:szCs w:val="28"/>
        </w:rPr>
        <w:t xml:space="preserve">και θέση </w:t>
      </w:r>
      <w:r>
        <w:rPr>
          <w:rFonts w:ascii="Times New Roman" w:hAnsi="Times New Roman" w:cs="Times New Roman"/>
          <w:sz w:val="28"/>
          <w:szCs w:val="28"/>
        </w:rPr>
        <w:t>των μεταναστευτικών πληθυσμών στην ελληνική κοινωνία</w:t>
      </w:r>
    </w:p>
    <w:p w:rsidR="00904898" w:rsidRDefault="00904898" w:rsidP="0090489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Θεωρητικές προσεγγίσεις της Μετανάστευσης</w:t>
      </w:r>
    </w:p>
    <w:p w:rsidR="00904898" w:rsidRDefault="00904898" w:rsidP="0090489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Μεταναστευτική Πολιτική και κοινωνική πολιτική: Σχέσεις, συζεύξεις και αντιφάσεις</w:t>
      </w:r>
    </w:p>
    <w:p w:rsidR="00904898" w:rsidRDefault="00904898" w:rsidP="0090489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Η Ελλάδα ως χώρα υποδοχής μεταναστών</w:t>
      </w:r>
    </w:p>
    <w:p w:rsidR="00904898" w:rsidRDefault="00904898" w:rsidP="0090489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Η Ελλάδα ως χώρα αποστολής μεταναστών</w:t>
      </w:r>
    </w:p>
    <w:p w:rsidR="00904898" w:rsidRDefault="00904898" w:rsidP="0090489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Οι </w:t>
      </w:r>
      <w:r w:rsidR="006A4C56">
        <w:rPr>
          <w:rFonts w:ascii="Times New Roman" w:hAnsi="Times New Roman" w:cs="Times New Roman"/>
          <w:sz w:val="28"/>
          <w:szCs w:val="28"/>
        </w:rPr>
        <w:t>Ευρωπαϊκές</w:t>
      </w:r>
      <w:r>
        <w:rPr>
          <w:rFonts w:ascii="Times New Roman" w:hAnsi="Times New Roman" w:cs="Times New Roman"/>
          <w:sz w:val="28"/>
          <w:szCs w:val="28"/>
        </w:rPr>
        <w:t xml:space="preserve"> Μεταναστευτικές Πολιτικές κατά το δεύτερο μισό του 20</w:t>
      </w:r>
      <w:r w:rsidRPr="00904898">
        <w:rPr>
          <w:rFonts w:ascii="Times New Roman" w:hAnsi="Times New Roman" w:cs="Times New Roman"/>
          <w:sz w:val="28"/>
          <w:szCs w:val="28"/>
          <w:vertAlign w:val="superscript"/>
        </w:rPr>
        <w:t>ου</w:t>
      </w:r>
      <w:r>
        <w:rPr>
          <w:rFonts w:ascii="Times New Roman" w:hAnsi="Times New Roman" w:cs="Times New Roman"/>
          <w:sz w:val="28"/>
          <w:szCs w:val="28"/>
        </w:rPr>
        <w:t xml:space="preserve"> αιώνα</w:t>
      </w:r>
    </w:p>
    <w:p w:rsidR="00904898" w:rsidRDefault="00904898" w:rsidP="0090489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Οι </w:t>
      </w:r>
      <w:proofErr w:type="spellStart"/>
      <w:r>
        <w:rPr>
          <w:rFonts w:ascii="Times New Roman" w:hAnsi="Times New Roman" w:cs="Times New Roman"/>
          <w:sz w:val="28"/>
          <w:szCs w:val="28"/>
        </w:rPr>
        <w:t>Ευρωπαικές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Μεταναστευτικές Πολιτικές από τη Συνθήκη της Λισσαβόνας μέχρι σήμερα: τάσεις και οικονομική κρίση</w:t>
      </w:r>
    </w:p>
    <w:p w:rsidR="00904898" w:rsidRDefault="00904898" w:rsidP="0090489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Μεταναστευτική Πολιτική και εθνικές πολιτικές ενσωμάτωσης: σχέση και επιρροές</w:t>
      </w:r>
    </w:p>
    <w:p w:rsidR="00904898" w:rsidRDefault="00766443" w:rsidP="0090489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Κοινωνική Ενσωμάτωση: Η διαχρονική εξέλιξη μιας δομικής έννοιας της κοινωνίας</w:t>
      </w:r>
    </w:p>
    <w:p w:rsidR="003A6E32" w:rsidRDefault="003A6E32" w:rsidP="003A6E3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Η Ελληνική Μεταναστευτική Πολιτική κατά το δεύτερο μισό του 20</w:t>
      </w:r>
      <w:r w:rsidRPr="00904898">
        <w:rPr>
          <w:rFonts w:ascii="Times New Roman" w:hAnsi="Times New Roman" w:cs="Times New Roman"/>
          <w:sz w:val="28"/>
          <w:szCs w:val="28"/>
          <w:vertAlign w:val="superscript"/>
        </w:rPr>
        <w:t>ου</w:t>
      </w:r>
      <w:r>
        <w:rPr>
          <w:rFonts w:ascii="Times New Roman" w:hAnsi="Times New Roman" w:cs="Times New Roman"/>
          <w:sz w:val="28"/>
          <w:szCs w:val="28"/>
        </w:rPr>
        <w:t xml:space="preserve"> αιώνα μέχρι σήμερα</w:t>
      </w:r>
    </w:p>
    <w:p w:rsidR="00766443" w:rsidRDefault="003A6E32" w:rsidP="0090489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Μετανάστευση, Οικονομική Κρίση και Αγορά Εργασίας στην ελληνική κοινωνία</w:t>
      </w:r>
    </w:p>
    <w:p w:rsidR="003A6E32" w:rsidRDefault="003A6E32" w:rsidP="0090489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Οικονομία και Μετανάστευση την τελευταία δεκαετία</w:t>
      </w:r>
    </w:p>
    <w:p w:rsidR="003A6E32" w:rsidRDefault="003A6E32" w:rsidP="0090489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Μετανάστες και Πολιτικές Υγείας στην Ελλάδα του σήμερα</w:t>
      </w:r>
    </w:p>
    <w:p w:rsidR="003A6E32" w:rsidRDefault="003A6E32" w:rsidP="0090489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Οι Μετανάστες ως ευπαθής κοινωνικά ομάδα: πρακτικές, μέτρα, θεσμοί σε τοπικό επίπεδο.</w:t>
      </w:r>
    </w:p>
    <w:p w:rsidR="00EB10BB" w:rsidRDefault="00EB10BB" w:rsidP="0090489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Εκπαιδευτικό σύστημα και δεύτερη γενιά με γονείς μετανάστες. </w:t>
      </w:r>
    </w:p>
    <w:p w:rsidR="00EB10BB" w:rsidRDefault="00EB10BB" w:rsidP="0090489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Ιθαγένεια, ενσωμάτωση και παιδιά μεταναστών.</w:t>
      </w:r>
    </w:p>
    <w:p w:rsidR="003A6E32" w:rsidRDefault="003A6E32" w:rsidP="0090489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Κοινωνικός Αποκλεισμός και Μετανάστευση στην ελληνική κοινωνία: μία δεμένη κατασκευή με πραγματικές κοινωνικές συνέπειες. </w:t>
      </w:r>
    </w:p>
    <w:p w:rsidR="003A6E32" w:rsidRDefault="003A6E32" w:rsidP="003A6E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E32" w:rsidRDefault="003A6E32" w:rsidP="003A6E32">
      <w:pPr>
        <w:spacing w:line="360" w:lineRule="auto"/>
        <w:ind w:left="50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Καλή Επιτυχία</w:t>
      </w:r>
    </w:p>
    <w:p w:rsidR="003A6E32" w:rsidRPr="003A6E32" w:rsidRDefault="003A6E32" w:rsidP="003A6E32">
      <w:pPr>
        <w:spacing w:line="360" w:lineRule="auto"/>
        <w:ind w:left="50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Παπαδοπούλου Δέπσοινα</w:t>
      </w:r>
    </w:p>
    <w:p w:rsidR="00387B3B" w:rsidRPr="00387B3B" w:rsidRDefault="00387B3B" w:rsidP="00387B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87B3B" w:rsidRPr="00387B3B" w:rsidSect="00B658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10CDD"/>
    <w:multiLevelType w:val="hybridMultilevel"/>
    <w:tmpl w:val="916EB9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87B3B"/>
    <w:rsid w:val="00387B3B"/>
    <w:rsid w:val="003A6E32"/>
    <w:rsid w:val="00546B3D"/>
    <w:rsid w:val="006A4C56"/>
    <w:rsid w:val="00766443"/>
    <w:rsid w:val="00904898"/>
    <w:rsid w:val="009E15FA"/>
    <w:rsid w:val="00B65886"/>
    <w:rsid w:val="00EB1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8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2014-06-11T15:05:00Z</dcterms:created>
  <dcterms:modified xsi:type="dcterms:W3CDTF">2015-06-01T16:03:00Z</dcterms:modified>
</cp:coreProperties>
</file>