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7D1" w:rsidRPr="00E12E1F" w:rsidRDefault="001507D1" w:rsidP="00AA033E">
      <w:pPr>
        <w:pStyle w:val="a4"/>
        <w:spacing w:line="360" w:lineRule="auto"/>
        <w:jc w:val="center"/>
        <w:rPr>
          <w:rFonts w:ascii="Times New Roman" w:hAnsi="Times New Roman"/>
          <w:b/>
          <w:sz w:val="28"/>
          <w:szCs w:val="28"/>
          <w:lang w:val="el-GR"/>
        </w:rPr>
      </w:pPr>
      <w:r w:rsidRPr="00E12E1F">
        <w:rPr>
          <w:rFonts w:ascii="Times New Roman" w:hAnsi="Times New Roman"/>
          <w:b/>
          <w:sz w:val="28"/>
          <w:szCs w:val="28"/>
          <w:lang w:val="el-GR"/>
        </w:rPr>
        <w:t>ΠΑΝΕΠΙΣΤΗΜΙΟ ΠΕΛΟΠΟΝΝΗΣΟΥ</w:t>
      </w:r>
    </w:p>
    <w:p w:rsidR="001507D1" w:rsidRPr="00E12E1F" w:rsidRDefault="001507D1" w:rsidP="00AA033E">
      <w:pPr>
        <w:pStyle w:val="a4"/>
        <w:spacing w:line="360" w:lineRule="auto"/>
        <w:jc w:val="center"/>
        <w:rPr>
          <w:rFonts w:ascii="Times New Roman" w:hAnsi="Times New Roman"/>
          <w:b/>
          <w:sz w:val="28"/>
          <w:szCs w:val="28"/>
          <w:lang w:val="el-GR"/>
        </w:rPr>
      </w:pPr>
    </w:p>
    <w:p w:rsidR="001507D1" w:rsidRPr="00E12E1F" w:rsidRDefault="001507D1" w:rsidP="00AA033E">
      <w:pPr>
        <w:pStyle w:val="a4"/>
        <w:spacing w:line="360" w:lineRule="auto"/>
        <w:jc w:val="center"/>
        <w:rPr>
          <w:rFonts w:ascii="Times New Roman" w:hAnsi="Times New Roman"/>
          <w:b/>
          <w:sz w:val="28"/>
          <w:szCs w:val="28"/>
          <w:lang w:val="el-GR"/>
        </w:rPr>
      </w:pPr>
      <w:r w:rsidRPr="00E12E1F">
        <w:rPr>
          <w:rFonts w:ascii="Times New Roman" w:hAnsi="Times New Roman"/>
          <w:b/>
          <w:sz w:val="28"/>
          <w:szCs w:val="28"/>
          <w:lang w:val="el-GR"/>
        </w:rPr>
        <w:t>ΣΧΟΛΗ ΚΟΙΝΩΝΙΚΩΝ ΕΠΙΣΤΗΜΩΝ</w:t>
      </w:r>
    </w:p>
    <w:p w:rsidR="001507D1" w:rsidRPr="00E12E1F" w:rsidRDefault="001507D1" w:rsidP="00AA033E">
      <w:pPr>
        <w:spacing w:line="360" w:lineRule="auto"/>
        <w:jc w:val="center"/>
        <w:rPr>
          <w:rFonts w:ascii="Times New Roman" w:hAnsi="Times New Roman" w:cs="Times New Roman"/>
          <w:b/>
          <w:sz w:val="28"/>
          <w:szCs w:val="28"/>
          <w:lang w:val="el-GR"/>
        </w:rPr>
      </w:pPr>
      <w:r w:rsidRPr="00E12E1F">
        <w:rPr>
          <w:rFonts w:ascii="Times New Roman" w:hAnsi="Times New Roman" w:cs="Times New Roman"/>
          <w:b/>
          <w:sz w:val="28"/>
          <w:szCs w:val="28"/>
          <w:lang w:val="el-GR"/>
        </w:rPr>
        <w:t>ΤΜΗΜΑ ΚΟΙΝΩΝΙΚΗΣ ΚΑΙ ΕΚΠΑΙΔΕΥΤΙΚΗΣ ΠΟΛΙΤΙΚΗΣ</w:t>
      </w:r>
    </w:p>
    <w:p w:rsidR="001507D1" w:rsidRPr="00E12E1F" w:rsidRDefault="001507D1" w:rsidP="00AA033E">
      <w:pPr>
        <w:spacing w:line="360" w:lineRule="auto"/>
        <w:jc w:val="center"/>
        <w:rPr>
          <w:rFonts w:ascii="Times New Roman" w:hAnsi="Times New Roman" w:cs="Times New Roman"/>
          <w:b/>
          <w:sz w:val="28"/>
          <w:szCs w:val="28"/>
          <w:lang w:val="el-GR"/>
        </w:rPr>
      </w:pPr>
    </w:p>
    <w:p w:rsidR="001507D1" w:rsidRPr="00E12E1F" w:rsidRDefault="001507D1" w:rsidP="00AA033E">
      <w:pPr>
        <w:pStyle w:val="a4"/>
        <w:spacing w:line="360" w:lineRule="auto"/>
        <w:jc w:val="center"/>
        <w:rPr>
          <w:rFonts w:ascii="Times New Roman" w:hAnsi="Times New Roman"/>
          <w:b/>
          <w:sz w:val="28"/>
          <w:szCs w:val="28"/>
          <w:lang w:val="el-GR"/>
        </w:rPr>
      </w:pPr>
      <w:r w:rsidRPr="00E12E1F">
        <w:rPr>
          <w:rFonts w:ascii="Times New Roman" w:eastAsiaTheme="minorHAnsi" w:hAnsi="Times New Roman"/>
          <w:b/>
          <w:bCs/>
          <w:sz w:val="28"/>
          <w:szCs w:val="28"/>
          <w:lang w:val="el-GR" w:eastAsia="en-US"/>
        </w:rPr>
        <w:t xml:space="preserve">ΜΠΣ  Εκπαιδευτικά Προγράμματα και Υλικό (συμβατικές και </w:t>
      </w:r>
      <w:r w:rsidRPr="00E12E1F">
        <w:rPr>
          <w:rFonts w:ascii="Times New Roman" w:eastAsiaTheme="minorHAnsi" w:hAnsi="Times New Roman"/>
          <w:b/>
          <w:bCs/>
          <w:sz w:val="28"/>
          <w:szCs w:val="28"/>
          <w:lang w:eastAsia="en-US"/>
        </w:rPr>
        <w:t>e</w:t>
      </w:r>
      <w:r w:rsidRPr="00E12E1F">
        <w:rPr>
          <w:rFonts w:ascii="Times New Roman" w:eastAsiaTheme="minorHAnsi" w:hAnsi="Times New Roman"/>
          <w:b/>
          <w:bCs/>
          <w:sz w:val="28"/>
          <w:szCs w:val="28"/>
          <w:lang w:val="el-GR" w:eastAsia="en-US"/>
        </w:rPr>
        <w:t>-Μορφές): Πολιτικές και Πρακτικές</w:t>
      </w:r>
    </w:p>
    <w:p w:rsidR="001507D1" w:rsidRPr="00E12E1F" w:rsidRDefault="001507D1" w:rsidP="00AA033E">
      <w:pPr>
        <w:pStyle w:val="a4"/>
        <w:spacing w:line="360" w:lineRule="auto"/>
        <w:jc w:val="center"/>
        <w:rPr>
          <w:rFonts w:ascii="Times New Roman" w:hAnsi="Times New Roman"/>
          <w:sz w:val="28"/>
          <w:szCs w:val="28"/>
          <w:lang w:val="el-GR"/>
        </w:rPr>
      </w:pPr>
    </w:p>
    <w:p w:rsidR="001507D1" w:rsidRPr="00E12E1F" w:rsidRDefault="001507D1" w:rsidP="00AA033E">
      <w:pPr>
        <w:pStyle w:val="a4"/>
        <w:spacing w:line="360" w:lineRule="auto"/>
        <w:jc w:val="center"/>
        <w:rPr>
          <w:rFonts w:ascii="Times New Roman" w:hAnsi="Times New Roman"/>
          <w:sz w:val="28"/>
          <w:szCs w:val="28"/>
          <w:lang w:val="el-GR"/>
        </w:rPr>
      </w:pPr>
    </w:p>
    <w:p w:rsidR="001507D1" w:rsidRPr="00E12E1F" w:rsidRDefault="001507D1" w:rsidP="00AA033E">
      <w:pPr>
        <w:pStyle w:val="a4"/>
        <w:spacing w:line="360" w:lineRule="auto"/>
        <w:jc w:val="center"/>
        <w:rPr>
          <w:rFonts w:ascii="Times New Roman" w:hAnsi="Times New Roman"/>
          <w:b/>
          <w:sz w:val="28"/>
          <w:szCs w:val="28"/>
          <w:lang w:val="el-GR"/>
        </w:rPr>
      </w:pPr>
    </w:p>
    <w:p w:rsidR="001507D1" w:rsidRPr="00E12E1F" w:rsidRDefault="001507D1" w:rsidP="00AA033E">
      <w:pPr>
        <w:pStyle w:val="a4"/>
        <w:spacing w:line="360" w:lineRule="auto"/>
        <w:jc w:val="center"/>
        <w:rPr>
          <w:rFonts w:ascii="Times New Roman" w:hAnsi="Times New Roman"/>
          <w:b/>
          <w:sz w:val="28"/>
          <w:szCs w:val="28"/>
          <w:lang w:val="el-GR"/>
        </w:rPr>
      </w:pPr>
      <w:r w:rsidRPr="00E12E1F">
        <w:rPr>
          <w:rFonts w:ascii="Times New Roman" w:hAnsi="Times New Roman"/>
          <w:b/>
          <w:sz w:val="28"/>
          <w:szCs w:val="28"/>
          <w:lang w:val="el-GR"/>
        </w:rPr>
        <w:t>Μάθημα:</w:t>
      </w:r>
    </w:p>
    <w:p w:rsidR="001507D1" w:rsidRPr="00E12E1F" w:rsidRDefault="001507D1" w:rsidP="00AA033E">
      <w:pPr>
        <w:pStyle w:val="a4"/>
        <w:spacing w:line="360" w:lineRule="auto"/>
        <w:jc w:val="center"/>
        <w:rPr>
          <w:rFonts w:ascii="Times New Roman" w:hAnsi="Times New Roman"/>
          <w:b/>
          <w:sz w:val="28"/>
          <w:szCs w:val="28"/>
          <w:lang w:val="el-GR"/>
        </w:rPr>
      </w:pPr>
      <w:r w:rsidRPr="00E12E1F">
        <w:rPr>
          <w:rFonts w:ascii="Times New Roman" w:hAnsi="Times New Roman"/>
          <w:b/>
          <w:sz w:val="28"/>
          <w:szCs w:val="28"/>
          <w:lang w:val="el-GR"/>
        </w:rPr>
        <w:t>«</w:t>
      </w:r>
      <w:r>
        <w:rPr>
          <w:rFonts w:ascii="Times New Roman" w:hAnsi="Times New Roman"/>
          <w:b/>
          <w:sz w:val="28"/>
          <w:szCs w:val="28"/>
          <w:lang w:val="el-GR"/>
        </w:rPr>
        <w:t>Η θέσμιση της Σχολικής Αξιολόγησης: Κοινωνιολογικές Προσεγγίσεις Εκπ. Πολιτικών</w:t>
      </w:r>
      <w:r w:rsidRPr="00E12E1F">
        <w:rPr>
          <w:rFonts w:ascii="Times New Roman" w:hAnsi="Times New Roman"/>
          <w:b/>
          <w:sz w:val="28"/>
          <w:szCs w:val="28"/>
          <w:lang w:val="el-GR"/>
        </w:rPr>
        <w:t>»</w:t>
      </w:r>
    </w:p>
    <w:p w:rsidR="001507D1" w:rsidRPr="00E12E1F" w:rsidRDefault="001507D1" w:rsidP="00AA033E">
      <w:pPr>
        <w:pStyle w:val="a4"/>
        <w:spacing w:line="360" w:lineRule="auto"/>
        <w:jc w:val="center"/>
        <w:rPr>
          <w:rFonts w:ascii="Times New Roman" w:hAnsi="Times New Roman"/>
          <w:b/>
          <w:sz w:val="28"/>
          <w:szCs w:val="28"/>
          <w:lang w:val="el-GR"/>
        </w:rPr>
      </w:pPr>
    </w:p>
    <w:p w:rsidR="001507D1" w:rsidRPr="00E12E1F" w:rsidRDefault="001507D1" w:rsidP="00AA033E">
      <w:pPr>
        <w:pStyle w:val="a4"/>
        <w:spacing w:line="360" w:lineRule="auto"/>
        <w:jc w:val="center"/>
        <w:rPr>
          <w:rFonts w:ascii="Times New Roman" w:hAnsi="Times New Roman"/>
          <w:b/>
          <w:sz w:val="28"/>
          <w:szCs w:val="28"/>
          <w:lang w:val="el-GR"/>
        </w:rPr>
      </w:pPr>
    </w:p>
    <w:p w:rsidR="001507D1" w:rsidRPr="00E12E1F" w:rsidRDefault="001507D1" w:rsidP="00AA033E">
      <w:pPr>
        <w:pStyle w:val="a4"/>
        <w:spacing w:line="360" w:lineRule="auto"/>
        <w:jc w:val="center"/>
        <w:rPr>
          <w:rFonts w:ascii="Times New Roman" w:hAnsi="Times New Roman"/>
          <w:b/>
          <w:sz w:val="28"/>
          <w:szCs w:val="28"/>
          <w:lang w:val="el-GR"/>
        </w:rPr>
      </w:pPr>
      <w:r w:rsidRPr="00E12E1F">
        <w:rPr>
          <w:rFonts w:ascii="Times New Roman" w:hAnsi="Times New Roman"/>
          <w:b/>
          <w:sz w:val="28"/>
          <w:szCs w:val="28"/>
          <w:lang w:val="el-GR"/>
        </w:rPr>
        <w:t>Διδάσ</w:t>
      </w:r>
      <w:r>
        <w:rPr>
          <w:rFonts w:ascii="Times New Roman" w:hAnsi="Times New Roman"/>
          <w:b/>
          <w:sz w:val="28"/>
          <w:szCs w:val="28"/>
          <w:lang w:val="el-GR"/>
        </w:rPr>
        <w:t>κουσα καθηγήτρια: Δέσποινα Τσακίρη</w:t>
      </w:r>
    </w:p>
    <w:p w:rsidR="001507D1" w:rsidRPr="00E12E1F" w:rsidRDefault="001507D1" w:rsidP="00AA033E">
      <w:pPr>
        <w:pStyle w:val="a4"/>
        <w:spacing w:line="360" w:lineRule="auto"/>
        <w:jc w:val="center"/>
        <w:rPr>
          <w:rFonts w:ascii="Times New Roman" w:hAnsi="Times New Roman"/>
          <w:b/>
          <w:sz w:val="28"/>
          <w:szCs w:val="28"/>
          <w:lang w:val="el-GR"/>
        </w:rPr>
      </w:pPr>
    </w:p>
    <w:p w:rsidR="001507D1" w:rsidRPr="00E12E1F" w:rsidRDefault="001507D1" w:rsidP="00AA033E">
      <w:pPr>
        <w:pStyle w:val="a4"/>
        <w:spacing w:line="360" w:lineRule="auto"/>
        <w:jc w:val="center"/>
        <w:rPr>
          <w:rFonts w:ascii="Times New Roman" w:hAnsi="Times New Roman"/>
          <w:b/>
          <w:sz w:val="28"/>
          <w:szCs w:val="28"/>
          <w:lang w:val="el-GR"/>
        </w:rPr>
      </w:pPr>
    </w:p>
    <w:p w:rsidR="001507D1" w:rsidRPr="00E12E1F" w:rsidRDefault="001507D1" w:rsidP="00AA033E">
      <w:pPr>
        <w:pStyle w:val="a4"/>
        <w:spacing w:line="360" w:lineRule="auto"/>
        <w:jc w:val="center"/>
        <w:rPr>
          <w:rFonts w:ascii="Times New Roman" w:hAnsi="Times New Roman"/>
          <w:b/>
          <w:sz w:val="28"/>
          <w:szCs w:val="28"/>
          <w:lang w:val="el-GR"/>
        </w:rPr>
      </w:pPr>
      <w:r>
        <w:rPr>
          <w:rFonts w:ascii="Times New Roman" w:hAnsi="Times New Roman"/>
          <w:b/>
          <w:sz w:val="28"/>
          <w:szCs w:val="28"/>
          <w:lang w:val="el-GR"/>
        </w:rPr>
        <w:t xml:space="preserve">Θέμα εργασίας: Διερεύνηση των παραγόντων που καθορίζουν τη γονεϊκή </w:t>
      </w:r>
      <w:r w:rsidR="00A47412">
        <w:rPr>
          <w:rFonts w:ascii="Times New Roman" w:hAnsi="Times New Roman"/>
          <w:b/>
          <w:sz w:val="28"/>
          <w:szCs w:val="28"/>
          <w:lang w:val="el-GR"/>
        </w:rPr>
        <w:t>επιλογή</w:t>
      </w:r>
      <w:r>
        <w:rPr>
          <w:rFonts w:ascii="Times New Roman" w:hAnsi="Times New Roman"/>
          <w:b/>
          <w:sz w:val="28"/>
          <w:szCs w:val="28"/>
          <w:lang w:val="el-GR"/>
        </w:rPr>
        <w:t xml:space="preserve"> σχολείου </w:t>
      </w:r>
    </w:p>
    <w:p w:rsidR="001507D1" w:rsidRPr="00E12E1F" w:rsidRDefault="001507D1" w:rsidP="00AA033E">
      <w:pPr>
        <w:pStyle w:val="a4"/>
        <w:spacing w:line="360" w:lineRule="auto"/>
        <w:jc w:val="center"/>
        <w:rPr>
          <w:rFonts w:ascii="Times New Roman" w:hAnsi="Times New Roman"/>
          <w:b/>
          <w:sz w:val="28"/>
          <w:szCs w:val="28"/>
          <w:lang w:val="el-GR"/>
        </w:rPr>
      </w:pPr>
    </w:p>
    <w:p w:rsidR="001507D1" w:rsidRPr="00E12E1F" w:rsidRDefault="001507D1" w:rsidP="00AA033E">
      <w:pPr>
        <w:pStyle w:val="a4"/>
        <w:spacing w:line="360" w:lineRule="auto"/>
        <w:jc w:val="center"/>
        <w:rPr>
          <w:rFonts w:ascii="Times New Roman" w:hAnsi="Times New Roman"/>
          <w:b/>
          <w:sz w:val="28"/>
          <w:szCs w:val="28"/>
          <w:lang w:val="el-GR"/>
        </w:rPr>
      </w:pPr>
    </w:p>
    <w:p w:rsidR="001507D1" w:rsidRPr="00E12E1F" w:rsidRDefault="001507D1" w:rsidP="00AA033E">
      <w:pPr>
        <w:pStyle w:val="a4"/>
        <w:spacing w:line="360" w:lineRule="auto"/>
        <w:jc w:val="center"/>
        <w:rPr>
          <w:rFonts w:ascii="Times New Roman" w:hAnsi="Times New Roman"/>
          <w:b/>
          <w:sz w:val="28"/>
          <w:szCs w:val="28"/>
          <w:lang w:val="el-GR"/>
        </w:rPr>
      </w:pPr>
      <w:r w:rsidRPr="00E12E1F">
        <w:rPr>
          <w:rFonts w:ascii="Times New Roman" w:hAnsi="Times New Roman"/>
          <w:b/>
          <w:sz w:val="28"/>
          <w:szCs w:val="28"/>
          <w:lang w:val="el-GR"/>
        </w:rPr>
        <w:t>Μεταπτυχιακή φοιτήτρια: Κλουτσινιώτη Κωνσταντίνα</w:t>
      </w:r>
    </w:p>
    <w:p w:rsidR="001507D1" w:rsidRPr="00E12E1F" w:rsidRDefault="001507D1" w:rsidP="00AA033E">
      <w:pPr>
        <w:pStyle w:val="a4"/>
        <w:spacing w:line="360" w:lineRule="auto"/>
        <w:jc w:val="center"/>
        <w:rPr>
          <w:rFonts w:ascii="Times New Roman" w:hAnsi="Times New Roman"/>
          <w:b/>
          <w:sz w:val="28"/>
          <w:szCs w:val="28"/>
          <w:lang w:val="el-GR"/>
        </w:rPr>
      </w:pPr>
    </w:p>
    <w:p w:rsidR="001507D1" w:rsidRPr="00E12E1F" w:rsidRDefault="001507D1" w:rsidP="00AA033E">
      <w:pPr>
        <w:pStyle w:val="a4"/>
        <w:spacing w:line="360" w:lineRule="auto"/>
        <w:jc w:val="center"/>
        <w:rPr>
          <w:rFonts w:ascii="Times New Roman" w:hAnsi="Times New Roman"/>
          <w:b/>
          <w:sz w:val="28"/>
          <w:szCs w:val="28"/>
          <w:lang w:val="el-GR"/>
        </w:rPr>
      </w:pPr>
    </w:p>
    <w:p w:rsidR="001507D1" w:rsidRPr="00E12E1F" w:rsidRDefault="001507D1" w:rsidP="00AA033E">
      <w:pPr>
        <w:spacing w:line="360" w:lineRule="auto"/>
        <w:jc w:val="center"/>
        <w:rPr>
          <w:rFonts w:ascii="Times New Roman" w:hAnsi="Times New Roman" w:cs="Times New Roman"/>
          <w:b/>
          <w:sz w:val="28"/>
          <w:szCs w:val="28"/>
          <w:lang w:val="el-GR"/>
        </w:rPr>
      </w:pPr>
      <w:r>
        <w:rPr>
          <w:rFonts w:ascii="Times New Roman" w:hAnsi="Times New Roman" w:cs="Times New Roman"/>
          <w:b/>
          <w:sz w:val="28"/>
          <w:szCs w:val="28"/>
          <w:lang w:val="el-GR"/>
        </w:rPr>
        <w:t>ΙΟΥΛ</w:t>
      </w:r>
      <w:r w:rsidRPr="00E12E1F">
        <w:rPr>
          <w:rFonts w:ascii="Times New Roman" w:hAnsi="Times New Roman" w:cs="Times New Roman"/>
          <w:b/>
          <w:sz w:val="28"/>
          <w:szCs w:val="28"/>
          <w:lang w:val="el-GR"/>
        </w:rPr>
        <w:t>ΙΟΣ 2019</w:t>
      </w:r>
    </w:p>
    <w:sdt>
      <w:sdtPr>
        <w:rPr>
          <w:rFonts w:asciiTheme="minorHAnsi" w:eastAsiaTheme="minorHAnsi" w:hAnsiTheme="minorHAnsi" w:cstheme="minorBidi"/>
          <w:b w:val="0"/>
          <w:bCs w:val="0"/>
          <w:color w:val="auto"/>
          <w:sz w:val="22"/>
          <w:szCs w:val="22"/>
          <w:lang w:val="en-US"/>
        </w:rPr>
        <w:id w:val="-2135462155"/>
        <w:docPartObj>
          <w:docPartGallery w:val="Table of Contents"/>
          <w:docPartUnique/>
        </w:docPartObj>
      </w:sdtPr>
      <w:sdtContent>
        <w:p w:rsidR="00716D49" w:rsidRDefault="00716D49" w:rsidP="00A47412">
          <w:pPr>
            <w:pStyle w:val="a6"/>
            <w:spacing w:line="360" w:lineRule="auto"/>
          </w:pPr>
          <w:r>
            <w:t>Περιεχόμενα</w:t>
          </w:r>
        </w:p>
        <w:p w:rsidR="00716D49" w:rsidRPr="00DB1A3F" w:rsidRDefault="00716D49" w:rsidP="00DB1A3F">
          <w:pPr>
            <w:pStyle w:val="10"/>
            <w:tabs>
              <w:tab w:val="right" w:leader="dot" w:pos="9350"/>
            </w:tabs>
            <w:spacing w:line="360" w:lineRule="auto"/>
            <w:jc w:val="both"/>
            <w:rPr>
              <w:rFonts w:ascii="Times New Roman" w:hAnsi="Times New Roman" w:cs="Times New Roman"/>
              <w:sz w:val="24"/>
              <w:szCs w:val="24"/>
              <w:lang w:val="el-GR"/>
            </w:rPr>
          </w:pPr>
        </w:p>
        <w:p w:rsidR="00DB1A3F" w:rsidRPr="00DB1A3F" w:rsidRDefault="00691A1D" w:rsidP="00DB1A3F">
          <w:pPr>
            <w:pStyle w:val="10"/>
            <w:tabs>
              <w:tab w:val="right" w:leader="dot" w:pos="9350"/>
            </w:tabs>
            <w:spacing w:line="360" w:lineRule="auto"/>
            <w:jc w:val="both"/>
            <w:rPr>
              <w:rFonts w:ascii="Times New Roman" w:eastAsiaTheme="minorEastAsia" w:hAnsi="Times New Roman" w:cs="Times New Roman"/>
              <w:noProof/>
              <w:sz w:val="24"/>
              <w:szCs w:val="24"/>
            </w:rPr>
          </w:pPr>
          <w:r w:rsidRPr="00DB1A3F">
            <w:rPr>
              <w:rFonts w:ascii="Times New Roman" w:hAnsi="Times New Roman" w:cs="Times New Roman"/>
              <w:sz w:val="24"/>
              <w:szCs w:val="24"/>
              <w:lang w:val="el-GR"/>
            </w:rPr>
            <w:fldChar w:fldCharType="begin"/>
          </w:r>
          <w:r w:rsidR="00716D49" w:rsidRPr="00DB1A3F">
            <w:rPr>
              <w:rFonts w:ascii="Times New Roman" w:hAnsi="Times New Roman" w:cs="Times New Roman"/>
              <w:sz w:val="24"/>
              <w:szCs w:val="24"/>
              <w:lang w:val="el-GR"/>
            </w:rPr>
            <w:instrText xml:space="preserve"> TOC \o "1-3" \h \z \u </w:instrText>
          </w:r>
          <w:r w:rsidRPr="00DB1A3F">
            <w:rPr>
              <w:rFonts w:ascii="Times New Roman" w:hAnsi="Times New Roman" w:cs="Times New Roman"/>
              <w:sz w:val="24"/>
              <w:szCs w:val="24"/>
              <w:lang w:val="el-GR"/>
            </w:rPr>
            <w:fldChar w:fldCharType="separate"/>
          </w:r>
          <w:hyperlink w:anchor="_Toc14946905" w:history="1">
            <w:r w:rsidR="00DB1A3F" w:rsidRPr="00DB1A3F">
              <w:rPr>
                <w:rStyle w:val="-"/>
                <w:rFonts w:ascii="Times New Roman" w:hAnsi="Times New Roman" w:cs="Times New Roman"/>
                <w:noProof/>
                <w:sz w:val="24"/>
                <w:szCs w:val="24"/>
                <w:lang w:val="el-GR"/>
              </w:rPr>
              <w:t>Εισαγωγή</w:t>
            </w:r>
            <w:r w:rsidR="00DB1A3F" w:rsidRPr="00DB1A3F">
              <w:rPr>
                <w:rFonts w:ascii="Times New Roman" w:hAnsi="Times New Roman" w:cs="Times New Roman"/>
                <w:noProof/>
                <w:webHidden/>
                <w:sz w:val="24"/>
                <w:szCs w:val="24"/>
              </w:rPr>
              <w:tab/>
            </w:r>
            <w:r w:rsidRPr="00DB1A3F">
              <w:rPr>
                <w:rFonts w:ascii="Times New Roman" w:hAnsi="Times New Roman" w:cs="Times New Roman"/>
                <w:noProof/>
                <w:webHidden/>
                <w:sz w:val="24"/>
                <w:szCs w:val="24"/>
              </w:rPr>
              <w:fldChar w:fldCharType="begin"/>
            </w:r>
            <w:r w:rsidR="00DB1A3F" w:rsidRPr="00DB1A3F">
              <w:rPr>
                <w:rFonts w:ascii="Times New Roman" w:hAnsi="Times New Roman" w:cs="Times New Roman"/>
                <w:noProof/>
                <w:webHidden/>
                <w:sz w:val="24"/>
                <w:szCs w:val="24"/>
              </w:rPr>
              <w:instrText xml:space="preserve"> PAGEREF _Toc14946905 \h </w:instrText>
            </w:r>
            <w:r w:rsidRPr="00DB1A3F">
              <w:rPr>
                <w:rFonts w:ascii="Times New Roman" w:hAnsi="Times New Roman" w:cs="Times New Roman"/>
                <w:noProof/>
                <w:webHidden/>
                <w:sz w:val="24"/>
                <w:szCs w:val="24"/>
              </w:rPr>
            </w:r>
            <w:r w:rsidRPr="00DB1A3F">
              <w:rPr>
                <w:rFonts w:ascii="Times New Roman" w:hAnsi="Times New Roman" w:cs="Times New Roman"/>
                <w:noProof/>
                <w:webHidden/>
                <w:sz w:val="24"/>
                <w:szCs w:val="24"/>
              </w:rPr>
              <w:fldChar w:fldCharType="separate"/>
            </w:r>
            <w:r w:rsidR="00DB1A3F" w:rsidRPr="00DB1A3F">
              <w:rPr>
                <w:rFonts w:ascii="Times New Roman" w:hAnsi="Times New Roman" w:cs="Times New Roman"/>
                <w:noProof/>
                <w:webHidden/>
                <w:sz w:val="24"/>
                <w:szCs w:val="24"/>
              </w:rPr>
              <w:t>3</w:t>
            </w:r>
            <w:r w:rsidRPr="00DB1A3F">
              <w:rPr>
                <w:rFonts w:ascii="Times New Roman" w:hAnsi="Times New Roman" w:cs="Times New Roman"/>
                <w:noProof/>
                <w:webHidden/>
                <w:sz w:val="24"/>
                <w:szCs w:val="24"/>
              </w:rPr>
              <w:fldChar w:fldCharType="end"/>
            </w:r>
          </w:hyperlink>
        </w:p>
        <w:p w:rsidR="00DB1A3F" w:rsidRPr="00DB1A3F" w:rsidRDefault="00691A1D" w:rsidP="00DB1A3F">
          <w:pPr>
            <w:pStyle w:val="10"/>
            <w:tabs>
              <w:tab w:val="left" w:pos="440"/>
              <w:tab w:val="right" w:leader="dot" w:pos="9350"/>
            </w:tabs>
            <w:spacing w:line="360" w:lineRule="auto"/>
            <w:jc w:val="both"/>
            <w:rPr>
              <w:rFonts w:ascii="Times New Roman" w:eastAsiaTheme="minorEastAsia" w:hAnsi="Times New Roman" w:cs="Times New Roman"/>
              <w:noProof/>
              <w:sz w:val="24"/>
              <w:szCs w:val="24"/>
            </w:rPr>
          </w:pPr>
          <w:hyperlink w:anchor="_Toc14946906" w:history="1">
            <w:r w:rsidR="00DB1A3F" w:rsidRPr="00DB1A3F">
              <w:rPr>
                <w:rStyle w:val="-"/>
                <w:rFonts w:ascii="Times New Roman" w:hAnsi="Times New Roman" w:cs="Times New Roman"/>
                <w:noProof/>
                <w:sz w:val="24"/>
                <w:szCs w:val="24"/>
                <w:lang w:val="el-GR"/>
              </w:rPr>
              <w:t>1.</w:t>
            </w:r>
            <w:r w:rsidR="00DB1A3F" w:rsidRPr="00DB1A3F">
              <w:rPr>
                <w:rFonts w:ascii="Times New Roman" w:eastAsiaTheme="minorEastAsia" w:hAnsi="Times New Roman" w:cs="Times New Roman"/>
                <w:noProof/>
                <w:sz w:val="24"/>
                <w:szCs w:val="24"/>
              </w:rPr>
              <w:tab/>
            </w:r>
            <w:r w:rsidR="00DB1A3F" w:rsidRPr="00DB1A3F">
              <w:rPr>
                <w:rStyle w:val="-"/>
                <w:rFonts w:ascii="Times New Roman" w:hAnsi="Times New Roman" w:cs="Times New Roman"/>
                <w:noProof/>
                <w:sz w:val="24"/>
                <w:szCs w:val="24"/>
                <w:lang w:val="el-GR"/>
              </w:rPr>
              <w:t>Θεωρητικό υπόβαθρο</w:t>
            </w:r>
            <w:r w:rsidR="00DB1A3F" w:rsidRPr="00DB1A3F">
              <w:rPr>
                <w:rFonts w:ascii="Times New Roman" w:hAnsi="Times New Roman" w:cs="Times New Roman"/>
                <w:noProof/>
                <w:webHidden/>
                <w:sz w:val="24"/>
                <w:szCs w:val="24"/>
              </w:rPr>
              <w:tab/>
            </w:r>
            <w:r w:rsidRPr="00DB1A3F">
              <w:rPr>
                <w:rFonts w:ascii="Times New Roman" w:hAnsi="Times New Roman" w:cs="Times New Roman"/>
                <w:noProof/>
                <w:webHidden/>
                <w:sz w:val="24"/>
                <w:szCs w:val="24"/>
              </w:rPr>
              <w:fldChar w:fldCharType="begin"/>
            </w:r>
            <w:r w:rsidR="00DB1A3F" w:rsidRPr="00DB1A3F">
              <w:rPr>
                <w:rFonts w:ascii="Times New Roman" w:hAnsi="Times New Roman" w:cs="Times New Roman"/>
                <w:noProof/>
                <w:webHidden/>
                <w:sz w:val="24"/>
                <w:szCs w:val="24"/>
              </w:rPr>
              <w:instrText xml:space="preserve"> PAGEREF _Toc14946906 \h </w:instrText>
            </w:r>
            <w:r w:rsidRPr="00DB1A3F">
              <w:rPr>
                <w:rFonts w:ascii="Times New Roman" w:hAnsi="Times New Roman" w:cs="Times New Roman"/>
                <w:noProof/>
                <w:webHidden/>
                <w:sz w:val="24"/>
                <w:szCs w:val="24"/>
              </w:rPr>
            </w:r>
            <w:r w:rsidRPr="00DB1A3F">
              <w:rPr>
                <w:rFonts w:ascii="Times New Roman" w:hAnsi="Times New Roman" w:cs="Times New Roman"/>
                <w:noProof/>
                <w:webHidden/>
                <w:sz w:val="24"/>
                <w:szCs w:val="24"/>
              </w:rPr>
              <w:fldChar w:fldCharType="separate"/>
            </w:r>
            <w:r w:rsidR="00DB1A3F" w:rsidRPr="00DB1A3F">
              <w:rPr>
                <w:rFonts w:ascii="Times New Roman" w:hAnsi="Times New Roman" w:cs="Times New Roman"/>
                <w:noProof/>
                <w:webHidden/>
                <w:sz w:val="24"/>
                <w:szCs w:val="24"/>
              </w:rPr>
              <w:t>4</w:t>
            </w:r>
            <w:r w:rsidRPr="00DB1A3F">
              <w:rPr>
                <w:rFonts w:ascii="Times New Roman" w:hAnsi="Times New Roman" w:cs="Times New Roman"/>
                <w:noProof/>
                <w:webHidden/>
                <w:sz w:val="24"/>
                <w:szCs w:val="24"/>
              </w:rPr>
              <w:fldChar w:fldCharType="end"/>
            </w:r>
          </w:hyperlink>
        </w:p>
        <w:p w:rsidR="00DB1A3F" w:rsidRPr="00DB1A3F" w:rsidRDefault="00691A1D" w:rsidP="00DB1A3F">
          <w:pPr>
            <w:pStyle w:val="10"/>
            <w:tabs>
              <w:tab w:val="left" w:pos="660"/>
              <w:tab w:val="right" w:leader="dot" w:pos="9350"/>
            </w:tabs>
            <w:spacing w:line="360" w:lineRule="auto"/>
            <w:jc w:val="both"/>
            <w:rPr>
              <w:rFonts w:ascii="Times New Roman" w:eastAsiaTheme="minorEastAsia" w:hAnsi="Times New Roman" w:cs="Times New Roman"/>
              <w:noProof/>
              <w:sz w:val="24"/>
              <w:szCs w:val="24"/>
            </w:rPr>
          </w:pPr>
          <w:hyperlink w:anchor="_Toc14946907" w:history="1">
            <w:r w:rsidR="00DB1A3F" w:rsidRPr="00DB1A3F">
              <w:rPr>
                <w:rStyle w:val="-"/>
                <w:rFonts w:ascii="Times New Roman" w:hAnsi="Times New Roman" w:cs="Times New Roman"/>
                <w:noProof/>
                <w:sz w:val="24"/>
                <w:szCs w:val="24"/>
                <w:lang w:val="el-GR"/>
              </w:rPr>
              <w:t>1.1.</w:t>
            </w:r>
            <w:r w:rsidR="00DB1A3F" w:rsidRPr="00DB1A3F">
              <w:rPr>
                <w:rFonts w:ascii="Times New Roman" w:eastAsiaTheme="minorEastAsia" w:hAnsi="Times New Roman" w:cs="Times New Roman"/>
                <w:noProof/>
                <w:sz w:val="24"/>
                <w:szCs w:val="24"/>
              </w:rPr>
              <w:tab/>
            </w:r>
            <w:r w:rsidR="00DB1A3F" w:rsidRPr="00DB1A3F">
              <w:rPr>
                <w:rStyle w:val="-"/>
                <w:rFonts w:ascii="Times New Roman" w:hAnsi="Times New Roman" w:cs="Times New Roman"/>
                <w:noProof/>
                <w:sz w:val="24"/>
                <w:szCs w:val="24"/>
              </w:rPr>
              <w:t>Γονεϊκή επιλογή</w:t>
            </w:r>
            <w:r w:rsidR="00DB1A3F" w:rsidRPr="00DB1A3F">
              <w:rPr>
                <w:rStyle w:val="-"/>
                <w:rFonts w:ascii="Times New Roman" w:hAnsi="Times New Roman" w:cs="Times New Roman"/>
                <w:noProof/>
                <w:sz w:val="24"/>
                <w:szCs w:val="24"/>
                <w:lang w:val="el-GR"/>
              </w:rPr>
              <w:t xml:space="preserve"> σχολείου</w:t>
            </w:r>
            <w:r w:rsidR="00DB1A3F" w:rsidRPr="00DB1A3F">
              <w:rPr>
                <w:rFonts w:ascii="Times New Roman" w:hAnsi="Times New Roman" w:cs="Times New Roman"/>
                <w:noProof/>
                <w:webHidden/>
                <w:sz w:val="24"/>
                <w:szCs w:val="24"/>
              </w:rPr>
              <w:tab/>
            </w:r>
            <w:r w:rsidRPr="00DB1A3F">
              <w:rPr>
                <w:rFonts w:ascii="Times New Roman" w:hAnsi="Times New Roman" w:cs="Times New Roman"/>
                <w:noProof/>
                <w:webHidden/>
                <w:sz w:val="24"/>
                <w:szCs w:val="24"/>
              </w:rPr>
              <w:fldChar w:fldCharType="begin"/>
            </w:r>
            <w:r w:rsidR="00DB1A3F" w:rsidRPr="00DB1A3F">
              <w:rPr>
                <w:rFonts w:ascii="Times New Roman" w:hAnsi="Times New Roman" w:cs="Times New Roman"/>
                <w:noProof/>
                <w:webHidden/>
                <w:sz w:val="24"/>
                <w:szCs w:val="24"/>
              </w:rPr>
              <w:instrText xml:space="preserve"> PAGEREF _Toc14946907 \h </w:instrText>
            </w:r>
            <w:r w:rsidRPr="00DB1A3F">
              <w:rPr>
                <w:rFonts w:ascii="Times New Roman" w:hAnsi="Times New Roman" w:cs="Times New Roman"/>
                <w:noProof/>
                <w:webHidden/>
                <w:sz w:val="24"/>
                <w:szCs w:val="24"/>
              </w:rPr>
            </w:r>
            <w:r w:rsidRPr="00DB1A3F">
              <w:rPr>
                <w:rFonts w:ascii="Times New Roman" w:hAnsi="Times New Roman" w:cs="Times New Roman"/>
                <w:noProof/>
                <w:webHidden/>
                <w:sz w:val="24"/>
                <w:szCs w:val="24"/>
              </w:rPr>
              <w:fldChar w:fldCharType="separate"/>
            </w:r>
            <w:r w:rsidR="00DB1A3F" w:rsidRPr="00DB1A3F">
              <w:rPr>
                <w:rFonts w:ascii="Times New Roman" w:hAnsi="Times New Roman" w:cs="Times New Roman"/>
                <w:noProof/>
                <w:webHidden/>
                <w:sz w:val="24"/>
                <w:szCs w:val="24"/>
              </w:rPr>
              <w:t>4</w:t>
            </w:r>
            <w:r w:rsidRPr="00DB1A3F">
              <w:rPr>
                <w:rFonts w:ascii="Times New Roman" w:hAnsi="Times New Roman" w:cs="Times New Roman"/>
                <w:noProof/>
                <w:webHidden/>
                <w:sz w:val="24"/>
                <w:szCs w:val="24"/>
              </w:rPr>
              <w:fldChar w:fldCharType="end"/>
            </w:r>
          </w:hyperlink>
        </w:p>
        <w:p w:rsidR="00DB1A3F" w:rsidRPr="00DB1A3F" w:rsidRDefault="00691A1D" w:rsidP="00DB1A3F">
          <w:pPr>
            <w:pStyle w:val="10"/>
            <w:tabs>
              <w:tab w:val="left" w:pos="880"/>
              <w:tab w:val="right" w:leader="dot" w:pos="9350"/>
            </w:tabs>
            <w:spacing w:line="360" w:lineRule="auto"/>
            <w:jc w:val="both"/>
            <w:rPr>
              <w:rFonts w:ascii="Times New Roman" w:eastAsiaTheme="minorEastAsia" w:hAnsi="Times New Roman" w:cs="Times New Roman"/>
              <w:noProof/>
              <w:sz w:val="24"/>
              <w:szCs w:val="24"/>
            </w:rPr>
          </w:pPr>
          <w:hyperlink w:anchor="_Toc14946908" w:history="1">
            <w:r w:rsidR="00DB1A3F" w:rsidRPr="00DB1A3F">
              <w:rPr>
                <w:rStyle w:val="-"/>
                <w:rFonts w:ascii="Times New Roman" w:hAnsi="Times New Roman" w:cs="Times New Roman"/>
                <w:noProof/>
                <w:sz w:val="24"/>
                <w:szCs w:val="24"/>
                <w:lang w:val="el-GR"/>
              </w:rPr>
              <w:t>1.1.1.</w:t>
            </w:r>
            <w:r w:rsidR="00DB1A3F" w:rsidRPr="00DB1A3F">
              <w:rPr>
                <w:rFonts w:ascii="Times New Roman" w:eastAsiaTheme="minorEastAsia" w:hAnsi="Times New Roman" w:cs="Times New Roman"/>
                <w:noProof/>
                <w:sz w:val="24"/>
                <w:szCs w:val="24"/>
              </w:rPr>
              <w:tab/>
            </w:r>
            <w:r w:rsidR="00DB1A3F" w:rsidRPr="00DB1A3F">
              <w:rPr>
                <w:rStyle w:val="-"/>
                <w:rFonts w:ascii="Times New Roman" w:hAnsi="Times New Roman" w:cs="Times New Roman"/>
                <w:noProof/>
                <w:sz w:val="24"/>
                <w:szCs w:val="24"/>
                <w:lang w:val="el-GR"/>
              </w:rPr>
              <w:t>Γ</w:t>
            </w:r>
            <w:r w:rsidR="00DB1A3F" w:rsidRPr="00DB1A3F">
              <w:rPr>
                <w:rStyle w:val="-"/>
                <w:rFonts w:ascii="Times New Roman" w:hAnsi="Times New Roman" w:cs="Times New Roman"/>
                <w:noProof/>
                <w:sz w:val="24"/>
                <w:szCs w:val="24"/>
              </w:rPr>
              <w:t>ονεϊκή επιλογή</w:t>
            </w:r>
            <w:r w:rsidR="00DB1A3F" w:rsidRPr="00DB1A3F">
              <w:rPr>
                <w:rStyle w:val="-"/>
                <w:rFonts w:ascii="Times New Roman" w:hAnsi="Times New Roman" w:cs="Times New Roman"/>
                <w:noProof/>
                <w:sz w:val="24"/>
                <w:szCs w:val="24"/>
                <w:lang w:val="el-GR"/>
              </w:rPr>
              <w:t xml:space="preserve">  και ιδιωτική εκπαίδευση</w:t>
            </w:r>
            <w:r w:rsidR="00DB1A3F" w:rsidRPr="00DB1A3F">
              <w:rPr>
                <w:rFonts w:ascii="Times New Roman" w:hAnsi="Times New Roman" w:cs="Times New Roman"/>
                <w:noProof/>
                <w:webHidden/>
                <w:sz w:val="24"/>
                <w:szCs w:val="24"/>
              </w:rPr>
              <w:tab/>
            </w:r>
            <w:r w:rsidRPr="00DB1A3F">
              <w:rPr>
                <w:rFonts w:ascii="Times New Roman" w:hAnsi="Times New Roman" w:cs="Times New Roman"/>
                <w:noProof/>
                <w:webHidden/>
                <w:sz w:val="24"/>
                <w:szCs w:val="24"/>
              </w:rPr>
              <w:fldChar w:fldCharType="begin"/>
            </w:r>
            <w:r w:rsidR="00DB1A3F" w:rsidRPr="00DB1A3F">
              <w:rPr>
                <w:rFonts w:ascii="Times New Roman" w:hAnsi="Times New Roman" w:cs="Times New Roman"/>
                <w:noProof/>
                <w:webHidden/>
                <w:sz w:val="24"/>
                <w:szCs w:val="24"/>
              </w:rPr>
              <w:instrText xml:space="preserve"> PAGEREF _Toc14946908 \h </w:instrText>
            </w:r>
            <w:r w:rsidRPr="00DB1A3F">
              <w:rPr>
                <w:rFonts w:ascii="Times New Roman" w:hAnsi="Times New Roman" w:cs="Times New Roman"/>
                <w:noProof/>
                <w:webHidden/>
                <w:sz w:val="24"/>
                <w:szCs w:val="24"/>
              </w:rPr>
            </w:r>
            <w:r w:rsidRPr="00DB1A3F">
              <w:rPr>
                <w:rFonts w:ascii="Times New Roman" w:hAnsi="Times New Roman" w:cs="Times New Roman"/>
                <w:noProof/>
                <w:webHidden/>
                <w:sz w:val="24"/>
                <w:szCs w:val="24"/>
              </w:rPr>
              <w:fldChar w:fldCharType="separate"/>
            </w:r>
            <w:r w:rsidR="00DB1A3F" w:rsidRPr="00DB1A3F">
              <w:rPr>
                <w:rFonts w:ascii="Times New Roman" w:hAnsi="Times New Roman" w:cs="Times New Roman"/>
                <w:noProof/>
                <w:webHidden/>
                <w:sz w:val="24"/>
                <w:szCs w:val="24"/>
              </w:rPr>
              <w:t>5</w:t>
            </w:r>
            <w:r w:rsidRPr="00DB1A3F">
              <w:rPr>
                <w:rFonts w:ascii="Times New Roman" w:hAnsi="Times New Roman" w:cs="Times New Roman"/>
                <w:noProof/>
                <w:webHidden/>
                <w:sz w:val="24"/>
                <w:szCs w:val="24"/>
              </w:rPr>
              <w:fldChar w:fldCharType="end"/>
            </w:r>
          </w:hyperlink>
        </w:p>
        <w:p w:rsidR="00DB1A3F" w:rsidRPr="00DB1A3F" w:rsidRDefault="00691A1D" w:rsidP="00DB1A3F">
          <w:pPr>
            <w:pStyle w:val="10"/>
            <w:tabs>
              <w:tab w:val="left" w:pos="440"/>
              <w:tab w:val="right" w:leader="dot" w:pos="9350"/>
            </w:tabs>
            <w:spacing w:line="360" w:lineRule="auto"/>
            <w:jc w:val="both"/>
            <w:rPr>
              <w:rFonts w:ascii="Times New Roman" w:eastAsiaTheme="minorEastAsia" w:hAnsi="Times New Roman" w:cs="Times New Roman"/>
              <w:noProof/>
              <w:sz w:val="24"/>
              <w:szCs w:val="24"/>
            </w:rPr>
          </w:pPr>
          <w:hyperlink w:anchor="_Toc14946909" w:history="1">
            <w:r w:rsidR="00DB1A3F" w:rsidRPr="00DB1A3F">
              <w:rPr>
                <w:rStyle w:val="-"/>
                <w:rFonts w:ascii="Times New Roman" w:hAnsi="Times New Roman" w:cs="Times New Roman"/>
                <w:noProof/>
                <w:sz w:val="24"/>
                <w:szCs w:val="24"/>
              </w:rPr>
              <w:t>2.</w:t>
            </w:r>
            <w:r w:rsidR="00DB1A3F" w:rsidRPr="00DB1A3F">
              <w:rPr>
                <w:rFonts w:ascii="Times New Roman" w:eastAsiaTheme="minorEastAsia" w:hAnsi="Times New Roman" w:cs="Times New Roman"/>
                <w:noProof/>
                <w:sz w:val="24"/>
                <w:szCs w:val="24"/>
              </w:rPr>
              <w:tab/>
            </w:r>
            <w:r w:rsidR="00DB1A3F" w:rsidRPr="00DB1A3F">
              <w:rPr>
                <w:rStyle w:val="-"/>
                <w:rFonts w:ascii="Times New Roman" w:hAnsi="Times New Roman" w:cs="Times New Roman"/>
                <w:noProof/>
                <w:sz w:val="24"/>
                <w:szCs w:val="24"/>
              </w:rPr>
              <w:t>Βιβλιογραφικ</w:t>
            </w:r>
            <w:r w:rsidR="00DB1A3F" w:rsidRPr="00DB1A3F">
              <w:rPr>
                <w:rStyle w:val="-"/>
                <w:rFonts w:ascii="Times New Roman" w:hAnsi="Times New Roman" w:cs="Times New Roman"/>
                <w:noProof/>
                <w:sz w:val="24"/>
                <w:szCs w:val="24"/>
                <w:lang w:val="el-GR"/>
              </w:rPr>
              <w:t>ή επισκόπηση</w:t>
            </w:r>
            <w:r w:rsidR="00DB1A3F" w:rsidRPr="00DB1A3F">
              <w:rPr>
                <w:rFonts w:ascii="Times New Roman" w:hAnsi="Times New Roman" w:cs="Times New Roman"/>
                <w:noProof/>
                <w:webHidden/>
                <w:sz w:val="24"/>
                <w:szCs w:val="24"/>
              </w:rPr>
              <w:tab/>
            </w:r>
            <w:r w:rsidRPr="00DB1A3F">
              <w:rPr>
                <w:rFonts w:ascii="Times New Roman" w:hAnsi="Times New Roman" w:cs="Times New Roman"/>
                <w:noProof/>
                <w:webHidden/>
                <w:sz w:val="24"/>
                <w:szCs w:val="24"/>
              </w:rPr>
              <w:fldChar w:fldCharType="begin"/>
            </w:r>
            <w:r w:rsidR="00DB1A3F" w:rsidRPr="00DB1A3F">
              <w:rPr>
                <w:rFonts w:ascii="Times New Roman" w:hAnsi="Times New Roman" w:cs="Times New Roman"/>
                <w:noProof/>
                <w:webHidden/>
                <w:sz w:val="24"/>
                <w:szCs w:val="24"/>
              </w:rPr>
              <w:instrText xml:space="preserve"> PAGEREF _Toc14946909 \h </w:instrText>
            </w:r>
            <w:r w:rsidRPr="00DB1A3F">
              <w:rPr>
                <w:rFonts w:ascii="Times New Roman" w:hAnsi="Times New Roman" w:cs="Times New Roman"/>
                <w:noProof/>
                <w:webHidden/>
                <w:sz w:val="24"/>
                <w:szCs w:val="24"/>
              </w:rPr>
            </w:r>
            <w:r w:rsidRPr="00DB1A3F">
              <w:rPr>
                <w:rFonts w:ascii="Times New Roman" w:hAnsi="Times New Roman" w:cs="Times New Roman"/>
                <w:noProof/>
                <w:webHidden/>
                <w:sz w:val="24"/>
                <w:szCs w:val="24"/>
              </w:rPr>
              <w:fldChar w:fldCharType="separate"/>
            </w:r>
            <w:r w:rsidR="00DB1A3F" w:rsidRPr="00DB1A3F">
              <w:rPr>
                <w:rFonts w:ascii="Times New Roman" w:hAnsi="Times New Roman" w:cs="Times New Roman"/>
                <w:noProof/>
                <w:webHidden/>
                <w:sz w:val="24"/>
                <w:szCs w:val="24"/>
              </w:rPr>
              <w:t>6</w:t>
            </w:r>
            <w:r w:rsidRPr="00DB1A3F">
              <w:rPr>
                <w:rFonts w:ascii="Times New Roman" w:hAnsi="Times New Roman" w:cs="Times New Roman"/>
                <w:noProof/>
                <w:webHidden/>
                <w:sz w:val="24"/>
                <w:szCs w:val="24"/>
              </w:rPr>
              <w:fldChar w:fldCharType="end"/>
            </w:r>
          </w:hyperlink>
        </w:p>
        <w:p w:rsidR="00DB1A3F" w:rsidRPr="00DB1A3F" w:rsidRDefault="00691A1D" w:rsidP="00DB1A3F">
          <w:pPr>
            <w:pStyle w:val="10"/>
            <w:tabs>
              <w:tab w:val="left" w:pos="440"/>
              <w:tab w:val="right" w:leader="dot" w:pos="9350"/>
            </w:tabs>
            <w:spacing w:line="360" w:lineRule="auto"/>
            <w:jc w:val="both"/>
            <w:rPr>
              <w:rFonts w:ascii="Times New Roman" w:eastAsiaTheme="minorEastAsia" w:hAnsi="Times New Roman" w:cs="Times New Roman"/>
              <w:noProof/>
              <w:sz w:val="24"/>
              <w:szCs w:val="24"/>
            </w:rPr>
          </w:pPr>
          <w:hyperlink w:anchor="_Toc14946910" w:history="1">
            <w:r w:rsidR="00DB1A3F" w:rsidRPr="00DB1A3F">
              <w:rPr>
                <w:rStyle w:val="-"/>
                <w:rFonts w:ascii="Times New Roman" w:hAnsi="Times New Roman" w:cs="Times New Roman"/>
                <w:noProof/>
                <w:sz w:val="24"/>
                <w:szCs w:val="24"/>
                <w:lang w:val="el-GR"/>
              </w:rPr>
              <w:t>3.</w:t>
            </w:r>
            <w:r w:rsidR="00DB1A3F" w:rsidRPr="00DB1A3F">
              <w:rPr>
                <w:rFonts w:ascii="Times New Roman" w:eastAsiaTheme="minorEastAsia" w:hAnsi="Times New Roman" w:cs="Times New Roman"/>
                <w:noProof/>
                <w:sz w:val="24"/>
                <w:szCs w:val="24"/>
              </w:rPr>
              <w:tab/>
            </w:r>
            <w:r w:rsidR="00DB1A3F" w:rsidRPr="00DB1A3F">
              <w:rPr>
                <w:rStyle w:val="-"/>
                <w:rFonts w:ascii="Times New Roman" w:hAnsi="Times New Roman" w:cs="Times New Roman"/>
                <w:noProof/>
                <w:sz w:val="24"/>
                <w:szCs w:val="24"/>
                <w:lang w:val="el-GR"/>
              </w:rPr>
              <w:t>Σύνθεση και κριτική αποτίμηση ερευνών</w:t>
            </w:r>
            <w:r w:rsidR="00DB1A3F" w:rsidRPr="00DB1A3F">
              <w:rPr>
                <w:rFonts w:ascii="Times New Roman" w:hAnsi="Times New Roman" w:cs="Times New Roman"/>
                <w:noProof/>
                <w:webHidden/>
                <w:sz w:val="24"/>
                <w:szCs w:val="24"/>
              </w:rPr>
              <w:tab/>
            </w:r>
            <w:r w:rsidRPr="00DB1A3F">
              <w:rPr>
                <w:rFonts w:ascii="Times New Roman" w:hAnsi="Times New Roman" w:cs="Times New Roman"/>
                <w:noProof/>
                <w:webHidden/>
                <w:sz w:val="24"/>
                <w:szCs w:val="24"/>
              </w:rPr>
              <w:fldChar w:fldCharType="begin"/>
            </w:r>
            <w:r w:rsidR="00DB1A3F" w:rsidRPr="00DB1A3F">
              <w:rPr>
                <w:rFonts w:ascii="Times New Roman" w:hAnsi="Times New Roman" w:cs="Times New Roman"/>
                <w:noProof/>
                <w:webHidden/>
                <w:sz w:val="24"/>
                <w:szCs w:val="24"/>
              </w:rPr>
              <w:instrText xml:space="preserve"> PAGEREF _Toc14946910 \h </w:instrText>
            </w:r>
            <w:r w:rsidRPr="00DB1A3F">
              <w:rPr>
                <w:rFonts w:ascii="Times New Roman" w:hAnsi="Times New Roman" w:cs="Times New Roman"/>
                <w:noProof/>
                <w:webHidden/>
                <w:sz w:val="24"/>
                <w:szCs w:val="24"/>
              </w:rPr>
            </w:r>
            <w:r w:rsidRPr="00DB1A3F">
              <w:rPr>
                <w:rFonts w:ascii="Times New Roman" w:hAnsi="Times New Roman" w:cs="Times New Roman"/>
                <w:noProof/>
                <w:webHidden/>
                <w:sz w:val="24"/>
                <w:szCs w:val="24"/>
              </w:rPr>
              <w:fldChar w:fldCharType="separate"/>
            </w:r>
            <w:r w:rsidR="00DB1A3F" w:rsidRPr="00DB1A3F">
              <w:rPr>
                <w:rFonts w:ascii="Times New Roman" w:hAnsi="Times New Roman" w:cs="Times New Roman"/>
                <w:noProof/>
                <w:webHidden/>
                <w:sz w:val="24"/>
                <w:szCs w:val="24"/>
              </w:rPr>
              <w:t>10</w:t>
            </w:r>
            <w:r w:rsidRPr="00DB1A3F">
              <w:rPr>
                <w:rFonts w:ascii="Times New Roman" w:hAnsi="Times New Roman" w:cs="Times New Roman"/>
                <w:noProof/>
                <w:webHidden/>
                <w:sz w:val="24"/>
                <w:szCs w:val="24"/>
              </w:rPr>
              <w:fldChar w:fldCharType="end"/>
            </w:r>
          </w:hyperlink>
        </w:p>
        <w:p w:rsidR="00DB1A3F" w:rsidRPr="00DB1A3F" w:rsidRDefault="00691A1D" w:rsidP="00DB1A3F">
          <w:pPr>
            <w:pStyle w:val="10"/>
            <w:tabs>
              <w:tab w:val="right" w:leader="dot" w:pos="9350"/>
            </w:tabs>
            <w:spacing w:line="360" w:lineRule="auto"/>
            <w:jc w:val="both"/>
            <w:rPr>
              <w:rFonts w:ascii="Times New Roman" w:eastAsiaTheme="minorEastAsia" w:hAnsi="Times New Roman" w:cs="Times New Roman"/>
              <w:noProof/>
              <w:sz w:val="24"/>
              <w:szCs w:val="24"/>
            </w:rPr>
          </w:pPr>
          <w:hyperlink w:anchor="_Toc14946911" w:history="1">
            <w:r w:rsidR="00DB1A3F" w:rsidRPr="00DB1A3F">
              <w:rPr>
                <w:rStyle w:val="-"/>
                <w:rFonts w:ascii="Times New Roman" w:hAnsi="Times New Roman" w:cs="Times New Roman"/>
                <w:noProof/>
                <w:sz w:val="24"/>
                <w:szCs w:val="24"/>
                <w:lang w:val="el-GR"/>
              </w:rPr>
              <w:t>Βιβλιογραφία</w:t>
            </w:r>
            <w:r w:rsidR="00DB1A3F" w:rsidRPr="00DB1A3F">
              <w:rPr>
                <w:rFonts w:ascii="Times New Roman" w:hAnsi="Times New Roman" w:cs="Times New Roman"/>
                <w:noProof/>
                <w:webHidden/>
                <w:sz w:val="24"/>
                <w:szCs w:val="24"/>
              </w:rPr>
              <w:tab/>
            </w:r>
            <w:r w:rsidRPr="00DB1A3F">
              <w:rPr>
                <w:rFonts w:ascii="Times New Roman" w:hAnsi="Times New Roman" w:cs="Times New Roman"/>
                <w:noProof/>
                <w:webHidden/>
                <w:sz w:val="24"/>
                <w:szCs w:val="24"/>
              </w:rPr>
              <w:fldChar w:fldCharType="begin"/>
            </w:r>
            <w:r w:rsidR="00DB1A3F" w:rsidRPr="00DB1A3F">
              <w:rPr>
                <w:rFonts w:ascii="Times New Roman" w:hAnsi="Times New Roman" w:cs="Times New Roman"/>
                <w:noProof/>
                <w:webHidden/>
                <w:sz w:val="24"/>
                <w:szCs w:val="24"/>
              </w:rPr>
              <w:instrText xml:space="preserve"> PAGEREF _Toc14946911 \h </w:instrText>
            </w:r>
            <w:r w:rsidRPr="00DB1A3F">
              <w:rPr>
                <w:rFonts w:ascii="Times New Roman" w:hAnsi="Times New Roman" w:cs="Times New Roman"/>
                <w:noProof/>
                <w:webHidden/>
                <w:sz w:val="24"/>
                <w:szCs w:val="24"/>
              </w:rPr>
            </w:r>
            <w:r w:rsidRPr="00DB1A3F">
              <w:rPr>
                <w:rFonts w:ascii="Times New Roman" w:hAnsi="Times New Roman" w:cs="Times New Roman"/>
                <w:noProof/>
                <w:webHidden/>
                <w:sz w:val="24"/>
                <w:szCs w:val="24"/>
              </w:rPr>
              <w:fldChar w:fldCharType="separate"/>
            </w:r>
            <w:r w:rsidR="00DB1A3F" w:rsidRPr="00DB1A3F">
              <w:rPr>
                <w:rFonts w:ascii="Times New Roman" w:hAnsi="Times New Roman" w:cs="Times New Roman"/>
                <w:noProof/>
                <w:webHidden/>
                <w:sz w:val="24"/>
                <w:szCs w:val="24"/>
              </w:rPr>
              <w:t>12</w:t>
            </w:r>
            <w:r w:rsidRPr="00DB1A3F">
              <w:rPr>
                <w:rFonts w:ascii="Times New Roman" w:hAnsi="Times New Roman" w:cs="Times New Roman"/>
                <w:noProof/>
                <w:webHidden/>
                <w:sz w:val="24"/>
                <w:szCs w:val="24"/>
              </w:rPr>
              <w:fldChar w:fldCharType="end"/>
            </w:r>
          </w:hyperlink>
        </w:p>
        <w:p w:rsidR="00DB1A3F" w:rsidRPr="00DB1A3F" w:rsidRDefault="00691A1D" w:rsidP="00DB1A3F">
          <w:pPr>
            <w:pStyle w:val="10"/>
            <w:tabs>
              <w:tab w:val="right" w:leader="dot" w:pos="9350"/>
            </w:tabs>
            <w:spacing w:line="360" w:lineRule="auto"/>
            <w:jc w:val="both"/>
            <w:rPr>
              <w:rFonts w:ascii="Times New Roman" w:eastAsiaTheme="minorEastAsia" w:hAnsi="Times New Roman" w:cs="Times New Roman"/>
              <w:noProof/>
              <w:sz w:val="24"/>
              <w:szCs w:val="24"/>
            </w:rPr>
          </w:pPr>
          <w:hyperlink w:anchor="_Toc14946912" w:history="1">
            <w:r w:rsidR="00DB1A3F" w:rsidRPr="00DB1A3F">
              <w:rPr>
                <w:rStyle w:val="-"/>
                <w:rFonts w:ascii="Times New Roman" w:hAnsi="Times New Roman" w:cs="Times New Roman"/>
                <w:noProof/>
                <w:sz w:val="24"/>
                <w:szCs w:val="24"/>
                <w:lang w:val="el-GR"/>
              </w:rPr>
              <w:t>Παράρτημα 1: Εσχάρα ερευνών</w:t>
            </w:r>
            <w:r w:rsidR="00DB1A3F" w:rsidRPr="00DB1A3F">
              <w:rPr>
                <w:rFonts w:ascii="Times New Roman" w:hAnsi="Times New Roman" w:cs="Times New Roman"/>
                <w:noProof/>
                <w:webHidden/>
                <w:sz w:val="24"/>
                <w:szCs w:val="24"/>
              </w:rPr>
              <w:tab/>
            </w:r>
            <w:r w:rsidRPr="00DB1A3F">
              <w:rPr>
                <w:rFonts w:ascii="Times New Roman" w:hAnsi="Times New Roman" w:cs="Times New Roman"/>
                <w:noProof/>
                <w:webHidden/>
                <w:sz w:val="24"/>
                <w:szCs w:val="24"/>
              </w:rPr>
              <w:fldChar w:fldCharType="begin"/>
            </w:r>
            <w:r w:rsidR="00DB1A3F" w:rsidRPr="00DB1A3F">
              <w:rPr>
                <w:rFonts w:ascii="Times New Roman" w:hAnsi="Times New Roman" w:cs="Times New Roman"/>
                <w:noProof/>
                <w:webHidden/>
                <w:sz w:val="24"/>
                <w:szCs w:val="24"/>
              </w:rPr>
              <w:instrText xml:space="preserve"> PAGEREF _Toc14946912 \h </w:instrText>
            </w:r>
            <w:r w:rsidRPr="00DB1A3F">
              <w:rPr>
                <w:rFonts w:ascii="Times New Roman" w:hAnsi="Times New Roman" w:cs="Times New Roman"/>
                <w:noProof/>
                <w:webHidden/>
                <w:sz w:val="24"/>
                <w:szCs w:val="24"/>
              </w:rPr>
            </w:r>
            <w:r w:rsidRPr="00DB1A3F">
              <w:rPr>
                <w:rFonts w:ascii="Times New Roman" w:hAnsi="Times New Roman" w:cs="Times New Roman"/>
                <w:noProof/>
                <w:webHidden/>
                <w:sz w:val="24"/>
                <w:szCs w:val="24"/>
              </w:rPr>
              <w:fldChar w:fldCharType="separate"/>
            </w:r>
            <w:r w:rsidR="00DB1A3F" w:rsidRPr="00DB1A3F">
              <w:rPr>
                <w:rFonts w:ascii="Times New Roman" w:hAnsi="Times New Roman" w:cs="Times New Roman"/>
                <w:noProof/>
                <w:webHidden/>
                <w:sz w:val="24"/>
                <w:szCs w:val="24"/>
              </w:rPr>
              <w:t>14</w:t>
            </w:r>
            <w:r w:rsidRPr="00DB1A3F">
              <w:rPr>
                <w:rFonts w:ascii="Times New Roman" w:hAnsi="Times New Roman" w:cs="Times New Roman"/>
                <w:noProof/>
                <w:webHidden/>
                <w:sz w:val="24"/>
                <w:szCs w:val="24"/>
              </w:rPr>
              <w:fldChar w:fldCharType="end"/>
            </w:r>
          </w:hyperlink>
        </w:p>
        <w:p w:rsidR="00DB1A3F" w:rsidRPr="00DB1A3F" w:rsidRDefault="00691A1D" w:rsidP="00DB1A3F">
          <w:pPr>
            <w:pStyle w:val="10"/>
            <w:tabs>
              <w:tab w:val="right" w:leader="dot" w:pos="9350"/>
            </w:tabs>
            <w:spacing w:line="360" w:lineRule="auto"/>
            <w:jc w:val="both"/>
            <w:rPr>
              <w:rFonts w:ascii="Times New Roman" w:eastAsiaTheme="minorEastAsia" w:hAnsi="Times New Roman" w:cs="Times New Roman"/>
              <w:noProof/>
              <w:sz w:val="24"/>
              <w:szCs w:val="24"/>
            </w:rPr>
          </w:pPr>
          <w:hyperlink w:anchor="_Toc14946913" w:history="1">
            <w:r w:rsidR="00DB1A3F" w:rsidRPr="00DB1A3F">
              <w:rPr>
                <w:rStyle w:val="-"/>
                <w:rFonts w:ascii="Times New Roman" w:hAnsi="Times New Roman" w:cs="Times New Roman"/>
                <w:noProof/>
                <w:sz w:val="24"/>
                <w:szCs w:val="24"/>
                <w:lang w:val="el-GR"/>
              </w:rPr>
              <w:t>Παράρτημα 2: Έρευνες που χρησιμοποιήθηκαν</w:t>
            </w:r>
            <w:r w:rsidR="00DB1A3F" w:rsidRPr="00DB1A3F">
              <w:rPr>
                <w:rFonts w:ascii="Times New Roman" w:hAnsi="Times New Roman" w:cs="Times New Roman"/>
                <w:noProof/>
                <w:webHidden/>
                <w:sz w:val="24"/>
                <w:szCs w:val="24"/>
              </w:rPr>
              <w:tab/>
            </w:r>
            <w:r w:rsidRPr="00DB1A3F">
              <w:rPr>
                <w:rFonts w:ascii="Times New Roman" w:hAnsi="Times New Roman" w:cs="Times New Roman"/>
                <w:noProof/>
                <w:webHidden/>
                <w:sz w:val="24"/>
                <w:szCs w:val="24"/>
              </w:rPr>
              <w:fldChar w:fldCharType="begin"/>
            </w:r>
            <w:r w:rsidR="00DB1A3F" w:rsidRPr="00DB1A3F">
              <w:rPr>
                <w:rFonts w:ascii="Times New Roman" w:hAnsi="Times New Roman" w:cs="Times New Roman"/>
                <w:noProof/>
                <w:webHidden/>
                <w:sz w:val="24"/>
                <w:szCs w:val="24"/>
              </w:rPr>
              <w:instrText xml:space="preserve"> PAGEREF _Toc14946913 \h </w:instrText>
            </w:r>
            <w:r w:rsidRPr="00DB1A3F">
              <w:rPr>
                <w:rFonts w:ascii="Times New Roman" w:hAnsi="Times New Roman" w:cs="Times New Roman"/>
                <w:noProof/>
                <w:webHidden/>
                <w:sz w:val="24"/>
                <w:szCs w:val="24"/>
              </w:rPr>
            </w:r>
            <w:r w:rsidRPr="00DB1A3F">
              <w:rPr>
                <w:rFonts w:ascii="Times New Roman" w:hAnsi="Times New Roman" w:cs="Times New Roman"/>
                <w:noProof/>
                <w:webHidden/>
                <w:sz w:val="24"/>
                <w:szCs w:val="24"/>
              </w:rPr>
              <w:fldChar w:fldCharType="separate"/>
            </w:r>
            <w:r w:rsidR="00DB1A3F" w:rsidRPr="00DB1A3F">
              <w:rPr>
                <w:rFonts w:ascii="Times New Roman" w:hAnsi="Times New Roman" w:cs="Times New Roman"/>
                <w:noProof/>
                <w:webHidden/>
                <w:sz w:val="24"/>
                <w:szCs w:val="24"/>
              </w:rPr>
              <w:t>17</w:t>
            </w:r>
            <w:r w:rsidRPr="00DB1A3F">
              <w:rPr>
                <w:rFonts w:ascii="Times New Roman" w:hAnsi="Times New Roman" w:cs="Times New Roman"/>
                <w:noProof/>
                <w:webHidden/>
                <w:sz w:val="24"/>
                <w:szCs w:val="24"/>
              </w:rPr>
              <w:fldChar w:fldCharType="end"/>
            </w:r>
          </w:hyperlink>
        </w:p>
        <w:p w:rsidR="00716D49" w:rsidRDefault="00691A1D" w:rsidP="00DB1A3F">
          <w:pPr>
            <w:spacing w:line="360" w:lineRule="auto"/>
            <w:jc w:val="both"/>
            <w:rPr>
              <w:lang w:val="el-GR"/>
            </w:rPr>
          </w:pPr>
          <w:r w:rsidRPr="00DB1A3F">
            <w:rPr>
              <w:rFonts w:ascii="Times New Roman" w:hAnsi="Times New Roman" w:cs="Times New Roman"/>
              <w:sz w:val="24"/>
              <w:szCs w:val="24"/>
              <w:lang w:val="el-GR"/>
            </w:rPr>
            <w:fldChar w:fldCharType="end"/>
          </w:r>
        </w:p>
      </w:sdtContent>
    </w:sdt>
    <w:p w:rsidR="00716D49" w:rsidRDefault="00716D49" w:rsidP="00A47412">
      <w:pPr>
        <w:pStyle w:val="1"/>
        <w:spacing w:line="360" w:lineRule="auto"/>
        <w:jc w:val="both"/>
        <w:rPr>
          <w:lang w:val="el-GR"/>
        </w:rPr>
      </w:pPr>
    </w:p>
    <w:p w:rsidR="00716D49" w:rsidRDefault="00716D49" w:rsidP="00A47412">
      <w:pPr>
        <w:spacing w:line="360" w:lineRule="auto"/>
        <w:rPr>
          <w:rFonts w:asciiTheme="majorHAnsi" w:eastAsiaTheme="majorEastAsia" w:hAnsiTheme="majorHAnsi" w:cstheme="majorBidi"/>
          <w:color w:val="365F91" w:themeColor="accent1" w:themeShade="BF"/>
          <w:sz w:val="28"/>
          <w:szCs w:val="28"/>
          <w:lang w:val="el-GR"/>
        </w:rPr>
      </w:pPr>
      <w:r>
        <w:rPr>
          <w:lang w:val="el-GR"/>
        </w:rPr>
        <w:br w:type="page"/>
      </w:r>
    </w:p>
    <w:p w:rsidR="00160AB5" w:rsidRDefault="001507D1" w:rsidP="00A47412">
      <w:pPr>
        <w:pStyle w:val="1"/>
        <w:spacing w:line="360" w:lineRule="auto"/>
        <w:jc w:val="both"/>
        <w:rPr>
          <w:lang w:val="el-GR"/>
        </w:rPr>
      </w:pPr>
      <w:bookmarkStart w:id="0" w:name="_Toc14946905"/>
      <w:r>
        <w:rPr>
          <w:lang w:val="el-GR"/>
        </w:rPr>
        <w:lastRenderedPageBreak/>
        <w:t>Εισαγωγή</w:t>
      </w:r>
      <w:bookmarkEnd w:id="0"/>
    </w:p>
    <w:p w:rsidR="001507D1" w:rsidRDefault="00B307A6" w:rsidP="00A47412">
      <w:pPr>
        <w:tabs>
          <w:tab w:val="left" w:pos="567"/>
        </w:tabs>
        <w:spacing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ab/>
        <w:t>Στη σημερινή εποχή η</w:t>
      </w:r>
      <w:r w:rsidR="00D82B00">
        <w:rPr>
          <w:rFonts w:ascii="Times New Roman" w:hAnsi="Times New Roman" w:cs="Times New Roman"/>
          <w:sz w:val="24"/>
          <w:szCs w:val="24"/>
          <w:lang w:val="el-GR"/>
        </w:rPr>
        <w:t xml:space="preserve"> ύπαρξη της κοινωνίας της πληροφορίας σε συνδυασμό με το φαινόμενο της </w:t>
      </w:r>
      <w:r>
        <w:rPr>
          <w:rFonts w:ascii="Times New Roman" w:hAnsi="Times New Roman" w:cs="Times New Roman"/>
          <w:sz w:val="24"/>
          <w:szCs w:val="24"/>
          <w:lang w:val="el-GR"/>
        </w:rPr>
        <w:t>παγκοσμιοποίησης</w:t>
      </w:r>
      <w:r>
        <w:rPr>
          <w:rStyle w:val="a9"/>
          <w:rFonts w:ascii="Times New Roman" w:hAnsi="Times New Roman" w:cs="Times New Roman"/>
          <w:sz w:val="24"/>
          <w:szCs w:val="24"/>
          <w:lang w:val="el-GR"/>
        </w:rPr>
        <w:footnoteReference w:id="2"/>
      </w:r>
      <w:r w:rsidRPr="00B307A6">
        <w:rPr>
          <w:rFonts w:ascii="Times New Roman" w:hAnsi="Times New Roman" w:cs="Times New Roman"/>
          <w:sz w:val="24"/>
          <w:szCs w:val="24"/>
          <w:lang w:val="el-GR"/>
        </w:rPr>
        <w:t xml:space="preserve"> </w:t>
      </w:r>
      <w:r w:rsidR="00D82B00">
        <w:rPr>
          <w:rFonts w:ascii="Times New Roman" w:hAnsi="Times New Roman" w:cs="Times New Roman"/>
          <w:sz w:val="24"/>
          <w:szCs w:val="24"/>
          <w:lang w:val="el-GR"/>
        </w:rPr>
        <w:t>οδηγούν στην ανάγκη βελτίωσης του βιοτικού επιπέδου</w:t>
      </w:r>
      <w:r>
        <w:rPr>
          <w:rFonts w:ascii="Times New Roman" w:hAnsi="Times New Roman" w:cs="Times New Roman"/>
          <w:sz w:val="24"/>
          <w:szCs w:val="24"/>
          <w:lang w:val="el-GR"/>
        </w:rPr>
        <w:t xml:space="preserve"> (Γρόλλιος, 2005)</w:t>
      </w:r>
      <w:r w:rsidRPr="00B307A6">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και, συνεπώς, </w:t>
      </w:r>
      <w:r w:rsidR="001557D1">
        <w:rPr>
          <w:rFonts w:ascii="Times New Roman" w:hAnsi="Times New Roman" w:cs="Times New Roman"/>
          <w:sz w:val="24"/>
          <w:szCs w:val="24"/>
          <w:lang w:val="el-GR"/>
        </w:rPr>
        <w:t xml:space="preserve">αυξάνονται οι απαιτήσεις για την παροχή </w:t>
      </w:r>
      <w:r>
        <w:rPr>
          <w:rFonts w:ascii="Times New Roman" w:hAnsi="Times New Roman" w:cs="Times New Roman"/>
          <w:sz w:val="24"/>
          <w:szCs w:val="24"/>
          <w:lang w:val="el-GR"/>
        </w:rPr>
        <w:t>υψηλότερου επιπέδου εκπαίδευσης.</w:t>
      </w:r>
      <w:r w:rsidR="00E73716">
        <w:rPr>
          <w:rFonts w:ascii="Times New Roman" w:hAnsi="Times New Roman" w:cs="Times New Roman"/>
          <w:sz w:val="24"/>
          <w:szCs w:val="24"/>
          <w:lang w:val="el-GR"/>
        </w:rPr>
        <w:t xml:space="preserve"> Οι γονείς, προκειμένου να αντεπεξέλθουν τα παιδιά τους στις απαιτήσεις και τον ανταγωνισμό της παγκοσμιοποιημένης αγοράς, είτε στρέφονται προς ιδιωτικά σχολεία είτε προς δημόσια σχολεία</w:t>
      </w:r>
      <w:r w:rsidR="00A2364C">
        <w:rPr>
          <w:rFonts w:ascii="Times New Roman" w:hAnsi="Times New Roman" w:cs="Times New Roman"/>
          <w:sz w:val="24"/>
          <w:szCs w:val="24"/>
          <w:lang w:val="el-GR"/>
        </w:rPr>
        <w:t>, τα οποία φημίζονται για τις καλές επιδόσεις τους</w:t>
      </w:r>
      <w:r w:rsidR="00E73716">
        <w:rPr>
          <w:rFonts w:ascii="Times New Roman" w:hAnsi="Times New Roman" w:cs="Times New Roman"/>
          <w:sz w:val="24"/>
          <w:szCs w:val="24"/>
          <w:lang w:val="el-GR"/>
        </w:rPr>
        <w:t>.</w:t>
      </w:r>
      <w:r w:rsidR="00A2364C">
        <w:rPr>
          <w:rFonts w:ascii="Times New Roman" w:hAnsi="Times New Roman" w:cs="Times New Roman"/>
          <w:sz w:val="24"/>
          <w:szCs w:val="24"/>
          <w:lang w:val="el-GR"/>
        </w:rPr>
        <w:t xml:space="preserve"> Παρατηρείται δε το φαινόμενο</w:t>
      </w:r>
      <w:r w:rsidR="00DF1F6C">
        <w:rPr>
          <w:rFonts w:ascii="Times New Roman" w:hAnsi="Times New Roman" w:cs="Times New Roman"/>
          <w:sz w:val="24"/>
          <w:szCs w:val="24"/>
          <w:lang w:val="el-GR"/>
        </w:rPr>
        <w:t>,</w:t>
      </w:r>
      <w:r w:rsidR="00A2364C">
        <w:rPr>
          <w:rFonts w:ascii="Times New Roman" w:hAnsi="Times New Roman" w:cs="Times New Roman"/>
          <w:sz w:val="24"/>
          <w:szCs w:val="24"/>
          <w:lang w:val="el-GR"/>
        </w:rPr>
        <w:t xml:space="preserve"> οι γονείς που ανήκουν στα κατώτερα κοινωνικά στρώματα να ενδιαφέρονται περισσότερο η φοίτηση των παιδιών τους στο σχολείο να είναι απλώς «φυσιολογική», ενώ οι γονείς που ανήκουν στα ανώτερα κοινωνικά στρώματα να θεωρούν μείζονος σημασίας τη σχολική φοίτηση των παιδιών τους (Τσακίρη, 2009). </w:t>
      </w:r>
    </w:p>
    <w:p w:rsidR="008F745C" w:rsidRDefault="00695968" w:rsidP="00A47412">
      <w:pPr>
        <w:tabs>
          <w:tab w:val="left" w:pos="567"/>
        </w:tabs>
        <w:spacing w:line="360" w:lineRule="auto"/>
        <w:jc w:val="both"/>
        <w:rPr>
          <w:rFonts w:ascii="Times New Roman" w:hAnsi="Times New Roman" w:cs="Times New Roman"/>
          <w:color w:val="000000"/>
          <w:sz w:val="24"/>
          <w:lang w:val="el-GR"/>
        </w:rPr>
      </w:pPr>
      <w:r>
        <w:rPr>
          <w:rFonts w:ascii="Times New Roman" w:hAnsi="Times New Roman" w:cs="Times New Roman"/>
          <w:sz w:val="24"/>
          <w:szCs w:val="24"/>
          <w:lang w:val="el-GR"/>
        </w:rPr>
        <w:tab/>
        <w:t xml:space="preserve">Το ενδιαφέρον της διεθνούς επιστημονικής κοινότητας στρέφεται </w:t>
      </w:r>
      <w:r w:rsidR="00A14BAA">
        <w:rPr>
          <w:rFonts w:ascii="Times New Roman" w:hAnsi="Times New Roman" w:cs="Times New Roman"/>
          <w:sz w:val="24"/>
          <w:szCs w:val="24"/>
          <w:lang w:val="el-GR"/>
        </w:rPr>
        <w:t xml:space="preserve">όλο και περισσότερο </w:t>
      </w:r>
      <w:r w:rsidRPr="00695968">
        <w:rPr>
          <w:rFonts w:ascii="Times New Roman" w:hAnsi="Times New Roman" w:cs="Times New Roman"/>
          <w:sz w:val="24"/>
          <w:szCs w:val="24"/>
          <w:lang w:val="el-GR"/>
        </w:rPr>
        <w:t xml:space="preserve">προς τη </w:t>
      </w:r>
      <w:r w:rsidRPr="00695968">
        <w:rPr>
          <w:rFonts w:ascii="Times New Roman" w:hAnsi="Times New Roman" w:cs="Times New Roman"/>
          <w:color w:val="000000"/>
          <w:sz w:val="24"/>
          <w:lang w:val="el-GR"/>
        </w:rPr>
        <w:t>γονεϊκή</w:t>
      </w:r>
      <w:r>
        <w:rPr>
          <w:rFonts w:ascii="Times New Roman" w:hAnsi="Times New Roman" w:cs="Times New Roman"/>
          <w:color w:val="000000"/>
          <w:sz w:val="24"/>
          <w:lang w:val="el-GR"/>
        </w:rPr>
        <w:t xml:space="preserve"> επιλογή του επιθυμητού σχολείου</w:t>
      </w:r>
      <w:r w:rsidR="00A14BAA">
        <w:rPr>
          <w:rFonts w:ascii="Times New Roman" w:hAnsi="Times New Roman" w:cs="Times New Roman"/>
          <w:color w:val="000000"/>
          <w:sz w:val="24"/>
          <w:lang w:val="el-GR"/>
        </w:rPr>
        <w:t xml:space="preserve">. Η παρούσα εργασία διερευνά τους παράγοντες που καθορίζουν τη </w:t>
      </w:r>
      <w:r w:rsidR="00A14BAA" w:rsidRPr="00695968">
        <w:rPr>
          <w:rFonts w:ascii="Times New Roman" w:hAnsi="Times New Roman" w:cs="Times New Roman"/>
          <w:color w:val="000000"/>
          <w:sz w:val="24"/>
          <w:lang w:val="el-GR"/>
        </w:rPr>
        <w:t>γονεϊκή</w:t>
      </w:r>
      <w:r w:rsidR="00A47412">
        <w:rPr>
          <w:rFonts w:ascii="Times New Roman" w:hAnsi="Times New Roman" w:cs="Times New Roman"/>
          <w:color w:val="000000"/>
          <w:sz w:val="24"/>
          <w:lang w:val="el-GR"/>
        </w:rPr>
        <w:t xml:space="preserve"> επιλογή</w:t>
      </w:r>
      <w:r w:rsidR="00A14BAA">
        <w:rPr>
          <w:rFonts w:ascii="Times New Roman" w:hAnsi="Times New Roman" w:cs="Times New Roman"/>
          <w:color w:val="000000"/>
          <w:sz w:val="24"/>
          <w:lang w:val="el-GR"/>
        </w:rPr>
        <w:t xml:space="preserve"> σχολείου</w:t>
      </w:r>
      <w:r w:rsidR="00A27240">
        <w:rPr>
          <w:rFonts w:ascii="Times New Roman" w:hAnsi="Times New Roman" w:cs="Times New Roman"/>
          <w:color w:val="000000"/>
          <w:sz w:val="24"/>
          <w:lang w:val="el-GR"/>
        </w:rPr>
        <w:t xml:space="preserve"> και προβάλλει</w:t>
      </w:r>
      <w:r w:rsidR="00D34C4C">
        <w:rPr>
          <w:rFonts w:ascii="Times New Roman" w:hAnsi="Times New Roman" w:cs="Times New Roman"/>
          <w:color w:val="000000"/>
          <w:sz w:val="24"/>
          <w:lang w:val="el-GR"/>
        </w:rPr>
        <w:t xml:space="preserve"> ως μια αξιολόγηση της εκπαιδευτικής διαδικασίας</w:t>
      </w:r>
      <w:r w:rsidR="00A27240">
        <w:rPr>
          <w:rFonts w:ascii="Times New Roman" w:hAnsi="Times New Roman" w:cs="Times New Roman"/>
          <w:color w:val="000000"/>
          <w:sz w:val="24"/>
          <w:lang w:val="el-GR"/>
        </w:rPr>
        <w:t xml:space="preserve"> από του</w:t>
      </w:r>
      <w:r w:rsidR="00D34C4C">
        <w:rPr>
          <w:rFonts w:ascii="Times New Roman" w:hAnsi="Times New Roman" w:cs="Times New Roman"/>
          <w:color w:val="000000"/>
          <w:sz w:val="24"/>
          <w:lang w:val="el-GR"/>
        </w:rPr>
        <w:t>ς γονείς</w:t>
      </w:r>
      <w:r w:rsidR="00A27240">
        <w:rPr>
          <w:rFonts w:ascii="Times New Roman" w:hAnsi="Times New Roman" w:cs="Times New Roman"/>
          <w:color w:val="000000"/>
          <w:sz w:val="24"/>
          <w:lang w:val="el-GR"/>
        </w:rPr>
        <w:t xml:space="preserve">. </w:t>
      </w:r>
      <w:r w:rsidR="00A14BAA">
        <w:rPr>
          <w:rFonts w:ascii="Times New Roman" w:hAnsi="Times New Roman" w:cs="Times New Roman"/>
          <w:color w:val="000000"/>
          <w:sz w:val="24"/>
          <w:lang w:val="el-GR"/>
        </w:rPr>
        <w:t>Πιο συγκεκριμένα, στο πρώτο κεφάλαιο</w:t>
      </w:r>
      <w:r w:rsidR="002D3EDA">
        <w:rPr>
          <w:rFonts w:ascii="Times New Roman" w:hAnsi="Times New Roman" w:cs="Times New Roman"/>
          <w:color w:val="000000"/>
          <w:sz w:val="24"/>
          <w:lang w:val="el-GR"/>
        </w:rPr>
        <w:t xml:space="preserve"> εξετάζεται η έννοια της </w:t>
      </w:r>
      <w:r w:rsidR="00A14BAA" w:rsidRPr="00695968">
        <w:rPr>
          <w:rFonts w:ascii="Times New Roman" w:hAnsi="Times New Roman" w:cs="Times New Roman"/>
          <w:color w:val="000000"/>
          <w:sz w:val="24"/>
          <w:lang w:val="el-GR"/>
        </w:rPr>
        <w:t>γονεϊκή</w:t>
      </w:r>
      <w:r w:rsidR="00A14BAA">
        <w:rPr>
          <w:rFonts w:ascii="Times New Roman" w:hAnsi="Times New Roman" w:cs="Times New Roman"/>
          <w:color w:val="000000"/>
          <w:sz w:val="24"/>
          <w:lang w:val="el-GR"/>
        </w:rPr>
        <w:t xml:space="preserve">ς επιλογής σχολείου και </w:t>
      </w:r>
      <w:r w:rsidR="00D34C4C">
        <w:rPr>
          <w:rFonts w:ascii="Times New Roman" w:hAnsi="Times New Roman" w:cs="Times New Roman"/>
          <w:color w:val="000000"/>
          <w:sz w:val="24"/>
          <w:lang w:val="el-GR"/>
        </w:rPr>
        <w:t>γίνεται μια μικρή αναφορά στην ιδιωτική εκπαίδευση</w:t>
      </w:r>
      <w:r w:rsidR="00A14BAA">
        <w:rPr>
          <w:rFonts w:ascii="Times New Roman" w:hAnsi="Times New Roman" w:cs="Times New Roman"/>
          <w:color w:val="000000"/>
          <w:sz w:val="24"/>
          <w:lang w:val="el-GR"/>
        </w:rPr>
        <w:t>. Στο δεύτερο κεφάλαιο</w:t>
      </w:r>
      <w:r w:rsidR="008F745C">
        <w:rPr>
          <w:rFonts w:ascii="Times New Roman" w:hAnsi="Times New Roman" w:cs="Times New Roman"/>
          <w:sz w:val="24"/>
          <w:szCs w:val="24"/>
          <w:lang w:val="el-GR"/>
        </w:rPr>
        <w:t xml:space="preserve"> ακολουθεί η παρουσίαση</w:t>
      </w:r>
      <w:r w:rsidRPr="003B2F6F">
        <w:rPr>
          <w:rFonts w:ascii="Times New Roman" w:hAnsi="Times New Roman" w:cs="Times New Roman"/>
          <w:color w:val="000000"/>
          <w:sz w:val="24"/>
          <w:lang w:val="el-GR"/>
        </w:rPr>
        <w:t xml:space="preserve"> </w:t>
      </w:r>
      <w:r w:rsidR="008F745C">
        <w:rPr>
          <w:rFonts w:ascii="Times New Roman" w:hAnsi="Times New Roman" w:cs="Times New Roman"/>
          <w:color w:val="000000"/>
          <w:sz w:val="24"/>
          <w:lang w:val="el-GR"/>
        </w:rPr>
        <w:t>τεσσάρων ερευνών από τον διεθνή χώρο αλλά και την Ελλάδα σχετικά με τους παράγοντες</w:t>
      </w:r>
      <w:r w:rsidR="00BD242A">
        <w:rPr>
          <w:rFonts w:ascii="Times New Roman" w:hAnsi="Times New Roman" w:cs="Times New Roman"/>
          <w:color w:val="000000"/>
          <w:sz w:val="24"/>
          <w:lang w:val="el-GR"/>
        </w:rPr>
        <w:t xml:space="preserve"> για τους οποίους </w:t>
      </w:r>
      <w:r w:rsidR="00A47412">
        <w:rPr>
          <w:rFonts w:ascii="Times New Roman" w:hAnsi="Times New Roman" w:cs="Times New Roman"/>
          <w:color w:val="000000"/>
          <w:sz w:val="24"/>
          <w:lang w:val="el-GR"/>
        </w:rPr>
        <w:t>οι γονείς επιλέγουν ένα</w:t>
      </w:r>
      <w:r w:rsidR="00BD242A">
        <w:rPr>
          <w:rFonts w:ascii="Times New Roman" w:hAnsi="Times New Roman" w:cs="Times New Roman"/>
          <w:color w:val="000000"/>
          <w:sz w:val="24"/>
          <w:lang w:val="el-GR"/>
        </w:rPr>
        <w:t xml:space="preserve"> σχολείο για τη φοίτηση των παιδιών τους</w:t>
      </w:r>
      <w:r w:rsidR="008F745C">
        <w:rPr>
          <w:rFonts w:ascii="Times New Roman" w:hAnsi="Times New Roman" w:cs="Times New Roman"/>
          <w:color w:val="000000"/>
          <w:sz w:val="24"/>
          <w:lang w:val="el-GR"/>
        </w:rPr>
        <w:t>. Τέλος, επιχειρείται η σύνθεση και η κριτική αποτίμηση των κυριότερων αποτελεσμάτων των ερευνών</w:t>
      </w:r>
      <w:r w:rsidR="00A27240">
        <w:rPr>
          <w:rFonts w:ascii="Times New Roman" w:hAnsi="Times New Roman" w:cs="Times New Roman"/>
          <w:color w:val="000000"/>
          <w:sz w:val="24"/>
          <w:lang w:val="el-GR"/>
        </w:rPr>
        <w:t>, προκειμένου να προκύψουν θέματα για περαιτέρω διερεύνηση.</w:t>
      </w:r>
    </w:p>
    <w:p w:rsidR="00AB6895" w:rsidRDefault="00AB6895" w:rsidP="00A47412">
      <w:pPr>
        <w:tabs>
          <w:tab w:val="left" w:pos="567"/>
        </w:tabs>
        <w:spacing w:line="360" w:lineRule="auto"/>
        <w:jc w:val="both"/>
        <w:rPr>
          <w:rFonts w:ascii="Times New Roman" w:hAnsi="Times New Roman" w:cs="Times New Roman"/>
          <w:color w:val="000000"/>
          <w:sz w:val="24"/>
          <w:lang w:val="el-GR"/>
        </w:rPr>
      </w:pPr>
    </w:p>
    <w:p w:rsidR="00AA033E" w:rsidRPr="00BD242A" w:rsidRDefault="00AA033E" w:rsidP="00A47412">
      <w:pPr>
        <w:pStyle w:val="1"/>
        <w:numPr>
          <w:ilvl w:val="0"/>
          <w:numId w:val="1"/>
        </w:numPr>
        <w:spacing w:line="360" w:lineRule="auto"/>
        <w:ind w:left="567" w:hanging="567"/>
        <w:jc w:val="both"/>
        <w:rPr>
          <w:lang w:val="el-GR"/>
        </w:rPr>
      </w:pPr>
      <w:bookmarkStart w:id="1" w:name="_Toc14946906"/>
      <w:r>
        <w:rPr>
          <w:lang w:val="el-GR"/>
        </w:rPr>
        <w:lastRenderedPageBreak/>
        <w:t>Θεωρητικό υπόβαθρο</w:t>
      </w:r>
      <w:bookmarkEnd w:id="1"/>
    </w:p>
    <w:p w:rsidR="0003724D" w:rsidRDefault="0003724D" w:rsidP="00A47412">
      <w:pPr>
        <w:pStyle w:val="1"/>
        <w:numPr>
          <w:ilvl w:val="1"/>
          <w:numId w:val="1"/>
        </w:numPr>
        <w:spacing w:line="360" w:lineRule="auto"/>
        <w:ind w:left="567" w:hanging="567"/>
        <w:jc w:val="both"/>
        <w:rPr>
          <w:lang w:val="el-GR"/>
        </w:rPr>
      </w:pPr>
      <w:bookmarkStart w:id="2" w:name="_Toc14946907"/>
      <w:r w:rsidRPr="0003724D">
        <w:t>Γονεϊκή επιλογή</w:t>
      </w:r>
      <w:r>
        <w:rPr>
          <w:lang w:val="el-GR"/>
        </w:rPr>
        <w:t xml:space="preserve"> σχολείου</w:t>
      </w:r>
      <w:bookmarkEnd w:id="2"/>
    </w:p>
    <w:p w:rsidR="00424CF3" w:rsidRPr="00424CF3" w:rsidRDefault="00424CF3" w:rsidP="00A47412">
      <w:pPr>
        <w:spacing w:line="360" w:lineRule="auto"/>
        <w:ind w:firstLine="567"/>
        <w:jc w:val="both"/>
        <w:rPr>
          <w:rFonts w:ascii="Times New Roman" w:hAnsi="Times New Roman" w:cs="Times New Roman"/>
          <w:sz w:val="24"/>
          <w:szCs w:val="24"/>
          <w:lang w:val="el-GR"/>
        </w:rPr>
      </w:pPr>
      <w:r w:rsidRPr="00424CF3">
        <w:rPr>
          <w:rFonts w:ascii="Times New Roman" w:hAnsi="Times New Roman" w:cs="Times New Roman"/>
          <w:sz w:val="24"/>
          <w:szCs w:val="24"/>
          <w:lang w:val="el-GR"/>
        </w:rPr>
        <w:t>Οι παράγοντες σύμφωνα με τους οποίους οι γονείς επιλέγουν ένα σχολείο, τα κριτήρια που το αξιολογούν και οι πρακτικές πο</w:t>
      </w:r>
      <w:r w:rsidR="00B40108">
        <w:rPr>
          <w:rFonts w:ascii="Times New Roman" w:hAnsi="Times New Roman" w:cs="Times New Roman"/>
          <w:sz w:val="24"/>
          <w:szCs w:val="24"/>
          <w:lang w:val="el-GR"/>
        </w:rPr>
        <w:t xml:space="preserve">υ </w:t>
      </w:r>
      <w:r w:rsidR="00B40108" w:rsidRPr="00424CF3">
        <w:rPr>
          <w:rFonts w:ascii="Times New Roman" w:hAnsi="Times New Roman" w:cs="Times New Roman"/>
          <w:sz w:val="24"/>
          <w:szCs w:val="24"/>
          <w:lang w:val="el-GR"/>
        </w:rPr>
        <w:t>αναπτύσσουν</w:t>
      </w:r>
      <w:r w:rsidRPr="00424CF3">
        <w:rPr>
          <w:rFonts w:ascii="Times New Roman" w:hAnsi="Times New Roman" w:cs="Times New Roman"/>
          <w:sz w:val="24"/>
          <w:szCs w:val="24"/>
          <w:lang w:val="el-GR"/>
        </w:rPr>
        <w:t xml:space="preserve"> </w:t>
      </w:r>
      <w:r w:rsidR="00B40108" w:rsidRPr="00424CF3">
        <w:rPr>
          <w:rFonts w:ascii="Times New Roman" w:hAnsi="Times New Roman" w:cs="Times New Roman"/>
          <w:sz w:val="24"/>
          <w:szCs w:val="24"/>
          <w:lang w:val="el-GR"/>
        </w:rPr>
        <w:t xml:space="preserve">για να ικανοποιήσουν τις προσδοκίες τους σχετικά με τη φοίτηση των παιδιών τους σε συγκεκριμένα σχολεία </w:t>
      </w:r>
      <w:r w:rsidRPr="00424CF3">
        <w:rPr>
          <w:rFonts w:ascii="Times New Roman" w:hAnsi="Times New Roman" w:cs="Times New Roman"/>
          <w:sz w:val="24"/>
          <w:szCs w:val="24"/>
          <w:lang w:val="el-GR"/>
        </w:rPr>
        <w:t>διαφοροποιούνται ανά περιοχή και κοινωνική τ</w:t>
      </w:r>
      <w:r w:rsidR="00B40108">
        <w:rPr>
          <w:rFonts w:ascii="Times New Roman" w:hAnsi="Times New Roman" w:cs="Times New Roman"/>
          <w:sz w:val="24"/>
          <w:szCs w:val="24"/>
          <w:lang w:val="el-GR"/>
        </w:rPr>
        <w:t xml:space="preserve">άξη </w:t>
      </w:r>
      <w:r w:rsidRPr="00424CF3">
        <w:rPr>
          <w:rFonts w:ascii="Times New Roman" w:hAnsi="Times New Roman" w:cs="Times New Roman"/>
          <w:sz w:val="24"/>
          <w:szCs w:val="24"/>
          <w:lang w:val="el-GR"/>
        </w:rPr>
        <w:t>(Τσακίρη, 2009).</w:t>
      </w:r>
    </w:p>
    <w:p w:rsidR="00424CF3" w:rsidRDefault="00424CF3" w:rsidP="00A47412">
      <w:pPr>
        <w:spacing w:line="360" w:lineRule="auto"/>
        <w:ind w:firstLine="567"/>
        <w:jc w:val="both"/>
        <w:rPr>
          <w:rFonts w:ascii="Times New Roman" w:hAnsi="Times New Roman" w:cs="Times New Roman"/>
          <w:sz w:val="24"/>
          <w:szCs w:val="24"/>
          <w:lang w:val="el-GR"/>
        </w:rPr>
      </w:pPr>
      <w:r>
        <w:rPr>
          <w:rFonts w:ascii="Times New Roman" w:hAnsi="Times New Roman" w:cs="Times New Roman"/>
          <w:sz w:val="24"/>
          <w:szCs w:val="24"/>
          <w:lang w:val="el-GR"/>
        </w:rPr>
        <w:t>Ως επιλογή θεωρείται η εκδήλωση της ελευθερίας του ατόμου και η έκφραση της θέλησής του, μέσω της οποίας μια πρόθεσή του παίρνει συγκεκριμένη μορφή. Όμως, πολλές φορές το δικαίωμα της επιλογής, εξαιτίας του εγωισμού και των ατομικών συμφερόντων, καταλήγει σε επίδειξη ισχύος καθώς κινητοποιεί τους άνισα κατανεμημένους πόρους ανάμεσα στους ανθρώπους. Με αυτόν τον τρόπο, ορισμένοι γονείς επιδεικνύουν τη δύναμή τους, έχοντας τη δυνατότητα να επιλέξουν για τη φοίτηση των παιδιών τους το σχολείο που θεωρούν καλύτερο, ενώ ορισμένοι άλλοι γονείς δεν έχουν αυτή τη δυνατότητα (</w:t>
      </w:r>
      <w:r>
        <w:rPr>
          <w:rFonts w:ascii="Times New Roman" w:hAnsi="Times New Roman" w:cs="Times New Roman"/>
          <w:sz w:val="24"/>
          <w:szCs w:val="24"/>
        </w:rPr>
        <w:t>Van</w:t>
      </w:r>
      <w:r w:rsidRPr="00000D19">
        <w:rPr>
          <w:rFonts w:ascii="Times New Roman" w:hAnsi="Times New Roman" w:cs="Times New Roman"/>
          <w:sz w:val="24"/>
          <w:szCs w:val="24"/>
          <w:lang w:val="el-GR"/>
        </w:rPr>
        <w:t xml:space="preserve"> </w:t>
      </w:r>
      <w:r>
        <w:rPr>
          <w:rFonts w:ascii="Times New Roman" w:hAnsi="Times New Roman" w:cs="Times New Roman"/>
          <w:sz w:val="24"/>
          <w:szCs w:val="24"/>
        </w:rPr>
        <w:t>Zanten</w:t>
      </w:r>
      <w:r w:rsidRPr="00000D19">
        <w:rPr>
          <w:rFonts w:ascii="Times New Roman" w:hAnsi="Times New Roman" w:cs="Times New Roman"/>
          <w:sz w:val="24"/>
          <w:szCs w:val="24"/>
          <w:lang w:val="el-GR"/>
        </w:rPr>
        <w:t xml:space="preserve">, 2009, </w:t>
      </w:r>
      <w:r>
        <w:rPr>
          <w:rFonts w:ascii="Times New Roman" w:hAnsi="Times New Roman" w:cs="Times New Roman"/>
          <w:sz w:val="24"/>
          <w:szCs w:val="24"/>
          <w:lang w:val="el-GR"/>
        </w:rPr>
        <w:t>όπ. αναφ. στο Σαμαρά, 2013).</w:t>
      </w:r>
    </w:p>
    <w:p w:rsidR="009D3688" w:rsidRDefault="00D232BC" w:rsidP="00A47412">
      <w:pPr>
        <w:spacing w:line="360" w:lineRule="auto"/>
        <w:ind w:firstLine="567"/>
        <w:jc w:val="both"/>
        <w:rPr>
          <w:rFonts w:ascii="Times New Roman" w:hAnsi="Times New Roman" w:cs="Times New Roman"/>
          <w:sz w:val="24"/>
          <w:szCs w:val="24"/>
          <w:lang w:val="el-GR"/>
        </w:rPr>
      </w:pPr>
      <w:r>
        <w:rPr>
          <w:rFonts w:ascii="Times New Roman" w:hAnsi="Times New Roman" w:cs="Times New Roman"/>
          <w:sz w:val="24"/>
          <w:szCs w:val="24"/>
          <w:lang w:val="el-GR"/>
        </w:rPr>
        <w:t>Τα κριτήρια σύμφωνα με τα οποία οι γονείς επιλέγουν το σχολείο φοίτησης των παιδιών τους εξαρτώνται από το οικονομικό, κοινωνικό και πολιτισμικό τους κεφάλαιο (</w:t>
      </w:r>
      <w:r>
        <w:rPr>
          <w:rFonts w:ascii="Times New Roman" w:hAnsi="Times New Roman" w:cs="Times New Roman"/>
          <w:sz w:val="24"/>
          <w:szCs w:val="24"/>
        </w:rPr>
        <w:t>Walfrord</w:t>
      </w:r>
      <w:r w:rsidRPr="00D232BC">
        <w:rPr>
          <w:rFonts w:ascii="Times New Roman" w:hAnsi="Times New Roman" w:cs="Times New Roman"/>
          <w:sz w:val="24"/>
          <w:szCs w:val="24"/>
          <w:lang w:val="el-GR"/>
        </w:rPr>
        <w:t xml:space="preserve">, 1992, </w:t>
      </w:r>
      <w:r>
        <w:rPr>
          <w:rFonts w:ascii="Times New Roman" w:hAnsi="Times New Roman" w:cs="Times New Roman"/>
          <w:sz w:val="24"/>
          <w:szCs w:val="24"/>
          <w:lang w:val="el-GR"/>
        </w:rPr>
        <w:t xml:space="preserve">όπ. αναφ. στο </w:t>
      </w:r>
      <w:r>
        <w:rPr>
          <w:rFonts w:ascii="Times New Roman" w:hAnsi="Times New Roman" w:cs="Times New Roman"/>
          <w:sz w:val="24"/>
          <w:szCs w:val="24"/>
        </w:rPr>
        <w:t>Van</w:t>
      </w:r>
      <w:r w:rsidRPr="00D232BC">
        <w:rPr>
          <w:rFonts w:ascii="Times New Roman" w:hAnsi="Times New Roman" w:cs="Times New Roman"/>
          <w:sz w:val="24"/>
          <w:szCs w:val="24"/>
          <w:lang w:val="el-GR"/>
        </w:rPr>
        <w:t xml:space="preserve"> </w:t>
      </w:r>
      <w:r>
        <w:rPr>
          <w:rFonts w:ascii="Times New Roman" w:hAnsi="Times New Roman" w:cs="Times New Roman"/>
          <w:sz w:val="24"/>
          <w:szCs w:val="24"/>
        </w:rPr>
        <w:t>Zanten</w:t>
      </w:r>
      <w:r w:rsidRPr="00D232BC">
        <w:rPr>
          <w:rFonts w:ascii="Times New Roman" w:hAnsi="Times New Roman" w:cs="Times New Roman"/>
          <w:sz w:val="24"/>
          <w:szCs w:val="24"/>
          <w:lang w:val="el-GR"/>
        </w:rPr>
        <w:t>, 2005</w:t>
      </w:r>
      <w:r>
        <w:rPr>
          <w:rFonts w:ascii="Times New Roman" w:hAnsi="Times New Roman" w:cs="Times New Roman"/>
          <w:sz w:val="24"/>
          <w:szCs w:val="24"/>
          <w:lang w:val="el-GR"/>
        </w:rPr>
        <w:t>)</w:t>
      </w:r>
      <w:r w:rsidRPr="00D232BC">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Οι γονείς που ανήκουν στα προνομιούχα κοινωνικά στρώματα έχουν τη δυνατότητα – εξαιτίας του οικονομικού, κοινωνικού και πολιτισμικού κεφαλαίου που διαθέτουν – να επιλέξουν  </w:t>
      </w:r>
      <w:r w:rsidR="001622D6">
        <w:rPr>
          <w:rFonts w:ascii="Times New Roman" w:hAnsi="Times New Roman" w:cs="Times New Roman"/>
          <w:sz w:val="24"/>
          <w:szCs w:val="24"/>
          <w:lang w:val="el-GR"/>
        </w:rPr>
        <w:t>το σχολείο που επιθυμούν για τη φοίτηση των παιδιών τους, παρεμβαίνοντας στη σχολική ζωή. Δεν παρατηρείται όμως το αντίστοιχο στους γονείς των κατώτερων κοινωνικών στρωμάτων, οι οποίοι – επειδή δεν διαθέτουν το ανάλογο οικονομικό, κοινωνικό και πολιτισμικό κεφάλαιο – δεν έχουν ελευθερία στην επιλογή σχολείου (Γκιτζίρης, 2012, όπ. αναφ. στο Θεοχάρη, 2013).</w:t>
      </w:r>
    </w:p>
    <w:p w:rsidR="009D3688" w:rsidRDefault="009D3688" w:rsidP="00A47412">
      <w:pPr>
        <w:spacing w:line="360" w:lineRule="auto"/>
        <w:ind w:firstLine="567"/>
        <w:jc w:val="both"/>
        <w:rPr>
          <w:rFonts w:ascii="Times New Roman" w:hAnsi="Times New Roman" w:cs="Times New Roman"/>
          <w:sz w:val="24"/>
          <w:szCs w:val="24"/>
          <w:lang w:val="el-GR"/>
        </w:rPr>
      </w:pPr>
      <w:r>
        <w:rPr>
          <w:rFonts w:ascii="Times New Roman" w:hAnsi="Times New Roman" w:cs="Times New Roman"/>
          <w:sz w:val="24"/>
          <w:szCs w:val="24"/>
          <w:lang w:val="el-GR"/>
        </w:rPr>
        <w:t>Οι παράγοντες επιλογής σχολείου των γονέων των κατώτερων κοινωνικών στρωμάτων διαφοροποιούνται από εκείνους των μεσαίων και ανώ</w:t>
      </w:r>
      <w:r w:rsidR="006D7E18">
        <w:rPr>
          <w:rFonts w:ascii="Times New Roman" w:hAnsi="Times New Roman" w:cs="Times New Roman"/>
          <w:sz w:val="24"/>
          <w:szCs w:val="24"/>
          <w:lang w:val="el-GR"/>
        </w:rPr>
        <w:t xml:space="preserve">τερων. Οι πρώτοι θέτουν ως βασικούς παράγοντες </w:t>
      </w:r>
      <w:r>
        <w:rPr>
          <w:rFonts w:ascii="Times New Roman" w:hAnsi="Times New Roman" w:cs="Times New Roman"/>
          <w:sz w:val="24"/>
          <w:szCs w:val="24"/>
          <w:lang w:val="el-GR"/>
        </w:rPr>
        <w:t xml:space="preserve">την αμεσότητα και την πρακτικότητα (π.χ. ησυχία, απόσταση από το σπίτι, ωράριο, επιθυμία του παιδιού, διευκόλυνση στον τρόπο μεταφοράς, παρέα κ.λπ.) ενώ </w:t>
      </w:r>
      <w:r w:rsidR="006D7E18">
        <w:rPr>
          <w:rFonts w:ascii="Times New Roman" w:hAnsi="Times New Roman" w:cs="Times New Roman"/>
          <w:sz w:val="24"/>
          <w:szCs w:val="24"/>
          <w:lang w:val="el-GR"/>
        </w:rPr>
        <w:t xml:space="preserve">οι δεύτεροι </w:t>
      </w:r>
      <w:r>
        <w:rPr>
          <w:rFonts w:ascii="Times New Roman" w:hAnsi="Times New Roman" w:cs="Times New Roman"/>
          <w:sz w:val="24"/>
          <w:szCs w:val="24"/>
          <w:lang w:val="el-GR"/>
        </w:rPr>
        <w:t xml:space="preserve">το </w:t>
      </w:r>
      <w:r>
        <w:rPr>
          <w:rFonts w:ascii="Times New Roman" w:hAnsi="Times New Roman" w:cs="Times New Roman"/>
          <w:sz w:val="24"/>
          <w:szCs w:val="24"/>
          <w:lang w:val="el-GR"/>
        </w:rPr>
        <w:lastRenderedPageBreak/>
        <w:t>ιδανικό και συμφέρον (ακαδημαϊκότητα, σχολική φήμη, πολιτιστικό κεφάλαιο, εγκαταστάσεις κ.λπ.) (Σαμαρά, 2013).</w:t>
      </w:r>
    </w:p>
    <w:p w:rsidR="006D7E18" w:rsidRDefault="00B40108" w:rsidP="00A47412">
      <w:pPr>
        <w:spacing w:line="360" w:lineRule="auto"/>
        <w:ind w:firstLine="567"/>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Ο ρόλος της οικογένειας είναι καθοριστικός για τη διατήρηση της κοινωνικής τάξης και </w:t>
      </w:r>
      <w:r w:rsidRPr="00A70973">
        <w:rPr>
          <w:rFonts w:ascii="Times New Roman" w:hAnsi="Times New Roman" w:cs="Times New Roman"/>
          <w:i/>
          <w:sz w:val="24"/>
          <w:szCs w:val="24"/>
          <w:lang w:val="el-GR"/>
        </w:rPr>
        <w:t>«την αναπαραγωγή της δομής του κοινωνικού χώρου και των κοινωνικών σχέσεων</w:t>
      </w:r>
      <w:r>
        <w:rPr>
          <w:rFonts w:ascii="Times New Roman" w:hAnsi="Times New Roman" w:cs="Times New Roman"/>
          <w:i/>
          <w:sz w:val="24"/>
          <w:szCs w:val="24"/>
          <w:lang w:val="el-GR"/>
        </w:rPr>
        <w:t>»</w:t>
      </w:r>
      <w:r>
        <w:rPr>
          <w:rFonts w:ascii="Times New Roman" w:hAnsi="Times New Roman" w:cs="Times New Roman"/>
          <w:sz w:val="24"/>
          <w:szCs w:val="24"/>
          <w:lang w:val="el-GR"/>
        </w:rPr>
        <w:t xml:space="preserve"> (</w:t>
      </w:r>
      <w:r>
        <w:rPr>
          <w:rFonts w:ascii="Times New Roman" w:hAnsi="Times New Roman" w:cs="Times New Roman"/>
          <w:sz w:val="24"/>
          <w:szCs w:val="24"/>
        </w:rPr>
        <w:t>Bourdieu</w:t>
      </w:r>
      <w:r>
        <w:rPr>
          <w:rFonts w:ascii="Times New Roman" w:hAnsi="Times New Roman" w:cs="Times New Roman"/>
          <w:sz w:val="24"/>
          <w:szCs w:val="24"/>
          <w:lang w:val="el-GR"/>
        </w:rPr>
        <w:t>, 19</w:t>
      </w:r>
      <w:r w:rsidRPr="00C6229D">
        <w:rPr>
          <w:rFonts w:ascii="Times New Roman" w:hAnsi="Times New Roman" w:cs="Times New Roman"/>
          <w:sz w:val="24"/>
          <w:szCs w:val="24"/>
          <w:lang w:val="el-GR"/>
        </w:rPr>
        <w:t>8</w:t>
      </w:r>
      <w:r w:rsidRPr="00A70973">
        <w:rPr>
          <w:rFonts w:ascii="Times New Roman" w:hAnsi="Times New Roman" w:cs="Times New Roman"/>
          <w:sz w:val="24"/>
          <w:szCs w:val="24"/>
          <w:lang w:val="el-GR"/>
        </w:rPr>
        <w:t>0</w:t>
      </w:r>
      <w:r w:rsidRPr="00C6229D">
        <w:rPr>
          <w:rFonts w:ascii="Times New Roman" w:hAnsi="Times New Roman" w:cs="Times New Roman"/>
          <w:sz w:val="24"/>
          <w:szCs w:val="24"/>
          <w:lang w:val="el-GR"/>
        </w:rPr>
        <w:t xml:space="preserve">, </w:t>
      </w:r>
      <w:r>
        <w:rPr>
          <w:rFonts w:ascii="Times New Roman" w:hAnsi="Times New Roman" w:cs="Times New Roman"/>
          <w:sz w:val="24"/>
          <w:szCs w:val="24"/>
          <w:lang w:val="el-GR"/>
        </w:rPr>
        <w:t>όπ. αναφ. στο Σαμαρά, 2013, σελ.15).</w:t>
      </w:r>
      <w:r w:rsidRPr="00A70973">
        <w:rPr>
          <w:rFonts w:ascii="Times New Roman" w:hAnsi="Times New Roman" w:cs="Times New Roman"/>
          <w:sz w:val="24"/>
          <w:szCs w:val="24"/>
          <w:lang w:val="el-GR"/>
        </w:rPr>
        <w:t xml:space="preserve"> </w:t>
      </w:r>
      <w:r w:rsidR="00D232BC">
        <w:rPr>
          <w:rFonts w:ascii="Times New Roman" w:hAnsi="Times New Roman" w:cs="Times New Roman"/>
          <w:sz w:val="24"/>
          <w:szCs w:val="24"/>
          <w:lang w:val="el-GR"/>
        </w:rPr>
        <w:t>Από κοινωνιολογικής απόψεως, οι γονείς, μέσω της εκπαίδευσης, είναι οι βασικοί φορείς αναπαραγωγής των ενίοτε κοινωνικών προνομίων (</w:t>
      </w:r>
      <w:r w:rsidR="00D232BC">
        <w:rPr>
          <w:rFonts w:ascii="Times New Roman" w:hAnsi="Times New Roman" w:cs="Times New Roman"/>
          <w:sz w:val="24"/>
          <w:szCs w:val="24"/>
        </w:rPr>
        <w:t>Van</w:t>
      </w:r>
      <w:r w:rsidR="00D232BC" w:rsidRPr="006D6982">
        <w:rPr>
          <w:rFonts w:ascii="Times New Roman" w:hAnsi="Times New Roman" w:cs="Times New Roman"/>
          <w:sz w:val="24"/>
          <w:szCs w:val="24"/>
          <w:lang w:val="el-GR"/>
        </w:rPr>
        <w:t xml:space="preserve"> </w:t>
      </w:r>
      <w:r w:rsidR="00D232BC">
        <w:rPr>
          <w:rFonts w:ascii="Times New Roman" w:hAnsi="Times New Roman" w:cs="Times New Roman"/>
          <w:sz w:val="24"/>
          <w:szCs w:val="24"/>
        </w:rPr>
        <w:t>Zanten</w:t>
      </w:r>
      <w:r w:rsidR="00D232BC" w:rsidRPr="006D6982">
        <w:rPr>
          <w:rFonts w:ascii="Times New Roman" w:hAnsi="Times New Roman" w:cs="Times New Roman"/>
          <w:sz w:val="24"/>
          <w:szCs w:val="24"/>
          <w:lang w:val="el-GR"/>
        </w:rPr>
        <w:t>, 2005</w:t>
      </w:r>
      <w:r w:rsidR="00D232BC">
        <w:rPr>
          <w:rFonts w:ascii="Times New Roman" w:hAnsi="Times New Roman" w:cs="Times New Roman"/>
          <w:sz w:val="24"/>
          <w:szCs w:val="24"/>
          <w:lang w:val="el-GR"/>
        </w:rPr>
        <w:t>)</w:t>
      </w:r>
      <w:r w:rsidR="00D232BC" w:rsidRPr="006D6982">
        <w:rPr>
          <w:rFonts w:ascii="Times New Roman" w:hAnsi="Times New Roman" w:cs="Times New Roman"/>
          <w:sz w:val="24"/>
          <w:szCs w:val="24"/>
          <w:lang w:val="el-GR"/>
        </w:rPr>
        <w:t>.</w:t>
      </w:r>
      <w:r w:rsidR="00D232BC">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Οι γονείς των μεσαίων και ανώτερων κοινωνικών στρωμάτων έχουν  συνειδητοποιήσει ότι η επιλογή σχολείου για το παιδί τους είναι πολύ σημαντική, καθώς θα το οδηγήσει την επιτυχία και την κοινωνική κινητικότητα. </w:t>
      </w:r>
      <w:r w:rsidRPr="00144C65">
        <w:rPr>
          <w:rFonts w:ascii="Times New Roman" w:hAnsi="Times New Roman" w:cs="Times New Roman"/>
          <w:sz w:val="24"/>
          <w:szCs w:val="24"/>
          <w:highlight w:val="yellow"/>
          <w:lang w:val="el-GR"/>
        </w:rPr>
        <w:t>Όμως δεν μπορούν να δοθούν στην εκπαιδευτική διαδικασία όροι της αγοράς καθώς δεν έχουν συνειδητοποιήσει όλοι οι γονείς τη σημαντικότητα της επιλογής σχολείου και δεν μπορούν όλοι να ασκήσουν ελεύθερα την εν λόγω επιλογή (</w:t>
      </w:r>
      <w:r w:rsidRPr="00144C65">
        <w:rPr>
          <w:rFonts w:ascii="Times New Roman" w:hAnsi="Times New Roman" w:cs="Times New Roman"/>
          <w:color w:val="000000"/>
          <w:sz w:val="24"/>
          <w:highlight w:val="yellow"/>
        </w:rPr>
        <w:t>Visier</w:t>
      </w:r>
      <w:r w:rsidRPr="00144C65">
        <w:rPr>
          <w:rFonts w:ascii="Times New Roman" w:hAnsi="Times New Roman" w:cs="Times New Roman"/>
          <w:color w:val="000000"/>
          <w:sz w:val="24"/>
          <w:highlight w:val="yellow"/>
          <w:lang w:val="el-GR"/>
        </w:rPr>
        <w:t xml:space="preserve"> &amp; </w:t>
      </w:r>
      <w:r w:rsidRPr="00144C65">
        <w:rPr>
          <w:rFonts w:ascii="Times New Roman" w:hAnsi="Times New Roman" w:cs="Times New Roman"/>
          <w:color w:val="000000"/>
          <w:sz w:val="24"/>
          <w:highlight w:val="yellow"/>
        </w:rPr>
        <w:t>Zoia</w:t>
      </w:r>
      <w:r w:rsidRPr="00144C65">
        <w:rPr>
          <w:rFonts w:ascii="Times New Roman" w:hAnsi="Times New Roman" w:cs="Times New Roman"/>
          <w:color w:val="000000"/>
          <w:sz w:val="24"/>
          <w:highlight w:val="yellow"/>
          <w:lang w:val="el-GR"/>
        </w:rPr>
        <w:t>, 2008, όπ. αναφ. στο Σαμαρά, 2013).</w:t>
      </w:r>
    </w:p>
    <w:p w:rsidR="005C36DB" w:rsidRDefault="005C36DB" w:rsidP="00A47412">
      <w:pPr>
        <w:spacing w:line="360" w:lineRule="auto"/>
        <w:ind w:firstLine="567"/>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Σύμφωνα με την έρευνα των </w:t>
      </w:r>
      <w:r>
        <w:rPr>
          <w:rFonts w:ascii="Times New Roman" w:hAnsi="Times New Roman" w:cs="Times New Roman"/>
          <w:sz w:val="24"/>
          <w:szCs w:val="24"/>
        </w:rPr>
        <w:t>Raveaud</w:t>
      </w:r>
      <w:r w:rsidRPr="005C36DB">
        <w:rPr>
          <w:rFonts w:ascii="Times New Roman" w:hAnsi="Times New Roman" w:cs="Times New Roman"/>
          <w:sz w:val="24"/>
          <w:szCs w:val="24"/>
          <w:lang w:val="el-GR"/>
        </w:rPr>
        <w:t xml:space="preserve"> &amp; </w:t>
      </w:r>
      <w:r>
        <w:rPr>
          <w:rFonts w:ascii="Times New Roman" w:hAnsi="Times New Roman" w:cs="Times New Roman"/>
          <w:sz w:val="24"/>
          <w:szCs w:val="24"/>
        </w:rPr>
        <w:t>Van</w:t>
      </w:r>
      <w:r w:rsidRPr="005C36DB">
        <w:rPr>
          <w:rFonts w:ascii="Times New Roman" w:hAnsi="Times New Roman" w:cs="Times New Roman"/>
          <w:sz w:val="24"/>
          <w:szCs w:val="24"/>
          <w:lang w:val="el-GR"/>
        </w:rPr>
        <w:t xml:space="preserve"> </w:t>
      </w:r>
      <w:r>
        <w:rPr>
          <w:rFonts w:ascii="Times New Roman" w:hAnsi="Times New Roman" w:cs="Times New Roman"/>
          <w:sz w:val="24"/>
          <w:szCs w:val="24"/>
        </w:rPr>
        <w:t>Zanten</w:t>
      </w:r>
      <w:r w:rsidRPr="005C36DB">
        <w:rPr>
          <w:rFonts w:ascii="Times New Roman" w:hAnsi="Times New Roman" w:cs="Times New Roman"/>
          <w:sz w:val="24"/>
          <w:szCs w:val="24"/>
          <w:lang w:val="el-GR"/>
        </w:rPr>
        <w:t xml:space="preserve"> (2007)</w:t>
      </w:r>
      <w:r>
        <w:rPr>
          <w:rFonts w:ascii="Times New Roman" w:hAnsi="Times New Roman" w:cs="Times New Roman"/>
          <w:sz w:val="24"/>
          <w:szCs w:val="24"/>
          <w:lang w:val="el-GR"/>
        </w:rPr>
        <w:t xml:space="preserve"> οι γονείς </w:t>
      </w:r>
      <w:r w:rsidR="00E82BBF">
        <w:rPr>
          <w:rFonts w:ascii="Times New Roman" w:hAnsi="Times New Roman" w:cs="Times New Roman"/>
          <w:sz w:val="24"/>
          <w:szCs w:val="24"/>
          <w:lang w:val="el-GR"/>
        </w:rPr>
        <w:t>περιγράφουν ως ιδανικό σχολείο για τα παιδιά τους ένα σχολείο το οποίο θα τους δίνει τη δυνατότητα να είναι ευτυχισμένα και επιτυχημένα, ενώ παράλληλα θα τους προσφέρει ευκαιρίες να κοινωνικοποιηθούν και να έχουν μια ικανοποιητική σταδιοδρομία. Όμως, επειδή δεν γίνεται ένα σχολείο να πληροί ταυτόχρονα όλα τα ανωτέρω κριτήρια, οι γονείς καλούνται να τα ιεραρχήσουν.</w:t>
      </w:r>
    </w:p>
    <w:p w:rsidR="00EC4A6D" w:rsidRPr="00EC4A6D" w:rsidRDefault="00EC4A6D" w:rsidP="00A47412">
      <w:pPr>
        <w:spacing w:line="360" w:lineRule="auto"/>
        <w:jc w:val="both"/>
        <w:rPr>
          <w:rFonts w:ascii="Times New Roman" w:hAnsi="Times New Roman" w:cs="Times New Roman"/>
          <w:color w:val="000000"/>
          <w:sz w:val="24"/>
          <w:lang w:val="el-GR"/>
        </w:rPr>
      </w:pPr>
    </w:p>
    <w:p w:rsidR="0003724D" w:rsidRDefault="00A14BAA" w:rsidP="00A47412">
      <w:pPr>
        <w:pStyle w:val="1"/>
        <w:numPr>
          <w:ilvl w:val="2"/>
          <w:numId w:val="1"/>
        </w:numPr>
        <w:spacing w:line="360" w:lineRule="auto"/>
        <w:ind w:left="851" w:hanging="851"/>
        <w:jc w:val="both"/>
        <w:rPr>
          <w:lang w:val="el-GR"/>
        </w:rPr>
      </w:pPr>
      <w:bookmarkStart w:id="3" w:name="_Toc14946908"/>
      <w:r>
        <w:rPr>
          <w:lang w:val="el-GR"/>
        </w:rPr>
        <w:t>Γ</w:t>
      </w:r>
      <w:r w:rsidRPr="00A14BAA">
        <w:t>ονεϊκή ε</w:t>
      </w:r>
      <w:r w:rsidR="00923CF8" w:rsidRPr="00A14BAA">
        <w:t>πιλογή</w:t>
      </w:r>
      <w:r w:rsidR="00923CF8">
        <w:rPr>
          <w:lang w:val="el-GR"/>
        </w:rPr>
        <w:t xml:space="preserve"> </w:t>
      </w:r>
      <w:r w:rsidR="00D34C4C">
        <w:rPr>
          <w:lang w:val="el-GR"/>
        </w:rPr>
        <w:t xml:space="preserve"> και ιδιωτική εκπαίδευση</w:t>
      </w:r>
      <w:bookmarkEnd w:id="3"/>
    </w:p>
    <w:p w:rsidR="00E55495" w:rsidRDefault="00B76A00" w:rsidP="00A47412">
      <w:pPr>
        <w:spacing w:line="360" w:lineRule="auto"/>
        <w:ind w:firstLine="567"/>
        <w:jc w:val="both"/>
        <w:rPr>
          <w:rFonts w:ascii="Times New Roman" w:hAnsi="Times New Roman" w:cs="Times New Roman"/>
          <w:color w:val="000000"/>
          <w:sz w:val="24"/>
          <w:lang w:val="el-GR"/>
        </w:rPr>
      </w:pPr>
      <w:r>
        <w:rPr>
          <w:rFonts w:ascii="Times New Roman" w:hAnsi="Times New Roman" w:cs="Times New Roman"/>
          <w:color w:val="000000"/>
          <w:sz w:val="24"/>
          <w:lang w:val="el-GR"/>
        </w:rPr>
        <w:t xml:space="preserve">Η επιλογή ιδιωτικού σχολείου παρουσιάζεται ως ένας τρόπος αποφυγής της σχολικής ανάμειξης, κυρίως για τους γονείς </w:t>
      </w:r>
      <w:r w:rsidR="00E55495">
        <w:rPr>
          <w:rFonts w:ascii="Times New Roman" w:hAnsi="Times New Roman" w:cs="Times New Roman"/>
          <w:color w:val="000000"/>
          <w:sz w:val="24"/>
          <w:lang w:val="el-GR"/>
        </w:rPr>
        <w:t xml:space="preserve">– οι οποίοι ανήκουν κατά κύριο λόγο στα προνομιούχα κοινωνικά στρώματα – </w:t>
      </w:r>
      <w:r>
        <w:rPr>
          <w:rFonts w:ascii="Times New Roman" w:hAnsi="Times New Roman" w:cs="Times New Roman"/>
          <w:color w:val="000000"/>
          <w:sz w:val="24"/>
          <w:lang w:val="el-GR"/>
        </w:rPr>
        <w:t xml:space="preserve">που η φοίτηση των παιδιών τους υπάγεται σε σχολεία που δεν έχουν καλή φήμη και δεν τους δίνεται η δυνατότητα να φοιτήσουν σε κάποιο άλλο δημόσιο σχολείο δικής τους επιλογής </w:t>
      </w:r>
      <w:r w:rsidRPr="00923CF8">
        <w:rPr>
          <w:rFonts w:ascii="Times New Roman" w:hAnsi="Times New Roman" w:cs="Times New Roman"/>
          <w:color w:val="000000"/>
          <w:sz w:val="24"/>
          <w:lang w:val="el-GR"/>
        </w:rPr>
        <w:t>(</w:t>
      </w:r>
      <w:r w:rsidRPr="00923CF8">
        <w:rPr>
          <w:rFonts w:ascii="Times New Roman" w:hAnsi="Times New Roman" w:cs="Times New Roman"/>
          <w:color w:val="000000"/>
          <w:sz w:val="24"/>
        </w:rPr>
        <w:t>Visier</w:t>
      </w:r>
      <w:r w:rsidRPr="00923CF8">
        <w:rPr>
          <w:rFonts w:ascii="Times New Roman" w:hAnsi="Times New Roman" w:cs="Times New Roman"/>
          <w:color w:val="000000"/>
          <w:sz w:val="24"/>
          <w:lang w:val="el-GR"/>
        </w:rPr>
        <w:t xml:space="preserve"> &amp; </w:t>
      </w:r>
      <w:r w:rsidRPr="00923CF8">
        <w:rPr>
          <w:rFonts w:ascii="Times New Roman" w:hAnsi="Times New Roman" w:cs="Times New Roman"/>
          <w:color w:val="000000"/>
          <w:sz w:val="24"/>
        </w:rPr>
        <w:t>Zoia</w:t>
      </w:r>
      <w:r w:rsidRPr="00923CF8">
        <w:rPr>
          <w:rFonts w:ascii="Times New Roman" w:hAnsi="Times New Roman" w:cs="Times New Roman"/>
          <w:color w:val="000000"/>
          <w:sz w:val="24"/>
          <w:lang w:val="el-GR"/>
        </w:rPr>
        <w:t>,</w:t>
      </w:r>
      <w:r>
        <w:rPr>
          <w:color w:val="000000"/>
          <w:lang w:val="el-GR"/>
        </w:rPr>
        <w:t xml:space="preserve"> </w:t>
      </w:r>
      <w:r w:rsidRPr="00923CF8">
        <w:rPr>
          <w:rFonts w:ascii="Times New Roman" w:hAnsi="Times New Roman" w:cs="Times New Roman"/>
          <w:color w:val="000000"/>
          <w:sz w:val="24"/>
          <w:lang w:val="el-GR"/>
        </w:rPr>
        <w:t>2008</w:t>
      </w:r>
      <w:r>
        <w:rPr>
          <w:rFonts w:ascii="Times New Roman" w:hAnsi="Times New Roman" w:cs="Times New Roman"/>
          <w:color w:val="000000"/>
          <w:sz w:val="24"/>
          <w:lang w:val="el-GR"/>
        </w:rPr>
        <w:t>, όπ. αναφ. στο Σαμαρά 2013</w:t>
      </w:r>
      <w:r w:rsidRPr="00923CF8">
        <w:rPr>
          <w:rFonts w:ascii="Times New Roman" w:hAnsi="Times New Roman" w:cs="Times New Roman"/>
          <w:color w:val="000000"/>
          <w:sz w:val="24"/>
          <w:lang w:val="el-GR"/>
        </w:rPr>
        <w:t>).</w:t>
      </w:r>
      <w:r>
        <w:rPr>
          <w:rFonts w:ascii="Times New Roman" w:hAnsi="Times New Roman" w:cs="Times New Roman"/>
          <w:color w:val="000000"/>
          <w:sz w:val="24"/>
          <w:lang w:val="el-GR"/>
        </w:rPr>
        <w:t xml:space="preserve"> </w:t>
      </w:r>
    </w:p>
    <w:p w:rsidR="00E55495" w:rsidRPr="00364C28" w:rsidRDefault="00B76A00" w:rsidP="00A47412">
      <w:pPr>
        <w:spacing w:line="360" w:lineRule="auto"/>
        <w:ind w:firstLine="567"/>
        <w:jc w:val="both"/>
        <w:rPr>
          <w:rFonts w:ascii="Times New Roman" w:hAnsi="Times New Roman" w:cs="Times New Roman"/>
          <w:color w:val="000000"/>
          <w:sz w:val="24"/>
          <w:szCs w:val="24"/>
          <w:lang w:val="el-GR"/>
        </w:rPr>
      </w:pPr>
      <w:r>
        <w:rPr>
          <w:rFonts w:ascii="Times New Roman" w:hAnsi="Times New Roman" w:cs="Times New Roman"/>
          <w:color w:val="000000"/>
          <w:sz w:val="24"/>
          <w:lang w:val="el-GR"/>
        </w:rPr>
        <w:t xml:space="preserve">Οι γονείς κάνουν την εν λόγω επιλογή κατά βάση προκειμένου να βελτιωθούν τα σχολικά αποτελέσματα των παιδιών τους μέσα σε ένα καλύτερο </w:t>
      </w:r>
      <w:r w:rsidR="00E55495">
        <w:rPr>
          <w:rFonts w:ascii="Times New Roman" w:hAnsi="Times New Roman" w:cs="Times New Roman"/>
          <w:color w:val="000000"/>
          <w:sz w:val="24"/>
          <w:lang w:val="el-GR"/>
        </w:rPr>
        <w:t xml:space="preserve">σχολικό </w:t>
      </w:r>
      <w:r>
        <w:rPr>
          <w:rFonts w:ascii="Times New Roman" w:hAnsi="Times New Roman" w:cs="Times New Roman"/>
          <w:color w:val="000000"/>
          <w:sz w:val="24"/>
          <w:lang w:val="el-GR"/>
        </w:rPr>
        <w:t>πλαίσιο.</w:t>
      </w:r>
      <w:r w:rsidR="00D45A18">
        <w:rPr>
          <w:rFonts w:ascii="Times New Roman" w:hAnsi="Times New Roman" w:cs="Times New Roman"/>
          <w:color w:val="000000"/>
          <w:sz w:val="24"/>
          <w:lang w:val="el-GR"/>
        </w:rPr>
        <w:t xml:space="preserve"> Τα ιδιωτικά σχολεία, παράλληλα με την πνευματική ανάπτυξη κάθε μαθητή, είναι σε θέση να προσφέρουν </w:t>
      </w:r>
      <w:r w:rsidR="00D45A18">
        <w:rPr>
          <w:rFonts w:ascii="Times New Roman" w:hAnsi="Times New Roman" w:cs="Times New Roman"/>
          <w:color w:val="000000"/>
          <w:sz w:val="24"/>
          <w:lang w:val="el-GR"/>
        </w:rPr>
        <w:lastRenderedPageBreak/>
        <w:t>εξατομικευμένη διδασκαλία και μάθηση σε μεγαλύτερο βαθμό συγκριτικά με τα περισσότερα δημόσια σχολεία. Επιπλέον, α</w:t>
      </w:r>
      <w:r w:rsidR="00E55495">
        <w:rPr>
          <w:rFonts w:ascii="Times New Roman" w:hAnsi="Times New Roman" w:cs="Times New Roman"/>
          <w:color w:val="000000"/>
          <w:sz w:val="24"/>
          <w:lang w:val="el-GR"/>
        </w:rPr>
        <w:t>ναλόγως με το γνωστικό επίπεδο του παιδιού</w:t>
      </w:r>
      <w:r w:rsidR="00D45A18">
        <w:rPr>
          <w:rFonts w:ascii="Times New Roman" w:hAnsi="Times New Roman" w:cs="Times New Roman"/>
          <w:color w:val="000000"/>
          <w:sz w:val="24"/>
          <w:lang w:val="el-GR"/>
        </w:rPr>
        <w:t>, ο</w:t>
      </w:r>
      <w:r w:rsidR="00E55495">
        <w:rPr>
          <w:rFonts w:ascii="Times New Roman" w:hAnsi="Times New Roman" w:cs="Times New Roman"/>
          <w:color w:val="000000"/>
          <w:sz w:val="24"/>
          <w:lang w:val="el-GR"/>
        </w:rPr>
        <w:t>ι γονεί</w:t>
      </w:r>
      <w:r w:rsidR="00D45A18">
        <w:rPr>
          <w:rFonts w:ascii="Times New Roman" w:hAnsi="Times New Roman" w:cs="Times New Roman"/>
          <w:color w:val="000000"/>
          <w:sz w:val="24"/>
          <w:lang w:val="el-GR"/>
        </w:rPr>
        <w:t>ς μ</w:t>
      </w:r>
      <w:r w:rsidR="00E55495">
        <w:rPr>
          <w:rFonts w:ascii="Times New Roman" w:hAnsi="Times New Roman" w:cs="Times New Roman"/>
          <w:color w:val="000000"/>
          <w:sz w:val="24"/>
          <w:lang w:val="el-GR"/>
        </w:rPr>
        <w:t>πορούν να επιλέξουν</w:t>
      </w:r>
      <w:r w:rsidR="00D45A18">
        <w:rPr>
          <w:rFonts w:ascii="Times New Roman" w:hAnsi="Times New Roman" w:cs="Times New Roman"/>
          <w:color w:val="000000"/>
          <w:sz w:val="24"/>
          <w:lang w:val="el-GR"/>
        </w:rPr>
        <w:t xml:space="preserve"> ένα ιδιωτικό σχολείο αριστείας ή επανορθωτικής διδασκαλίας. Οι γονείς που επιλέγουν ένα τέτοιο σχολείο για τη φοίτηση των παιδιών τους ενεργοποιούν το οικονομικό, πολιτισμικό και κοινωνικό τους κεφάλαιο, προκειμένου να ενημερωθούν για τη φήμη κάθε ιδιωτικού σχολείο και τα άμεσα και έμμεσα κόστη που σχετίζονται με αυτό</w:t>
      </w:r>
      <w:r w:rsidR="00E55495">
        <w:rPr>
          <w:rFonts w:ascii="Times New Roman" w:hAnsi="Times New Roman" w:cs="Times New Roman"/>
          <w:color w:val="000000"/>
          <w:sz w:val="24"/>
          <w:lang w:val="el-GR"/>
        </w:rPr>
        <w:t xml:space="preserve"> (</w:t>
      </w:r>
      <w:r w:rsidR="00E55495" w:rsidRPr="00923CF8">
        <w:rPr>
          <w:rFonts w:ascii="Times New Roman" w:hAnsi="Times New Roman" w:cs="Times New Roman"/>
          <w:color w:val="000000"/>
          <w:sz w:val="24"/>
        </w:rPr>
        <w:t>Van</w:t>
      </w:r>
      <w:r w:rsidR="00E55495" w:rsidRPr="00923CF8">
        <w:rPr>
          <w:rFonts w:ascii="Times New Roman" w:hAnsi="Times New Roman" w:cs="Times New Roman"/>
          <w:color w:val="000000"/>
          <w:sz w:val="24"/>
          <w:lang w:val="el-GR"/>
        </w:rPr>
        <w:t xml:space="preserve"> </w:t>
      </w:r>
      <w:r w:rsidR="00E55495" w:rsidRPr="00923CF8">
        <w:rPr>
          <w:rFonts w:ascii="Times New Roman" w:hAnsi="Times New Roman" w:cs="Times New Roman"/>
          <w:color w:val="000000"/>
          <w:sz w:val="24"/>
        </w:rPr>
        <w:t>Zanten</w:t>
      </w:r>
      <w:r w:rsidR="00E55495" w:rsidRPr="00923CF8">
        <w:rPr>
          <w:rFonts w:ascii="Times New Roman" w:hAnsi="Times New Roman" w:cs="Times New Roman"/>
          <w:color w:val="000000"/>
          <w:sz w:val="24"/>
          <w:lang w:val="el-GR"/>
        </w:rPr>
        <w:t xml:space="preserve"> &amp;</w:t>
      </w:r>
      <w:r w:rsidR="00E55495" w:rsidRPr="00923CF8">
        <w:rPr>
          <w:color w:val="000000"/>
          <w:lang w:val="el-GR"/>
        </w:rPr>
        <w:br/>
      </w:r>
      <w:r w:rsidR="00E55495" w:rsidRPr="00923CF8">
        <w:rPr>
          <w:rFonts w:ascii="Times New Roman" w:hAnsi="Times New Roman" w:cs="Times New Roman"/>
          <w:color w:val="000000"/>
          <w:sz w:val="24"/>
        </w:rPr>
        <w:t>Obin</w:t>
      </w:r>
      <w:r w:rsidR="00E55495" w:rsidRPr="00923CF8">
        <w:rPr>
          <w:rFonts w:ascii="Times New Roman" w:hAnsi="Times New Roman" w:cs="Times New Roman"/>
          <w:color w:val="000000"/>
          <w:sz w:val="24"/>
          <w:lang w:val="el-GR"/>
        </w:rPr>
        <w:t>, 2008</w:t>
      </w:r>
      <w:r w:rsidR="00E55495">
        <w:rPr>
          <w:rFonts w:ascii="Times New Roman" w:hAnsi="Times New Roman" w:cs="Times New Roman"/>
          <w:color w:val="000000"/>
          <w:sz w:val="24"/>
          <w:lang w:val="el-GR"/>
        </w:rPr>
        <w:t xml:space="preserve">, όπ. αναφ. στο Σαμαρά, 2013). Με αυτόν τον τρόπο διαφαίνεται ότι η ιδιωτική εκπαίδευση αποτελεί προνόμιο εκείνων που έχουν υψηλό κοινωνικό, οικονομικό και </w:t>
      </w:r>
      <w:r w:rsidR="00E55495" w:rsidRPr="00364C28">
        <w:rPr>
          <w:rFonts w:ascii="Times New Roman" w:hAnsi="Times New Roman" w:cs="Times New Roman"/>
          <w:color w:val="000000"/>
          <w:sz w:val="24"/>
          <w:szCs w:val="24"/>
          <w:lang w:val="el-GR"/>
        </w:rPr>
        <w:t>πολιτισμικό κεφάλαιο, ενισχύοντας τις κοινωνικές ανισότητες (</w:t>
      </w:r>
      <w:r w:rsidR="00E55495" w:rsidRPr="00364C28">
        <w:rPr>
          <w:rFonts w:ascii="Times New Roman" w:hAnsi="Times New Roman" w:cs="Times New Roman"/>
          <w:color w:val="000000"/>
          <w:sz w:val="24"/>
          <w:szCs w:val="24"/>
        </w:rPr>
        <w:t>Van</w:t>
      </w:r>
      <w:r w:rsidR="00E55495" w:rsidRPr="00364C28">
        <w:rPr>
          <w:rFonts w:ascii="Times New Roman" w:hAnsi="Times New Roman" w:cs="Times New Roman"/>
          <w:color w:val="000000"/>
          <w:sz w:val="24"/>
          <w:szCs w:val="24"/>
          <w:lang w:val="el-GR"/>
        </w:rPr>
        <w:t xml:space="preserve"> </w:t>
      </w:r>
      <w:r w:rsidR="00E55495" w:rsidRPr="00364C28">
        <w:rPr>
          <w:rFonts w:ascii="Times New Roman" w:hAnsi="Times New Roman" w:cs="Times New Roman"/>
          <w:color w:val="000000"/>
          <w:sz w:val="24"/>
          <w:szCs w:val="24"/>
        </w:rPr>
        <w:t>Zanten</w:t>
      </w:r>
      <w:r w:rsidR="00E55495" w:rsidRPr="00364C28">
        <w:rPr>
          <w:rFonts w:ascii="Times New Roman" w:hAnsi="Times New Roman" w:cs="Times New Roman"/>
          <w:color w:val="000000"/>
          <w:sz w:val="24"/>
          <w:szCs w:val="24"/>
          <w:lang w:val="el-GR"/>
        </w:rPr>
        <w:t xml:space="preserve"> &amp; </w:t>
      </w:r>
      <w:r w:rsidR="00E55495" w:rsidRPr="00364C28">
        <w:rPr>
          <w:rFonts w:ascii="Times New Roman" w:hAnsi="Times New Roman" w:cs="Times New Roman"/>
          <w:color w:val="000000"/>
          <w:sz w:val="24"/>
          <w:szCs w:val="24"/>
        </w:rPr>
        <w:t>Kosunen</w:t>
      </w:r>
      <w:r w:rsidR="00E55495" w:rsidRPr="00364C28">
        <w:rPr>
          <w:rFonts w:ascii="Times New Roman" w:hAnsi="Times New Roman" w:cs="Times New Roman"/>
          <w:color w:val="000000"/>
          <w:sz w:val="24"/>
          <w:szCs w:val="24"/>
          <w:lang w:val="el-GR"/>
        </w:rPr>
        <w:t>, 2013).</w:t>
      </w:r>
    </w:p>
    <w:p w:rsidR="00AA033E" w:rsidRPr="002D3EDA" w:rsidRDefault="00AA033E" w:rsidP="00A47412">
      <w:pPr>
        <w:spacing w:line="360" w:lineRule="auto"/>
        <w:ind w:left="567"/>
        <w:jc w:val="both"/>
        <w:rPr>
          <w:rFonts w:asciiTheme="majorHAnsi" w:eastAsiaTheme="majorEastAsia" w:hAnsiTheme="majorHAnsi" w:cstheme="majorBidi"/>
          <w:b/>
          <w:bCs/>
          <w:color w:val="365F91" w:themeColor="accent1" w:themeShade="BF"/>
          <w:sz w:val="28"/>
          <w:szCs w:val="28"/>
          <w:lang w:val="el-GR"/>
        </w:rPr>
      </w:pPr>
    </w:p>
    <w:p w:rsidR="00AA033E" w:rsidRPr="00FA3052" w:rsidRDefault="00C96CD6" w:rsidP="00A47412">
      <w:pPr>
        <w:pStyle w:val="1"/>
        <w:numPr>
          <w:ilvl w:val="0"/>
          <w:numId w:val="1"/>
        </w:numPr>
        <w:spacing w:line="360" w:lineRule="auto"/>
        <w:ind w:left="567" w:hanging="567"/>
        <w:jc w:val="both"/>
      </w:pPr>
      <w:bookmarkStart w:id="4" w:name="_Toc14946909"/>
      <w:r>
        <w:t>Βιβλιογραφικ</w:t>
      </w:r>
      <w:r>
        <w:rPr>
          <w:lang w:val="el-GR"/>
        </w:rPr>
        <w:t>ή επισκόπηση</w:t>
      </w:r>
      <w:bookmarkEnd w:id="4"/>
    </w:p>
    <w:p w:rsidR="00FA3052" w:rsidRPr="00156525" w:rsidRDefault="00A47412" w:rsidP="00A47412">
      <w:pPr>
        <w:spacing w:line="360" w:lineRule="auto"/>
        <w:ind w:firstLine="567"/>
        <w:jc w:val="both"/>
        <w:rPr>
          <w:rFonts w:ascii="Times New Roman" w:hAnsi="Times New Roman" w:cs="Times New Roman"/>
          <w:sz w:val="24"/>
          <w:szCs w:val="24"/>
          <w:lang w:val="el-GR"/>
        </w:rPr>
      </w:pPr>
      <w:r>
        <w:rPr>
          <w:rFonts w:ascii="Times New Roman" w:hAnsi="Times New Roman" w:cs="Times New Roman"/>
          <w:color w:val="000000"/>
          <w:sz w:val="24"/>
          <w:szCs w:val="24"/>
          <w:lang w:val="el-GR"/>
        </w:rPr>
        <w:t xml:space="preserve">Το παραπάνω θεωρητικό πλαίσιο τεκμηριώνεται </w:t>
      </w:r>
      <w:r w:rsidR="00C96CD6">
        <w:rPr>
          <w:rFonts w:ascii="Times New Roman" w:hAnsi="Times New Roman" w:cs="Times New Roman"/>
          <w:color w:val="000000"/>
          <w:sz w:val="24"/>
          <w:szCs w:val="24"/>
          <w:lang w:val="el-GR"/>
        </w:rPr>
        <w:t xml:space="preserve">μέσα από τη σχετική επισκόπηση της βιβλιογραφίας. </w:t>
      </w:r>
      <w:r w:rsidR="00C96CD6" w:rsidRPr="00144C65">
        <w:rPr>
          <w:rFonts w:ascii="Times New Roman" w:hAnsi="Times New Roman" w:cs="Times New Roman"/>
          <w:color w:val="000000"/>
          <w:sz w:val="24"/>
          <w:szCs w:val="24"/>
          <w:highlight w:val="yellow"/>
          <w:lang w:val="el-GR"/>
        </w:rPr>
        <w:t>Αρχικά, ο</w:t>
      </w:r>
      <w:r w:rsidR="00364C28" w:rsidRPr="00144C65">
        <w:rPr>
          <w:rFonts w:ascii="Times New Roman" w:hAnsi="Times New Roman" w:cs="Times New Roman"/>
          <w:color w:val="000000"/>
          <w:sz w:val="24"/>
          <w:szCs w:val="24"/>
          <w:highlight w:val="yellow"/>
          <w:lang w:val="el-GR"/>
        </w:rPr>
        <w:t xml:space="preserve">ι </w:t>
      </w:r>
      <w:r w:rsidR="00364C28" w:rsidRPr="00144C65">
        <w:rPr>
          <w:rFonts w:ascii="Times New Roman" w:hAnsi="Times New Roman" w:cs="Times New Roman"/>
          <w:b/>
          <w:color w:val="000000"/>
          <w:sz w:val="24"/>
          <w:szCs w:val="24"/>
          <w:highlight w:val="yellow"/>
        </w:rPr>
        <w:t>Ball</w:t>
      </w:r>
      <w:r w:rsidR="00364C28" w:rsidRPr="00144C65">
        <w:rPr>
          <w:rFonts w:ascii="Times New Roman" w:hAnsi="Times New Roman" w:cs="Times New Roman"/>
          <w:b/>
          <w:color w:val="000000"/>
          <w:sz w:val="24"/>
          <w:szCs w:val="24"/>
          <w:highlight w:val="yellow"/>
          <w:lang w:val="el-GR"/>
        </w:rPr>
        <w:t xml:space="preserve"> </w:t>
      </w:r>
      <w:r w:rsidR="00364C28" w:rsidRPr="00144C65">
        <w:rPr>
          <w:rFonts w:ascii="Times New Roman" w:hAnsi="Times New Roman" w:cs="Times New Roman"/>
          <w:b/>
          <w:color w:val="000000"/>
          <w:sz w:val="24"/>
          <w:szCs w:val="24"/>
          <w:highlight w:val="yellow"/>
        </w:rPr>
        <w:t>et</w:t>
      </w:r>
      <w:r w:rsidR="00364C28" w:rsidRPr="00144C65">
        <w:rPr>
          <w:rFonts w:ascii="Times New Roman" w:hAnsi="Times New Roman" w:cs="Times New Roman"/>
          <w:b/>
          <w:color w:val="000000"/>
          <w:sz w:val="24"/>
          <w:szCs w:val="24"/>
          <w:highlight w:val="yellow"/>
          <w:lang w:val="el-GR"/>
        </w:rPr>
        <w:t xml:space="preserve">. </w:t>
      </w:r>
      <w:r w:rsidR="00364C28" w:rsidRPr="00144C65">
        <w:rPr>
          <w:rFonts w:ascii="Times New Roman" w:hAnsi="Times New Roman" w:cs="Times New Roman"/>
          <w:b/>
          <w:color w:val="000000"/>
          <w:sz w:val="24"/>
          <w:szCs w:val="24"/>
          <w:highlight w:val="yellow"/>
        </w:rPr>
        <w:t>al</w:t>
      </w:r>
      <w:r w:rsidR="00364C28" w:rsidRPr="00144C65">
        <w:rPr>
          <w:rFonts w:ascii="Times New Roman" w:hAnsi="Times New Roman" w:cs="Times New Roman"/>
          <w:b/>
          <w:color w:val="000000"/>
          <w:sz w:val="24"/>
          <w:szCs w:val="24"/>
          <w:highlight w:val="yellow"/>
          <w:lang w:val="el-GR"/>
        </w:rPr>
        <w:t>. (1995)</w:t>
      </w:r>
      <w:r w:rsidR="00CE3758" w:rsidRPr="00144C65">
        <w:rPr>
          <w:rFonts w:ascii="Times New Roman" w:hAnsi="Times New Roman" w:cs="Times New Roman"/>
          <w:color w:val="000000"/>
          <w:sz w:val="24"/>
          <w:szCs w:val="24"/>
          <w:highlight w:val="yellow"/>
          <w:lang w:val="el-GR"/>
        </w:rPr>
        <w:t xml:space="preserve"> μέσω μιας έρευνας που πραγματοποίησαν στ</w:t>
      </w:r>
      <w:r w:rsidR="009F26D8" w:rsidRPr="00144C65">
        <w:rPr>
          <w:rFonts w:ascii="Times New Roman" w:hAnsi="Times New Roman" w:cs="Times New Roman"/>
          <w:color w:val="000000"/>
          <w:sz w:val="24"/>
          <w:szCs w:val="24"/>
          <w:highlight w:val="yellow"/>
          <w:lang w:val="el-GR"/>
        </w:rPr>
        <w:t>ην ευρύτερη περιοχή του Λονδίνου</w:t>
      </w:r>
      <w:r w:rsidR="00CE3758" w:rsidRPr="00144C65">
        <w:rPr>
          <w:rFonts w:ascii="Times New Roman" w:hAnsi="Times New Roman" w:cs="Times New Roman"/>
          <w:color w:val="000000"/>
          <w:sz w:val="24"/>
          <w:szCs w:val="24"/>
          <w:highlight w:val="yellow"/>
          <w:lang w:val="el-GR"/>
        </w:rPr>
        <w:t xml:space="preserve">, όπου η </w:t>
      </w:r>
      <w:r w:rsidR="00CE3758" w:rsidRPr="00144C65">
        <w:rPr>
          <w:rFonts w:ascii="Times New Roman" w:hAnsi="Times New Roman" w:cs="Times New Roman"/>
          <w:color w:val="000000"/>
          <w:sz w:val="24"/>
          <w:highlight w:val="yellow"/>
          <w:lang w:val="el-GR"/>
        </w:rPr>
        <w:t xml:space="preserve">γονεϊκή </w:t>
      </w:r>
      <w:r w:rsidR="00CE3758" w:rsidRPr="00144C65">
        <w:rPr>
          <w:rFonts w:ascii="Times New Roman" w:hAnsi="Times New Roman" w:cs="Times New Roman"/>
          <w:color w:val="000000"/>
          <w:sz w:val="24"/>
          <w:szCs w:val="24"/>
          <w:highlight w:val="yellow"/>
          <w:lang w:val="el-GR"/>
        </w:rPr>
        <w:t xml:space="preserve">επιλογή σχολείου αποτελεί έναν από τους βασικούς άξονες της εκπαιδευτικής πολιτικής, </w:t>
      </w:r>
      <w:r w:rsidR="00043298" w:rsidRPr="00144C65">
        <w:rPr>
          <w:rFonts w:ascii="Times New Roman" w:hAnsi="Times New Roman" w:cs="Times New Roman"/>
          <w:color w:val="000000"/>
          <w:sz w:val="24"/>
          <w:szCs w:val="24"/>
          <w:highlight w:val="yellow"/>
          <w:lang w:val="el-GR"/>
        </w:rPr>
        <w:t>διερευνούν τις κοινωνικές ταξικές διακυμάνσεις σχετικά με την επιλογή σχολείου στη συγκεκριμένη περιοχή</w:t>
      </w:r>
      <w:r w:rsidR="00043298" w:rsidRPr="00156525">
        <w:rPr>
          <w:rFonts w:ascii="Times New Roman" w:hAnsi="Times New Roman" w:cs="Times New Roman"/>
          <w:color w:val="000000"/>
          <w:sz w:val="24"/>
          <w:szCs w:val="24"/>
          <w:lang w:val="el-GR"/>
        </w:rPr>
        <w:t xml:space="preserve">. Η έρευνά τους βασίζεται σε μια μελέτη </w:t>
      </w:r>
      <w:r w:rsidR="00043298" w:rsidRPr="00156525">
        <w:rPr>
          <w:rFonts w:ascii="Times New Roman" w:hAnsi="Times New Roman" w:cs="Times New Roman"/>
          <w:color w:val="000000"/>
          <w:sz w:val="24"/>
          <w:szCs w:val="24"/>
        </w:rPr>
        <w:t>ESRC</w:t>
      </w:r>
      <w:r w:rsidR="00043298" w:rsidRPr="00156525">
        <w:rPr>
          <w:rFonts w:ascii="Times New Roman" w:hAnsi="Times New Roman" w:cs="Times New Roman"/>
          <w:color w:val="000000"/>
          <w:sz w:val="24"/>
          <w:szCs w:val="24"/>
          <w:lang w:val="el-GR"/>
        </w:rPr>
        <w:t xml:space="preserve"> για τις δυνάμεις της αγοράς στον χώρο της εκπαίδευσης και εστιάζει τόσο στην παρουσίαση της σχέσης της κοινωνικής τάξης με τα σχολικά πρότυπα στο πλαίσιο της «αγοράς» στην εκπαίδευση, όσο και στο να ξεπεράσει τον απλό εμπειρισμό που κυριαρχεί στις έρευνες σχετικά με τη </w:t>
      </w:r>
      <w:r w:rsidR="00043298" w:rsidRPr="00156525">
        <w:rPr>
          <w:rFonts w:ascii="Times New Roman" w:hAnsi="Times New Roman" w:cs="Times New Roman"/>
          <w:color w:val="000000"/>
          <w:sz w:val="24"/>
          <w:lang w:val="el-GR"/>
        </w:rPr>
        <w:t xml:space="preserve">γονεϊκή </w:t>
      </w:r>
      <w:r w:rsidR="00043298" w:rsidRPr="00156525">
        <w:rPr>
          <w:rFonts w:ascii="Times New Roman" w:hAnsi="Times New Roman" w:cs="Times New Roman"/>
          <w:color w:val="000000"/>
          <w:sz w:val="24"/>
          <w:szCs w:val="24"/>
          <w:lang w:val="el-GR"/>
        </w:rPr>
        <w:t xml:space="preserve">επιλογή και να αναπτυχθεί ένα εννοιολογικό σύστημα </w:t>
      </w:r>
      <w:r w:rsidR="00043298" w:rsidRPr="00156525">
        <w:rPr>
          <w:rFonts w:ascii="Times New Roman" w:hAnsi="Times New Roman" w:cs="Times New Roman"/>
          <w:sz w:val="24"/>
          <w:szCs w:val="24"/>
          <w:lang w:val="el-GR"/>
        </w:rPr>
        <w:t xml:space="preserve">μέσα στο οποίο η γονεική επιλογή θα μπορεί να αναλυθεί κοινωνιολογικά. </w:t>
      </w:r>
      <w:r w:rsidR="00FA3052" w:rsidRPr="00156525">
        <w:rPr>
          <w:rFonts w:ascii="Times New Roman" w:hAnsi="Times New Roman" w:cs="Times New Roman"/>
          <w:sz w:val="24"/>
          <w:szCs w:val="24"/>
          <w:lang w:val="el-GR"/>
        </w:rPr>
        <w:t xml:space="preserve">Ακολουθήθηκε η ποιοτική προσέγγιση και για τη συλλογή των δεδομένων χρησιμοποιήθηκαν </w:t>
      </w:r>
      <w:r w:rsidR="00FA3052" w:rsidRPr="00E97C30">
        <w:rPr>
          <w:rFonts w:ascii="Times New Roman" w:hAnsi="Times New Roman" w:cs="Times New Roman"/>
          <w:sz w:val="24"/>
          <w:szCs w:val="24"/>
          <w:highlight w:val="yellow"/>
          <w:lang w:val="el-GR"/>
        </w:rPr>
        <w:t>70 εις βάθος ημιδομημένες συνεντεύξεις από γονείς παιδιών που φοιτούν στην έκτη τάξη του δημοτικού, στο πλαίσιο της επιλογής ενός γυμνασίου.</w:t>
      </w:r>
      <w:r w:rsidR="00FA3052" w:rsidRPr="00156525">
        <w:rPr>
          <w:rFonts w:ascii="Times New Roman" w:hAnsi="Times New Roman" w:cs="Times New Roman"/>
          <w:sz w:val="24"/>
          <w:szCs w:val="24"/>
          <w:lang w:val="el-GR"/>
        </w:rPr>
        <w:t xml:space="preserve"> Οι συνεντεύξεις διεξήχθησαν στα τέλη του 1991 και στις αρχές του 1992 και τα δεδομένα αφορούν κυρίως τρεις γειτονικές περιοχές (LEAS): Riverway, Westway και Northwark. </w:t>
      </w:r>
    </w:p>
    <w:p w:rsidR="006D1A4B" w:rsidRPr="00156525" w:rsidRDefault="006D1A4B" w:rsidP="00A47412">
      <w:pPr>
        <w:spacing w:line="360" w:lineRule="auto"/>
        <w:ind w:firstLine="567"/>
        <w:jc w:val="both"/>
        <w:rPr>
          <w:rFonts w:ascii="Times New Roman" w:hAnsi="Times New Roman" w:cs="Times New Roman"/>
          <w:sz w:val="24"/>
          <w:szCs w:val="24"/>
          <w:lang w:val="el-GR"/>
        </w:rPr>
      </w:pPr>
      <w:r w:rsidRPr="00156525">
        <w:rPr>
          <w:rFonts w:ascii="Times New Roman" w:hAnsi="Times New Roman" w:cs="Times New Roman"/>
          <w:sz w:val="24"/>
          <w:szCs w:val="24"/>
          <w:lang w:val="el-GR"/>
        </w:rPr>
        <w:t xml:space="preserve">Τα ευρήματα της έρευνας έδειξαν ότι οι γονείς που ανήκουν στη μεσαία τάξη αξιοποιούν την αγορά στον χώρο της εκπαίδευσης για να διατηρήσουν ή να επιβεβαιώσουν τα προνόμια της τάξης τους. Επιπλέον, οι ερευνητές τονίζουν την αλληλεπίδραση της κοινωνικής τάξης, του </w:t>
      </w:r>
      <w:r w:rsidRPr="00156525">
        <w:rPr>
          <w:rFonts w:ascii="Times New Roman" w:hAnsi="Times New Roman" w:cs="Times New Roman"/>
          <w:sz w:val="24"/>
          <w:szCs w:val="24"/>
          <w:lang w:val="el-GR"/>
        </w:rPr>
        <w:lastRenderedPageBreak/>
        <w:t>πολιτισμικού κεφαλαίου και της επιλογής στην εκπαίδευση και επισημαίνουν ότι η γνώση του συστήματος αποτελεί μέρος του πολιτισμικού κεφαλαίου, το οποίο διαφοροποιεί τους γονείς της μεσαίας τάξης</w:t>
      </w:r>
      <w:r w:rsidR="003C41C7" w:rsidRPr="00156525">
        <w:rPr>
          <w:rFonts w:ascii="Times New Roman" w:hAnsi="Times New Roman" w:cs="Times New Roman"/>
          <w:sz w:val="24"/>
          <w:szCs w:val="24"/>
          <w:lang w:val="el-GR"/>
        </w:rPr>
        <w:t xml:space="preserve"> από εκείνους της εργατικής</w:t>
      </w:r>
      <w:r w:rsidRPr="00156525">
        <w:rPr>
          <w:rFonts w:ascii="Times New Roman" w:hAnsi="Times New Roman" w:cs="Times New Roman"/>
          <w:sz w:val="24"/>
          <w:szCs w:val="24"/>
          <w:lang w:val="el-GR"/>
        </w:rPr>
        <w:t xml:space="preserve"> και τους ωθεί προς συγκεκριμένες επιλογές</w:t>
      </w:r>
      <w:r w:rsidR="003C41C7" w:rsidRPr="00156525">
        <w:rPr>
          <w:rFonts w:ascii="Times New Roman" w:hAnsi="Times New Roman" w:cs="Times New Roman"/>
          <w:sz w:val="24"/>
          <w:szCs w:val="24"/>
          <w:lang w:val="el-GR"/>
        </w:rPr>
        <w:t xml:space="preserve">. Οι πρώτοι θα λάβουν περισσότερο υπόψη τους για την επιλογή σχολείου τη φήμη του, την αποδοτικότητα και το πολιτισμικό κεφάλαιο ενώ οι δεύτεροι το ωράριο του σχολείου και την απόσταση από το σπίτι. Επίσης, γίνεται αντιληπτό ότι  η επιλογή του σχολείου είναι η πρώτη από μια σειρά κομβικών αποφάσεων σχετικών με τη σχολική καριέρα του παιδιού και εδραιώνεται σε μακροπρόθεσμες προσδοκίες των γονέων για το </w:t>
      </w:r>
      <w:r w:rsidR="00B430BB" w:rsidRPr="00156525">
        <w:rPr>
          <w:rFonts w:ascii="Times New Roman" w:hAnsi="Times New Roman" w:cs="Times New Roman"/>
          <w:sz w:val="24"/>
          <w:szCs w:val="24"/>
          <w:lang w:val="el-GR"/>
        </w:rPr>
        <w:t xml:space="preserve">μορφωτικό </w:t>
      </w:r>
      <w:r w:rsidR="003C41C7" w:rsidRPr="00156525">
        <w:rPr>
          <w:rFonts w:ascii="Times New Roman" w:hAnsi="Times New Roman" w:cs="Times New Roman"/>
          <w:sz w:val="24"/>
          <w:szCs w:val="24"/>
          <w:lang w:val="el-GR"/>
        </w:rPr>
        <w:t>επίπεδο</w:t>
      </w:r>
      <w:r w:rsidR="00B430BB" w:rsidRPr="00156525">
        <w:rPr>
          <w:rFonts w:ascii="Times New Roman" w:hAnsi="Times New Roman" w:cs="Times New Roman"/>
          <w:sz w:val="24"/>
          <w:szCs w:val="24"/>
          <w:lang w:val="el-GR"/>
        </w:rPr>
        <w:t xml:space="preserve"> του παιδιού και ότι η επιλογή σχολείου επηρεάζεται από τα προσωπικά εκπαιδευτικά βιώματα των γονέων. Τέλος, σύμφωνα με τη θεωρία του </w:t>
      </w:r>
      <w:r w:rsidR="00B430BB" w:rsidRPr="00156525">
        <w:rPr>
          <w:rFonts w:ascii="Times New Roman" w:hAnsi="Times New Roman" w:cs="Times New Roman"/>
          <w:sz w:val="24"/>
          <w:szCs w:val="24"/>
        </w:rPr>
        <w:t>Bourdieu</w:t>
      </w:r>
      <w:r w:rsidR="00B430BB" w:rsidRPr="00156525">
        <w:rPr>
          <w:rFonts w:ascii="Times New Roman" w:hAnsi="Times New Roman" w:cs="Times New Roman"/>
          <w:sz w:val="24"/>
          <w:szCs w:val="24"/>
          <w:lang w:val="el-GR"/>
        </w:rPr>
        <w:t>, καταλήγουν στο συμπέρασμα ότι η χρησιμοποίηση του συστήματος από τη μεσαία τάξη είναι μια στρατηγική αναπαραγωγής, κατά την οποία τα μέλη μιας τάξης – συνειδητά ή ασυνείδητα – διατηρούν ή βελτιώνουν την κοινωνική τους τάξη.</w:t>
      </w:r>
    </w:p>
    <w:p w:rsidR="00D362A1" w:rsidRPr="00156525" w:rsidRDefault="00D362A1" w:rsidP="00A47412">
      <w:pPr>
        <w:spacing w:line="360" w:lineRule="auto"/>
        <w:ind w:firstLine="567"/>
        <w:jc w:val="both"/>
        <w:rPr>
          <w:rFonts w:ascii="Times New Roman" w:hAnsi="Times New Roman" w:cs="Times New Roman"/>
          <w:sz w:val="24"/>
          <w:szCs w:val="24"/>
          <w:lang w:val="el-GR"/>
        </w:rPr>
      </w:pPr>
      <w:r w:rsidRPr="00E97C30">
        <w:rPr>
          <w:rFonts w:ascii="Times New Roman" w:hAnsi="Times New Roman" w:cs="Times New Roman"/>
          <w:sz w:val="24"/>
          <w:szCs w:val="24"/>
          <w:highlight w:val="yellow"/>
          <w:lang w:val="el-GR"/>
        </w:rPr>
        <w:t xml:space="preserve">Η έρευνα των </w:t>
      </w:r>
      <w:r w:rsidRPr="00E97C30">
        <w:rPr>
          <w:rFonts w:ascii="Times New Roman" w:hAnsi="Times New Roman" w:cs="Times New Roman"/>
          <w:b/>
          <w:sz w:val="24"/>
          <w:szCs w:val="24"/>
          <w:highlight w:val="yellow"/>
        </w:rPr>
        <w:t>Van</w:t>
      </w:r>
      <w:r w:rsidRPr="00E97C30">
        <w:rPr>
          <w:rFonts w:ascii="Times New Roman" w:hAnsi="Times New Roman" w:cs="Times New Roman"/>
          <w:b/>
          <w:sz w:val="24"/>
          <w:szCs w:val="24"/>
          <w:highlight w:val="yellow"/>
          <w:lang w:val="el-GR"/>
        </w:rPr>
        <w:t xml:space="preserve"> </w:t>
      </w:r>
      <w:r w:rsidRPr="00E97C30">
        <w:rPr>
          <w:rFonts w:ascii="Times New Roman" w:hAnsi="Times New Roman" w:cs="Times New Roman"/>
          <w:b/>
          <w:sz w:val="24"/>
          <w:szCs w:val="24"/>
          <w:highlight w:val="yellow"/>
        </w:rPr>
        <w:t>Zanten</w:t>
      </w:r>
      <w:r w:rsidRPr="00E97C30">
        <w:rPr>
          <w:rFonts w:ascii="Times New Roman" w:hAnsi="Times New Roman" w:cs="Times New Roman"/>
          <w:b/>
          <w:sz w:val="24"/>
          <w:szCs w:val="24"/>
          <w:highlight w:val="yellow"/>
          <w:lang w:val="el-GR"/>
        </w:rPr>
        <w:t xml:space="preserve"> και </w:t>
      </w:r>
      <w:r w:rsidRPr="00E97C30">
        <w:rPr>
          <w:rFonts w:ascii="Times New Roman" w:hAnsi="Times New Roman" w:cs="Times New Roman"/>
          <w:b/>
          <w:sz w:val="24"/>
          <w:szCs w:val="24"/>
          <w:highlight w:val="yellow"/>
        </w:rPr>
        <w:t>Kosunen</w:t>
      </w:r>
      <w:r w:rsidRPr="00E97C30">
        <w:rPr>
          <w:rFonts w:ascii="Times New Roman" w:hAnsi="Times New Roman" w:cs="Times New Roman"/>
          <w:b/>
          <w:sz w:val="24"/>
          <w:szCs w:val="24"/>
          <w:highlight w:val="yellow"/>
          <w:lang w:val="el-GR"/>
        </w:rPr>
        <w:t xml:space="preserve"> (2013) </w:t>
      </w:r>
      <w:r w:rsidR="00E11EED" w:rsidRPr="00E97C30">
        <w:rPr>
          <w:rFonts w:ascii="Times New Roman" w:hAnsi="Times New Roman" w:cs="Times New Roman"/>
          <w:sz w:val="24"/>
          <w:szCs w:val="24"/>
          <w:highlight w:val="yellow"/>
          <w:lang w:val="el-GR"/>
        </w:rPr>
        <w:t xml:space="preserve">αναλύει </w:t>
      </w:r>
      <w:r w:rsidR="00FE2D35" w:rsidRPr="00E97C30">
        <w:rPr>
          <w:rFonts w:ascii="Times New Roman" w:hAnsi="Times New Roman" w:cs="Times New Roman"/>
          <w:sz w:val="24"/>
          <w:szCs w:val="24"/>
          <w:highlight w:val="yellow"/>
          <w:lang w:val="el-GR"/>
        </w:rPr>
        <w:t xml:space="preserve">την επίδραση του έργου του </w:t>
      </w:r>
      <w:r w:rsidR="00FE2D35" w:rsidRPr="00E97C30">
        <w:rPr>
          <w:rFonts w:ascii="Times New Roman" w:hAnsi="Times New Roman" w:cs="Times New Roman"/>
          <w:sz w:val="24"/>
          <w:szCs w:val="24"/>
          <w:highlight w:val="yellow"/>
        </w:rPr>
        <w:t>Ball</w:t>
      </w:r>
      <w:r w:rsidR="00FE2D35" w:rsidRPr="00E97C30">
        <w:rPr>
          <w:rFonts w:ascii="Times New Roman" w:hAnsi="Times New Roman" w:cs="Times New Roman"/>
          <w:sz w:val="24"/>
          <w:szCs w:val="24"/>
          <w:highlight w:val="yellow"/>
          <w:lang w:val="el-GR"/>
        </w:rPr>
        <w:t xml:space="preserve"> στην έρευνα σχετικά με την αγορά και την επιλογή σχολείου  σε πέντε χώρες της Ευρώπης (Φιλανδία, Γαλλία, Νορβηγία, Ισπανία και Σουηδία).</w:t>
      </w:r>
      <w:r w:rsidR="00AB6895" w:rsidRPr="00156525">
        <w:rPr>
          <w:rFonts w:ascii="Times New Roman" w:hAnsi="Times New Roman" w:cs="Times New Roman"/>
          <w:sz w:val="24"/>
          <w:szCs w:val="24"/>
          <w:lang w:val="el-GR"/>
        </w:rPr>
        <w:t xml:space="preserve"> Οι ερευνητές εστιάζουν κυρίως στην διακίνηση των ιδεών, λαμβάνοντας υπόψη τη σχέση τους με τις κοινωνικές και πολιτικές αλλαγές καθώς και με την οργάνωση των ερευνητικών κοινοτήτων.</w:t>
      </w:r>
      <w:r w:rsidR="002E5D9D" w:rsidRPr="00156525">
        <w:rPr>
          <w:rFonts w:ascii="Times New Roman" w:hAnsi="Times New Roman" w:cs="Times New Roman"/>
          <w:sz w:val="24"/>
          <w:szCs w:val="24"/>
          <w:lang w:val="el-GR"/>
        </w:rPr>
        <w:t xml:space="preserve"> </w:t>
      </w:r>
      <w:r w:rsidR="002E5D9D" w:rsidRPr="00E97C30">
        <w:rPr>
          <w:rFonts w:ascii="Times New Roman" w:hAnsi="Times New Roman" w:cs="Times New Roman"/>
          <w:sz w:val="24"/>
          <w:szCs w:val="24"/>
          <w:highlight w:val="yellow"/>
          <w:lang w:val="el-GR"/>
        </w:rPr>
        <w:t xml:space="preserve">Η ανασκόπηση της εμπειρικής τους ανάλυσης βασίζεται σε δύο βήματα: Πρώτον, σε μια ανάλυση του έργου του </w:t>
      </w:r>
      <w:r w:rsidR="002E5D9D" w:rsidRPr="00E97C30">
        <w:rPr>
          <w:rFonts w:ascii="Times New Roman" w:hAnsi="Times New Roman" w:cs="Times New Roman"/>
          <w:sz w:val="24"/>
          <w:szCs w:val="24"/>
          <w:highlight w:val="yellow"/>
        </w:rPr>
        <w:t>Ball</w:t>
      </w:r>
      <w:r w:rsidR="002E5D9D" w:rsidRPr="00E97C30">
        <w:rPr>
          <w:rFonts w:ascii="Times New Roman" w:hAnsi="Times New Roman" w:cs="Times New Roman"/>
          <w:sz w:val="24"/>
          <w:szCs w:val="24"/>
          <w:highlight w:val="yellow"/>
          <w:lang w:val="el-GR"/>
        </w:rPr>
        <w:t xml:space="preserve"> στις αγορές της </w:t>
      </w:r>
      <w:r w:rsidR="00B86783" w:rsidRPr="00E97C30">
        <w:rPr>
          <w:rFonts w:ascii="Times New Roman" w:hAnsi="Times New Roman" w:cs="Times New Roman"/>
          <w:sz w:val="24"/>
          <w:szCs w:val="24"/>
          <w:highlight w:val="yellow"/>
          <w:lang w:val="el-GR"/>
        </w:rPr>
        <w:t xml:space="preserve">εκπαίδευσης, δίνοντας βάση στο περιεχόμενο των δημοσιεύσεών του, στα γενικότερα χαρακτηριστικά της ερευνητικής του δράσης και σε μια πιο επιφανειακή σύγκριση με το </w:t>
      </w:r>
      <w:r w:rsidR="00EA333E" w:rsidRPr="00E97C30">
        <w:rPr>
          <w:rFonts w:ascii="Times New Roman" w:hAnsi="Times New Roman" w:cs="Times New Roman"/>
          <w:sz w:val="24"/>
          <w:szCs w:val="24"/>
          <w:highlight w:val="yellow"/>
          <w:lang w:val="el-GR"/>
        </w:rPr>
        <w:t>σχετικό έργο Β</w:t>
      </w:r>
      <w:r w:rsidR="00B86783" w:rsidRPr="00E97C30">
        <w:rPr>
          <w:rFonts w:ascii="Times New Roman" w:hAnsi="Times New Roman" w:cs="Times New Roman"/>
          <w:sz w:val="24"/>
          <w:szCs w:val="24"/>
          <w:highlight w:val="yellow"/>
          <w:lang w:val="el-GR"/>
        </w:rPr>
        <w:t xml:space="preserve">ρετανών ερευνητών και, δεύτερον, στην επιλογή πέντε ευρωπαϊκών χωρών </w:t>
      </w:r>
      <w:r w:rsidR="00C87E1F" w:rsidRPr="00E97C30">
        <w:rPr>
          <w:rFonts w:ascii="Times New Roman" w:hAnsi="Times New Roman" w:cs="Times New Roman"/>
          <w:sz w:val="24"/>
          <w:szCs w:val="24"/>
          <w:highlight w:val="yellow"/>
          <w:lang w:val="el-GR"/>
        </w:rPr>
        <w:t xml:space="preserve">όπου υπήρξε επαρκής αριθμός μελετών σχετικών με τις αγορές και την επιλογή σχολείου, στις οποίες είναι εμφανής η επιρροή από το έργο του </w:t>
      </w:r>
      <w:r w:rsidR="00C87E1F" w:rsidRPr="00E97C30">
        <w:rPr>
          <w:rFonts w:ascii="Times New Roman" w:hAnsi="Times New Roman" w:cs="Times New Roman"/>
          <w:sz w:val="24"/>
          <w:szCs w:val="24"/>
          <w:highlight w:val="yellow"/>
        </w:rPr>
        <w:t>Ball</w:t>
      </w:r>
      <w:r w:rsidR="00C87E1F" w:rsidRPr="00E97C30">
        <w:rPr>
          <w:rFonts w:ascii="Times New Roman" w:hAnsi="Times New Roman" w:cs="Times New Roman"/>
          <w:sz w:val="24"/>
          <w:szCs w:val="24"/>
          <w:highlight w:val="yellow"/>
          <w:lang w:val="el-GR"/>
        </w:rPr>
        <w:t xml:space="preserve">. Ως μέσο συλλογής δεδομένων χρησιμοποιήθηκε η πολιτική ανάλυση, τα δοκίμια επανεξέτασης και διάφορα είδη έρευνας στο διαδίκτυο. </w:t>
      </w:r>
      <w:r w:rsidR="00EA333E" w:rsidRPr="00E97C30">
        <w:rPr>
          <w:rFonts w:ascii="Times New Roman" w:hAnsi="Times New Roman" w:cs="Times New Roman"/>
          <w:sz w:val="24"/>
          <w:szCs w:val="24"/>
          <w:highlight w:val="yellow"/>
          <w:lang w:val="el-GR"/>
        </w:rPr>
        <w:t>Τ</w:t>
      </w:r>
      <w:r w:rsidR="00C87E1F" w:rsidRPr="00E97C30">
        <w:rPr>
          <w:rFonts w:ascii="Times New Roman" w:hAnsi="Times New Roman" w:cs="Times New Roman"/>
          <w:sz w:val="24"/>
          <w:szCs w:val="24"/>
          <w:highlight w:val="yellow"/>
          <w:lang w:val="el-GR"/>
        </w:rPr>
        <w:t xml:space="preserve">ελευταίο μέρος του δεύτερου βήματος </w:t>
      </w:r>
      <w:r w:rsidR="00EA333E" w:rsidRPr="00E97C30">
        <w:rPr>
          <w:rFonts w:ascii="Times New Roman" w:hAnsi="Times New Roman" w:cs="Times New Roman"/>
          <w:sz w:val="24"/>
          <w:szCs w:val="24"/>
          <w:highlight w:val="yellow"/>
          <w:lang w:val="el-GR"/>
        </w:rPr>
        <w:t>αποτέλεσε</w:t>
      </w:r>
      <w:r w:rsidR="00C87E1F" w:rsidRPr="00E97C30">
        <w:rPr>
          <w:rFonts w:ascii="Times New Roman" w:hAnsi="Times New Roman" w:cs="Times New Roman"/>
          <w:sz w:val="24"/>
          <w:szCs w:val="24"/>
          <w:highlight w:val="yellow"/>
          <w:lang w:val="el-GR"/>
        </w:rPr>
        <w:t xml:space="preserve"> η συλλογή και ανάλυση σχετικών άρθρων που διαφαίνεται </w:t>
      </w:r>
      <w:r w:rsidR="00EA333E" w:rsidRPr="00E97C30">
        <w:rPr>
          <w:rFonts w:ascii="Times New Roman" w:hAnsi="Times New Roman" w:cs="Times New Roman"/>
          <w:sz w:val="24"/>
          <w:szCs w:val="24"/>
          <w:highlight w:val="yellow"/>
          <w:lang w:val="el-GR"/>
        </w:rPr>
        <w:t xml:space="preserve">η επιρροή του </w:t>
      </w:r>
      <w:r w:rsidR="00EA333E" w:rsidRPr="00E97C30">
        <w:rPr>
          <w:rFonts w:ascii="Times New Roman" w:hAnsi="Times New Roman" w:cs="Times New Roman"/>
          <w:sz w:val="24"/>
          <w:szCs w:val="24"/>
          <w:highlight w:val="yellow"/>
        </w:rPr>
        <w:t>Ball</w:t>
      </w:r>
      <w:r w:rsidR="00EA333E" w:rsidRPr="00E97C30">
        <w:rPr>
          <w:rFonts w:ascii="Times New Roman" w:hAnsi="Times New Roman" w:cs="Times New Roman"/>
          <w:sz w:val="24"/>
          <w:szCs w:val="24"/>
          <w:highlight w:val="yellow"/>
          <w:lang w:val="el-GR"/>
        </w:rPr>
        <w:t>.</w:t>
      </w:r>
    </w:p>
    <w:p w:rsidR="00CB13FE" w:rsidRDefault="00BA7C4E" w:rsidP="00A47412">
      <w:pPr>
        <w:spacing w:line="360" w:lineRule="auto"/>
        <w:ind w:firstLine="567"/>
        <w:jc w:val="both"/>
        <w:rPr>
          <w:rFonts w:ascii="Times New Roman" w:hAnsi="Times New Roman" w:cs="Times New Roman"/>
          <w:color w:val="000000"/>
          <w:sz w:val="24"/>
          <w:lang w:val="el-GR"/>
        </w:rPr>
      </w:pPr>
      <w:r w:rsidRPr="00156525">
        <w:rPr>
          <w:rFonts w:ascii="Times New Roman" w:hAnsi="Times New Roman" w:cs="Times New Roman"/>
          <w:sz w:val="24"/>
          <w:szCs w:val="24"/>
          <w:lang w:val="el-GR"/>
        </w:rPr>
        <w:t xml:space="preserve">Τα αποτελέσματα της εν λόγω μελέτης έδειξαν ότι η έρευνα του </w:t>
      </w:r>
      <w:r w:rsidRPr="00156525">
        <w:rPr>
          <w:rFonts w:ascii="Times New Roman" w:hAnsi="Times New Roman" w:cs="Times New Roman"/>
          <w:sz w:val="24"/>
          <w:szCs w:val="24"/>
        </w:rPr>
        <w:t>Ball</w:t>
      </w:r>
      <w:r w:rsidRPr="00156525">
        <w:rPr>
          <w:rFonts w:ascii="Times New Roman" w:hAnsi="Times New Roman" w:cs="Times New Roman"/>
          <w:sz w:val="24"/>
          <w:szCs w:val="24"/>
          <w:lang w:val="el-GR"/>
        </w:rPr>
        <w:t xml:space="preserve"> σχετικά με την επιλογή σχολείου έχει επηρεάσει μελέτες οι οποίες ασχολούνται με το ίδιο  θέμα σε άλλες χώρες της Ευρώπης.</w:t>
      </w:r>
      <w:r w:rsidR="000039CE" w:rsidRPr="00156525">
        <w:rPr>
          <w:rFonts w:ascii="Times New Roman" w:hAnsi="Times New Roman" w:cs="Times New Roman"/>
          <w:sz w:val="24"/>
          <w:szCs w:val="24"/>
          <w:lang w:val="el-GR"/>
        </w:rPr>
        <w:t xml:space="preserve"> </w:t>
      </w:r>
      <w:r w:rsidR="00FE4355" w:rsidRPr="00156525">
        <w:rPr>
          <w:rFonts w:ascii="Times New Roman" w:hAnsi="Times New Roman" w:cs="Times New Roman"/>
          <w:sz w:val="24"/>
          <w:szCs w:val="24"/>
          <w:lang w:val="el-GR"/>
        </w:rPr>
        <w:t>Σ</w:t>
      </w:r>
      <w:r w:rsidR="00011C7B" w:rsidRPr="00156525">
        <w:rPr>
          <w:rFonts w:ascii="Times New Roman" w:hAnsi="Times New Roman" w:cs="Times New Roman"/>
          <w:sz w:val="24"/>
          <w:szCs w:val="24"/>
          <w:lang w:val="el-GR"/>
        </w:rPr>
        <w:t>ε πολλές δημοσιεύσεις,</w:t>
      </w:r>
      <w:r w:rsidR="00EA333E" w:rsidRPr="00156525">
        <w:rPr>
          <w:rFonts w:ascii="Times New Roman" w:hAnsi="Times New Roman" w:cs="Times New Roman"/>
          <w:sz w:val="24"/>
          <w:szCs w:val="24"/>
          <w:lang w:val="el-GR"/>
        </w:rPr>
        <w:t xml:space="preserve"> δε,</w:t>
      </w:r>
      <w:r w:rsidR="00011C7B" w:rsidRPr="00156525">
        <w:rPr>
          <w:rFonts w:ascii="Times New Roman" w:hAnsi="Times New Roman" w:cs="Times New Roman"/>
          <w:sz w:val="24"/>
          <w:szCs w:val="24"/>
          <w:lang w:val="el-GR"/>
        </w:rPr>
        <w:t xml:space="preserve"> η </w:t>
      </w:r>
      <w:r w:rsidR="00C96CD6">
        <w:rPr>
          <w:rFonts w:ascii="Times New Roman" w:hAnsi="Times New Roman" w:cs="Times New Roman"/>
          <w:sz w:val="24"/>
          <w:szCs w:val="24"/>
          <w:lang w:val="el-GR"/>
        </w:rPr>
        <w:t xml:space="preserve">εν λόγω </w:t>
      </w:r>
      <w:r w:rsidR="00011C7B" w:rsidRPr="00156525">
        <w:rPr>
          <w:rFonts w:ascii="Times New Roman" w:hAnsi="Times New Roman" w:cs="Times New Roman"/>
          <w:sz w:val="24"/>
          <w:szCs w:val="24"/>
          <w:lang w:val="el-GR"/>
        </w:rPr>
        <w:t xml:space="preserve">επιρροή φαίνεται αρκετά έντονη </w:t>
      </w:r>
      <w:r w:rsidR="00A76BA1">
        <w:rPr>
          <w:rFonts w:ascii="Times New Roman" w:hAnsi="Times New Roman" w:cs="Times New Roman"/>
          <w:sz w:val="24"/>
          <w:szCs w:val="24"/>
          <w:lang w:val="el-GR"/>
        </w:rPr>
        <w:t xml:space="preserve">τόσο όσον αφορά </w:t>
      </w:r>
      <w:r w:rsidR="00011C7B" w:rsidRPr="00156525">
        <w:rPr>
          <w:rFonts w:ascii="Times New Roman" w:hAnsi="Times New Roman" w:cs="Times New Roman"/>
          <w:sz w:val="24"/>
          <w:szCs w:val="24"/>
          <w:lang w:val="el-GR"/>
        </w:rPr>
        <w:t xml:space="preserve">την ευαισθητοποίηση σε νέα θέματα, τις ερωτήσεις και τις προσεγγίσεις όσο και </w:t>
      </w:r>
      <w:r w:rsidR="00011C7B" w:rsidRPr="00156525">
        <w:rPr>
          <w:rFonts w:ascii="Times New Roman" w:hAnsi="Times New Roman" w:cs="Times New Roman"/>
          <w:sz w:val="24"/>
          <w:szCs w:val="24"/>
          <w:lang w:val="el-GR"/>
        </w:rPr>
        <w:lastRenderedPageBreak/>
        <w:t>την παροχή σχετικών εννοιών, γόνιμων ερευνητικών οδηγιών και ερμηνειών που προκαλούν σκέψη.</w:t>
      </w:r>
      <w:r w:rsidR="000039CE" w:rsidRPr="00156525">
        <w:rPr>
          <w:rFonts w:ascii="Times New Roman" w:hAnsi="Times New Roman" w:cs="Times New Roman"/>
          <w:sz w:val="24"/>
          <w:szCs w:val="24"/>
          <w:lang w:val="el-GR"/>
        </w:rPr>
        <w:t xml:space="preserve"> Επιπλέον, οι ερευνητές τονίζουν ότι η</w:t>
      </w:r>
      <w:r w:rsidR="00156525">
        <w:rPr>
          <w:rFonts w:ascii="Times New Roman" w:hAnsi="Times New Roman" w:cs="Times New Roman"/>
          <w:color w:val="000000"/>
          <w:sz w:val="24"/>
          <w:lang w:val="el-GR"/>
        </w:rPr>
        <w:t xml:space="preserve"> ιδιωτική εκπαίδευση, η οποία θεωρείται αποτέλεσμα κρατικών και παγκόσμιων πιέσεων, αποτελεί </w:t>
      </w:r>
      <w:r w:rsidR="00A76BA1">
        <w:rPr>
          <w:rFonts w:ascii="Times New Roman" w:hAnsi="Times New Roman" w:cs="Times New Roman"/>
          <w:color w:val="000000"/>
          <w:sz w:val="24"/>
          <w:lang w:val="el-GR"/>
        </w:rPr>
        <w:t xml:space="preserve">σύμφωνα με τον </w:t>
      </w:r>
      <w:r w:rsidR="00A76BA1">
        <w:rPr>
          <w:rFonts w:ascii="Times New Roman" w:hAnsi="Times New Roman" w:cs="Times New Roman"/>
          <w:color w:val="000000"/>
          <w:sz w:val="24"/>
        </w:rPr>
        <w:t>Ball</w:t>
      </w:r>
      <w:r w:rsidR="00A76BA1" w:rsidRPr="00A76BA1">
        <w:rPr>
          <w:rFonts w:ascii="Times New Roman" w:hAnsi="Times New Roman" w:cs="Times New Roman"/>
          <w:color w:val="000000"/>
          <w:sz w:val="24"/>
          <w:lang w:val="el-GR"/>
        </w:rPr>
        <w:t xml:space="preserve"> </w:t>
      </w:r>
      <w:r w:rsidR="00156525">
        <w:rPr>
          <w:rFonts w:ascii="Times New Roman" w:hAnsi="Times New Roman" w:cs="Times New Roman"/>
          <w:color w:val="000000"/>
          <w:sz w:val="24"/>
          <w:lang w:val="el-GR"/>
        </w:rPr>
        <w:t>κυρίως προνόμιο εκείνων που έχουν υψηλό κοινωνικοπολιτισμικό υπόβαθρο και οικονομική ευχέρεια. Οπότε οι κοινωνικές ανισότητες ενισχύονται μέσω της ιδιωτικής εκπαίδευσης.</w:t>
      </w:r>
      <w:r w:rsidR="00535EA1">
        <w:rPr>
          <w:rFonts w:ascii="Times New Roman" w:hAnsi="Times New Roman" w:cs="Times New Roman"/>
          <w:color w:val="000000"/>
          <w:sz w:val="24"/>
          <w:lang w:val="el-GR"/>
        </w:rPr>
        <w:t xml:space="preserve"> </w:t>
      </w:r>
      <w:r w:rsidR="0000697E">
        <w:rPr>
          <w:rFonts w:ascii="Times New Roman" w:hAnsi="Times New Roman" w:cs="Times New Roman"/>
          <w:color w:val="000000"/>
          <w:sz w:val="24"/>
          <w:lang w:val="el-GR"/>
        </w:rPr>
        <w:t>Επίσης, γίνεται αντιληπτό ότι η</w:t>
      </w:r>
      <w:r w:rsidR="00535EA1">
        <w:rPr>
          <w:rFonts w:ascii="Times New Roman" w:hAnsi="Times New Roman" w:cs="Times New Roman"/>
          <w:color w:val="000000"/>
          <w:sz w:val="24"/>
          <w:lang w:val="el-GR"/>
        </w:rPr>
        <w:t xml:space="preserve"> επιλογή των γονέων σχετικά με το σχολείο φοίτησης των παιδιών τους εξαρτάται από </w:t>
      </w:r>
      <w:r w:rsidR="0000697E">
        <w:rPr>
          <w:rFonts w:ascii="Times New Roman" w:hAnsi="Times New Roman" w:cs="Times New Roman"/>
          <w:color w:val="000000"/>
          <w:sz w:val="24"/>
          <w:lang w:val="el-GR"/>
        </w:rPr>
        <w:t>τις ταξικές τους συνήθειες και πρακτικές και επισημαίνεται ότι η μεσαία τάξη χρησιμοποιεί την επιλογή σχολείου για να αναπαράγει τα προνόμια της τάξης της και ταυτοχρόνως να αποκλείσει ευκαιρίες για τα χαμηλότερα κοινωνικά στρώματα.</w:t>
      </w:r>
    </w:p>
    <w:p w:rsidR="00B63E97" w:rsidRDefault="00B63E97" w:rsidP="00A47412">
      <w:pPr>
        <w:spacing w:line="360" w:lineRule="auto"/>
        <w:ind w:firstLine="567"/>
        <w:jc w:val="both"/>
        <w:rPr>
          <w:rFonts w:ascii="Times New Roman" w:hAnsi="Times New Roman" w:cs="Times New Roman"/>
          <w:color w:val="000000"/>
          <w:sz w:val="24"/>
          <w:lang w:val="el-GR"/>
        </w:rPr>
      </w:pPr>
      <w:r w:rsidRPr="00E97C30">
        <w:rPr>
          <w:rFonts w:ascii="Times New Roman" w:hAnsi="Times New Roman" w:cs="Times New Roman"/>
          <w:color w:val="000000"/>
          <w:sz w:val="24"/>
          <w:highlight w:val="yellow"/>
          <w:lang w:val="el-GR"/>
        </w:rPr>
        <w:t xml:space="preserve">Οι </w:t>
      </w:r>
      <w:r w:rsidRPr="00E97C30">
        <w:rPr>
          <w:rFonts w:ascii="Times New Roman" w:hAnsi="Times New Roman" w:cs="Times New Roman"/>
          <w:b/>
          <w:color w:val="000000"/>
          <w:sz w:val="24"/>
          <w:highlight w:val="yellow"/>
        </w:rPr>
        <w:t>Alegre</w:t>
      </w:r>
      <w:r w:rsidRPr="00E97C30">
        <w:rPr>
          <w:rFonts w:ascii="Times New Roman" w:hAnsi="Times New Roman" w:cs="Times New Roman"/>
          <w:b/>
          <w:color w:val="000000"/>
          <w:sz w:val="24"/>
          <w:highlight w:val="yellow"/>
          <w:lang w:val="el-GR"/>
        </w:rPr>
        <w:t xml:space="preserve"> και </w:t>
      </w:r>
      <w:r w:rsidRPr="00E97C30">
        <w:rPr>
          <w:rFonts w:ascii="Times New Roman" w:hAnsi="Times New Roman" w:cs="Times New Roman"/>
          <w:b/>
          <w:color w:val="000000"/>
          <w:sz w:val="24"/>
          <w:highlight w:val="yellow"/>
        </w:rPr>
        <w:t>Benito</w:t>
      </w:r>
      <w:r w:rsidRPr="00E97C30">
        <w:rPr>
          <w:rFonts w:ascii="Times New Roman" w:hAnsi="Times New Roman" w:cs="Times New Roman"/>
          <w:b/>
          <w:color w:val="000000"/>
          <w:sz w:val="24"/>
          <w:highlight w:val="yellow"/>
          <w:lang w:val="el-GR"/>
        </w:rPr>
        <w:t xml:space="preserve"> (2012)</w:t>
      </w:r>
      <w:r w:rsidRPr="00E97C30">
        <w:rPr>
          <w:rFonts w:ascii="Times New Roman" w:hAnsi="Times New Roman" w:cs="Times New Roman"/>
          <w:color w:val="000000"/>
          <w:sz w:val="24"/>
          <w:highlight w:val="yellow"/>
          <w:lang w:val="el-GR"/>
        </w:rPr>
        <w:t xml:space="preserve"> διεξήγαγαν</w:t>
      </w:r>
      <w:r w:rsidR="00F83B37" w:rsidRPr="00E97C30">
        <w:rPr>
          <w:rFonts w:ascii="Times New Roman" w:hAnsi="Times New Roman" w:cs="Times New Roman"/>
          <w:color w:val="000000"/>
          <w:sz w:val="24"/>
          <w:highlight w:val="yellow"/>
          <w:lang w:val="el-GR"/>
        </w:rPr>
        <w:t xml:space="preserve"> μεταξύ του</w:t>
      </w:r>
      <w:r w:rsidR="00106A40" w:rsidRPr="00E97C30">
        <w:rPr>
          <w:rFonts w:ascii="Times New Roman" w:hAnsi="Times New Roman" w:cs="Times New Roman"/>
          <w:color w:val="000000"/>
          <w:sz w:val="24"/>
          <w:highlight w:val="yellow"/>
          <w:lang w:val="el-GR"/>
        </w:rPr>
        <w:t xml:space="preserve"> 2008 </w:t>
      </w:r>
      <w:r w:rsidR="00F83B37" w:rsidRPr="00E97C30">
        <w:rPr>
          <w:rFonts w:ascii="Times New Roman" w:hAnsi="Times New Roman" w:cs="Times New Roman"/>
          <w:color w:val="000000"/>
          <w:sz w:val="24"/>
          <w:highlight w:val="yellow"/>
          <w:lang w:val="el-GR"/>
        </w:rPr>
        <w:t>και</w:t>
      </w:r>
      <w:r w:rsidR="00106A40" w:rsidRPr="00E97C30">
        <w:rPr>
          <w:rFonts w:ascii="Times New Roman" w:hAnsi="Times New Roman" w:cs="Times New Roman"/>
          <w:color w:val="000000"/>
          <w:sz w:val="24"/>
          <w:highlight w:val="yellow"/>
          <w:lang w:val="el-GR"/>
        </w:rPr>
        <w:t xml:space="preserve"> 2009 μια </w:t>
      </w:r>
      <w:r w:rsidRPr="00E97C30">
        <w:rPr>
          <w:rFonts w:ascii="Times New Roman" w:hAnsi="Times New Roman" w:cs="Times New Roman"/>
          <w:color w:val="000000"/>
          <w:sz w:val="24"/>
          <w:highlight w:val="yellow"/>
          <w:lang w:val="el-GR"/>
        </w:rPr>
        <w:t xml:space="preserve">έρευνα </w:t>
      </w:r>
      <w:r w:rsidR="00106A40" w:rsidRPr="00E97C30">
        <w:rPr>
          <w:rFonts w:ascii="Times New Roman" w:hAnsi="Times New Roman" w:cs="Times New Roman"/>
          <w:color w:val="000000"/>
          <w:sz w:val="24"/>
          <w:highlight w:val="yellow"/>
          <w:lang w:val="el-GR"/>
        </w:rPr>
        <w:t>σχετικά με τις πρακτικές που υιοθετούν οι γονείς που συμμετέχουν στη διαδικασία επιλογής σχολείου στη Βαρκελώνη</w:t>
      </w:r>
      <w:r w:rsidR="00106A40">
        <w:rPr>
          <w:rFonts w:ascii="Times New Roman" w:hAnsi="Times New Roman" w:cs="Times New Roman"/>
          <w:color w:val="000000"/>
          <w:sz w:val="24"/>
          <w:lang w:val="el-GR"/>
        </w:rPr>
        <w:t>.</w:t>
      </w:r>
      <w:r w:rsidR="00265A42">
        <w:rPr>
          <w:rFonts w:ascii="Times New Roman" w:hAnsi="Times New Roman" w:cs="Times New Roman"/>
          <w:color w:val="000000"/>
          <w:sz w:val="24"/>
          <w:lang w:val="el-GR"/>
        </w:rPr>
        <w:t xml:space="preserve"> Πιο συγκεκριμένα, οι ερευνητές εστιάζουν στους τύπους των ανησυχιών και των πιέσεων που δέχονται οι γονείς κατά τη διάρκεια επιλογής σχολείου για τη φοίτηση του παιδιού τους</w:t>
      </w:r>
      <w:r w:rsidR="008E57D9">
        <w:rPr>
          <w:rFonts w:ascii="Times New Roman" w:hAnsi="Times New Roman" w:cs="Times New Roman"/>
          <w:color w:val="000000"/>
          <w:sz w:val="24"/>
          <w:lang w:val="el-GR"/>
        </w:rPr>
        <w:t xml:space="preserve">, </w:t>
      </w:r>
      <w:r w:rsidR="00265A42">
        <w:rPr>
          <w:rFonts w:ascii="Times New Roman" w:hAnsi="Times New Roman" w:cs="Times New Roman"/>
          <w:color w:val="000000"/>
          <w:sz w:val="24"/>
          <w:lang w:val="el-GR"/>
        </w:rPr>
        <w:t xml:space="preserve">αναλύουν το επίπεδο και το είδος των γνώσεων που κατέχουν οι γονείς σχετικά με την επιλογή σχολείου καθώς και τον τρόπο με τον οποίο χρησιμοποιούν και επωφελούνται </w:t>
      </w:r>
      <w:r w:rsidR="008E57D9">
        <w:rPr>
          <w:rFonts w:ascii="Times New Roman" w:hAnsi="Times New Roman" w:cs="Times New Roman"/>
          <w:color w:val="000000"/>
          <w:sz w:val="24"/>
          <w:lang w:val="el-GR"/>
        </w:rPr>
        <w:t>από τις πηγές πληροφόρησης και, τέλος, εντοπίζουν τρεις άνισες θέσεις στις οποίες βρίσκονται οι γονείς κατά τη διαπραγμάτευση της επιλογής σχολείου και οι οποίες συνδέονται άμεσα με τις διαφορετικές κοινωνικές τάξεις στις οποίες ανήκουν.</w:t>
      </w:r>
      <w:r w:rsidR="00F83B37">
        <w:rPr>
          <w:rFonts w:ascii="Times New Roman" w:hAnsi="Times New Roman" w:cs="Times New Roman"/>
          <w:color w:val="000000"/>
          <w:sz w:val="24"/>
          <w:lang w:val="el-GR"/>
        </w:rPr>
        <w:t xml:space="preserve"> </w:t>
      </w:r>
      <w:r w:rsidR="00F83B37" w:rsidRPr="00E97C30">
        <w:rPr>
          <w:rFonts w:ascii="Times New Roman" w:hAnsi="Times New Roman" w:cs="Times New Roman"/>
          <w:color w:val="000000"/>
          <w:sz w:val="24"/>
          <w:highlight w:val="yellow"/>
          <w:lang w:val="el-GR"/>
        </w:rPr>
        <w:t xml:space="preserve">Η μελέτη τους βασίζεται </w:t>
      </w:r>
      <w:r w:rsidR="00983738" w:rsidRPr="00E97C30">
        <w:rPr>
          <w:rFonts w:ascii="Times New Roman" w:hAnsi="Times New Roman" w:cs="Times New Roman"/>
          <w:color w:val="000000"/>
          <w:sz w:val="24"/>
          <w:highlight w:val="yellow"/>
          <w:lang w:val="el-GR"/>
        </w:rPr>
        <w:t>σε έρευνες που πραγματοποιήθηκαν μέσω μιας ποσοτικής και μιας ποιοτικής προσέγγισης</w:t>
      </w:r>
      <w:r w:rsidR="00983738">
        <w:rPr>
          <w:rFonts w:ascii="Times New Roman" w:hAnsi="Times New Roman" w:cs="Times New Roman"/>
          <w:color w:val="000000"/>
          <w:sz w:val="24"/>
          <w:lang w:val="el-GR"/>
        </w:rPr>
        <w:t xml:space="preserve">. </w:t>
      </w:r>
      <w:r w:rsidR="00090B6B">
        <w:rPr>
          <w:rFonts w:ascii="Times New Roman" w:hAnsi="Times New Roman" w:cs="Times New Roman"/>
          <w:color w:val="000000"/>
          <w:sz w:val="24"/>
          <w:lang w:val="el-GR"/>
        </w:rPr>
        <w:t>Στην ποσοτική προσέγγιση χορηγήθηκαν ερωτηματολόγια σε ένα αντιπροσωπευτικό δείγμα 3.245 οικογενειών</w:t>
      </w:r>
      <w:r w:rsidR="001E7075">
        <w:rPr>
          <w:rFonts w:ascii="Times New Roman" w:hAnsi="Times New Roman" w:cs="Times New Roman"/>
          <w:color w:val="000000"/>
          <w:sz w:val="24"/>
          <w:lang w:val="el-GR"/>
        </w:rPr>
        <w:t xml:space="preserve"> (το 23% όλων των οικογενειών της Βαρκελώνης)</w:t>
      </w:r>
      <w:r w:rsidR="00090B6B">
        <w:rPr>
          <w:rFonts w:ascii="Times New Roman" w:hAnsi="Times New Roman" w:cs="Times New Roman"/>
          <w:color w:val="000000"/>
          <w:sz w:val="24"/>
          <w:lang w:val="el-GR"/>
        </w:rPr>
        <w:t xml:space="preserve"> ενώ η ποιοτική αποτελείται από 60 εις βάθος συνεντεύξεις οικογενειών </w:t>
      </w:r>
      <w:r w:rsidR="00983738">
        <w:rPr>
          <w:rFonts w:ascii="Times New Roman" w:hAnsi="Times New Roman" w:cs="Times New Roman"/>
          <w:color w:val="000000"/>
          <w:sz w:val="24"/>
          <w:lang w:val="el-GR"/>
        </w:rPr>
        <w:t>με πα</w:t>
      </w:r>
      <w:r w:rsidR="00090B6B">
        <w:rPr>
          <w:rFonts w:ascii="Times New Roman" w:hAnsi="Times New Roman" w:cs="Times New Roman"/>
          <w:color w:val="000000"/>
          <w:sz w:val="24"/>
          <w:lang w:val="el-GR"/>
        </w:rPr>
        <w:t>ιδιά στην ηλικία των τριών ετών</w:t>
      </w:r>
      <w:r w:rsidR="001E7075">
        <w:rPr>
          <w:rStyle w:val="a9"/>
          <w:rFonts w:ascii="Times New Roman" w:hAnsi="Times New Roman" w:cs="Times New Roman"/>
          <w:color w:val="000000"/>
          <w:sz w:val="24"/>
          <w:lang w:val="el-GR"/>
        </w:rPr>
        <w:footnoteReference w:id="3"/>
      </w:r>
      <w:r w:rsidR="00983738">
        <w:rPr>
          <w:rFonts w:ascii="Times New Roman" w:hAnsi="Times New Roman" w:cs="Times New Roman"/>
          <w:color w:val="000000"/>
          <w:sz w:val="24"/>
          <w:lang w:val="el-GR"/>
        </w:rPr>
        <w:t>.</w:t>
      </w:r>
    </w:p>
    <w:p w:rsidR="001E7075" w:rsidRDefault="008E230F" w:rsidP="00A47412">
      <w:pPr>
        <w:spacing w:line="360" w:lineRule="auto"/>
        <w:ind w:firstLine="567"/>
        <w:jc w:val="both"/>
        <w:rPr>
          <w:rFonts w:ascii="Times New Roman" w:hAnsi="Times New Roman" w:cs="Times New Roman"/>
          <w:color w:val="000000"/>
          <w:sz w:val="24"/>
          <w:lang w:val="el-GR"/>
        </w:rPr>
      </w:pPr>
      <w:r>
        <w:rPr>
          <w:rFonts w:ascii="Times New Roman" w:hAnsi="Times New Roman" w:cs="Times New Roman"/>
          <w:color w:val="000000"/>
          <w:sz w:val="24"/>
          <w:lang w:val="el-GR"/>
        </w:rPr>
        <w:t xml:space="preserve">Το άρθρο αποτελεί μια απόπειρα σύνδεσής του με τα συμπεράσματα των </w:t>
      </w:r>
      <w:r>
        <w:rPr>
          <w:rFonts w:ascii="Times New Roman" w:hAnsi="Times New Roman" w:cs="Times New Roman"/>
          <w:color w:val="000000"/>
          <w:sz w:val="24"/>
        </w:rPr>
        <w:t>Ball</w:t>
      </w:r>
      <w:r w:rsidRPr="008E230F">
        <w:rPr>
          <w:rFonts w:ascii="Times New Roman" w:hAnsi="Times New Roman" w:cs="Times New Roman"/>
          <w:color w:val="000000"/>
          <w:sz w:val="24"/>
          <w:lang w:val="el-GR"/>
        </w:rPr>
        <w:t xml:space="preserve"> </w:t>
      </w:r>
      <w:r>
        <w:rPr>
          <w:rFonts w:ascii="Times New Roman" w:hAnsi="Times New Roman" w:cs="Times New Roman"/>
          <w:color w:val="000000"/>
          <w:sz w:val="24"/>
          <w:lang w:val="el-GR"/>
        </w:rPr>
        <w:t xml:space="preserve">(στην Αγγλία) και </w:t>
      </w:r>
      <w:r>
        <w:rPr>
          <w:rFonts w:ascii="Times New Roman" w:hAnsi="Times New Roman" w:cs="Times New Roman"/>
          <w:color w:val="000000"/>
          <w:sz w:val="24"/>
        </w:rPr>
        <w:t>Van</w:t>
      </w:r>
      <w:r w:rsidRPr="008E230F">
        <w:rPr>
          <w:rFonts w:ascii="Times New Roman" w:hAnsi="Times New Roman" w:cs="Times New Roman"/>
          <w:color w:val="000000"/>
          <w:sz w:val="24"/>
          <w:lang w:val="el-GR"/>
        </w:rPr>
        <w:t xml:space="preserve"> </w:t>
      </w:r>
      <w:r>
        <w:rPr>
          <w:rFonts w:ascii="Times New Roman" w:hAnsi="Times New Roman" w:cs="Times New Roman"/>
          <w:color w:val="000000"/>
          <w:sz w:val="24"/>
        </w:rPr>
        <w:t>Zanten</w:t>
      </w:r>
      <w:r w:rsidRPr="008E230F">
        <w:rPr>
          <w:rFonts w:ascii="Times New Roman" w:hAnsi="Times New Roman" w:cs="Times New Roman"/>
          <w:color w:val="000000"/>
          <w:sz w:val="24"/>
          <w:lang w:val="el-GR"/>
        </w:rPr>
        <w:t xml:space="preserve"> </w:t>
      </w:r>
      <w:r>
        <w:rPr>
          <w:rFonts w:ascii="Times New Roman" w:hAnsi="Times New Roman" w:cs="Times New Roman"/>
          <w:color w:val="000000"/>
          <w:sz w:val="24"/>
          <w:lang w:val="el-GR"/>
        </w:rPr>
        <w:t xml:space="preserve">(στη Γαλλία), οι οποίοι καταλήγουν στο συμπέρασμα ότι οι γονείς που είναι περισσότερο μορφωμένοι επωφελούνται περισσότερο στην επιλογή σχολείου, εξαιτίας του πολιτιστικού, κοινωνικού και οικονομικού τους κεφαλαίου. </w:t>
      </w:r>
      <w:r w:rsidR="003F695C">
        <w:rPr>
          <w:rFonts w:ascii="Times New Roman" w:hAnsi="Times New Roman" w:cs="Times New Roman"/>
          <w:color w:val="000000"/>
          <w:sz w:val="24"/>
          <w:lang w:val="el-GR"/>
        </w:rPr>
        <w:t>Σύμφωνα με τα κυριότερα ευρήματα της μελέτης,</w:t>
      </w:r>
      <w:r>
        <w:rPr>
          <w:rFonts w:ascii="Times New Roman" w:hAnsi="Times New Roman" w:cs="Times New Roman"/>
          <w:color w:val="000000"/>
          <w:sz w:val="24"/>
          <w:lang w:val="el-GR"/>
        </w:rPr>
        <w:t xml:space="preserve"> στην Καταλονία (ή τουλάχιστον στη Βαρκελώνη) η ανταγωνιστική λογική των γονέων στη σχολική επιλογή τείνει να είναι πιο κοντά με τ</w:t>
      </w:r>
      <w:r w:rsidR="00D84FD6">
        <w:rPr>
          <w:rFonts w:ascii="Times New Roman" w:hAnsi="Times New Roman" w:cs="Times New Roman"/>
          <w:color w:val="000000"/>
          <w:sz w:val="24"/>
          <w:lang w:val="el-GR"/>
        </w:rPr>
        <w:t>ην αγγλική παρά με τη γαλλική, διατηρώντας βέβαια τα δι</w:t>
      </w:r>
      <w:r w:rsidR="000C288C">
        <w:rPr>
          <w:rFonts w:ascii="Times New Roman" w:hAnsi="Times New Roman" w:cs="Times New Roman"/>
          <w:color w:val="000000"/>
          <w:sz w:val="24"/>
          <w:lang w:val="el-GR"/>
        </w:rPr>
        <w:t>κά της</w:t>
      </w:r>
      <w:r w:rsidR="00D84FD6">
        <w:rPr>
          <w:rFonts w:ascii="Times New Roman" w:hAnsi="Times New Roman" w:cs="Times New Roman"/>
          <w:color w:val="000000"/>
          <w:sz w:val="24"/>
          <w:lang w:val="el-GR"/>
        </w:rPr>
        <w:t xml:space="preserve"> ιδιαίτερα χαρακτηριστικά και η πλειοψηφία των γονέων με </w:t>
      </w:r>
      <w:r w:rsidR="00D84FD6">
        <w:rPr>
          <w:rFonts w:ascii="Times New Roman" w:hAnsi="Times New Roman" w:cs="Times New Roman"/>
          <w:color w:val="000000"/>
          <w:sz w:val="24"/>
          <w:lang w:val="el-GR"/>
        </w:rPr>
        <w:lastRenderedPageBreak/>
        <w:t>υψηλότερο πολιτιστικό</w:t>
      </w:r>
      <w:r w:rsidR="000C288C">
        <w:rPr>
          <w:rFonts w:ascii="Times New Roman" w:hAnsi="Times New Roman" w:cs="Times New Roman"/>
          <w:color w:val="000000"/>
          <w:sz w:val="24"/>
          <w:lang w:val="el-GR"/>
        </w:rPr>
        <w:t>, κοινωνικό και οικονομικό κεφάλαιο αισθάνεται</w:t>
      </w:r>
      <w:r w:rsidR="00D84FD6">
        <w:rPr>
          <w:rFonts w:ascii="Times New Roman" w:hAnsi="Times New Roman" w:cs="Times New Roman"/>
          <w:color w:val="000000"/>
          <w:sz w:val="24"/>
          <w:lang w:val="el-GR"/>
        </w:rPr>
        <w:t xml:space="preserve"> πιέσεις για να </w:t>
      </w:r>
      <w:r w:rsidR="000C288C">
        <w:rPr>
          <w:rFonts w:ascii="Times New Roman" w:hAnsi="Times New Roman" w:cs="Times New Roman"/>
          <w:color w:val="000000"/>
          <w:sz w:val="24"/>
          <w:lang w:val="el-GR"/>
        </w:rPr>
        <w:t>έχει πρόσβαση στην καλύτερη δυνατή γνώση σχετικά με τη σχολική επιλογή και επωφελείται περισσότερο συγκριτικά με τους γονείς χαμηλότερων κοινωνικών στρωμάτων.</w:t>
      </w:r>
      <w:r w:rsidR="003F695C">
        <w:rPr>
          <w:rFonts w:ascii="Times New Roman" w:hAnsi="Times New Roman" w:cs="Times New Roman"/>
          <w:color w:val="000000"/>
          <w:sz w:val="24"/>
          <w:lang w:val="el-GR"/>
        </w:rPr>
        <w:t xml:space="preserve"> Επιπλέον, οι ερευνητές υποστηρίζουν ότι η κλιμάκωση του ανταγωνισμού μεταξύ των σχολείων αποτελεί χαρακτηριστικό στοιχείο της σχολικής επιλογής, στο οποίο συναινεί ως ένα βαθμό και ο θεσμός της οικογένειας μέσω της διαδικασίας της επιλογής σχολείου, καθώς αναζητά μηχανισμούς και στρατηγικές μέσω των οποίων θα επωφελούνται τόσο οι ίδιοι οι γονείς όσο και τα παιδιά τους.</w:t>
      </w:r>
      <w:r w:rsidR="00122287">
        <w:rPr>
          <w:rFonts w:ascii="Times New Roman" w:hAnsi="Times New Roman" w:cs="Times New Roman"/>
          <w:color w:val="000000"/>
          <w:sz w:val="24"/>
          <w:lang w:val="el-GR"/>
        </w:rPr>
        <w:t xml:space="preserve"> Ωστόσο, εξαιτίας των ανισοτήτων που επικρατούν ανάμεσα στις στρατηγικές θέσεις των οικογενειών, είναι πιο εύκολο για τους γονείς των ανώτερων και μεσαίων τάξεων να διατηρούν τον έλεγχο των απαραίτητων μηχανισμών αναπαραγωγής της </w:t>
      </w:r>
      <w:r w:rsidR="00A47412">
        <w:rPr>
          <w:rFonts w:ascii="Times New Roman" w:hAnsi="Times New Roman" w:cs="Times New Roman"/>
          <w:color w:val="000000"/>
          <w:sz w:val="24"/>
          <w:lang w:val="el-GR"/>
        </w:rPr>
        <w:t>προνομιακής</w:t>
      </w:r>
      <w:r w:rsidR="00122287">
        <w:rPr>
          <w:rFonts w:ascii="Times New Roman" w:hAnsi="Times New Roman" w:cs="Times New Roman"/>
          <w:color w:val="000000"/>
          <w:sz w:val="24"/>
          <w:lang w:val="el-GR"/>
        </w:rPr>
        <w:t xml:space="preserve"> τους θέσης στο παιχνίδι της επιλογής σχολείου.</w:t>
      </w:r>
    </w:p>
    <w:p w:rsidR="00A47412" w:rsidRPr="00156525" w:rsidRDefault="00A47412" w:rsidP="00A47412">
      <w:pPr>
        <w:spacing w:line="360" w:lineRule="auto"/>
        <w:ind w:firstLine="567"/>
        <w:jc w:val="both"/>
        <w:rPr>
          <w:rFonts w:ascii="Times New Roman" w:hAnsi="Times New Roman" w:cs="Times New Roman"/>
          <w:sz w:val="24"/>
          <w:szCs w:val="24"/>
          <w:lang w:val="el-GR"/>
        </w:rPr>
      </w:pPr>
      <w:r w:rsidRPr="00156525">
        <w:rPr>
          <w:rFonts w:ascii="Times New Roman" w:hAnsi="Times New Roman" w:cs="Times New Roman"/>
          <w:sz w:val="24"/>
          <w:szCs w:val="24"/>
          <w:lang w:val="el-GR"/>
        </w:rPr>
        <w:t xml:space="preserve">Η </w:t>
      </w:r>
      <w:r w:rsidRPr="00156525">
        <w:rPr>
          <w:rFonts w:ascii="Times New Roman" w:hAnsi="Times New Roman" w:cs="Times New Roman"/>
          <w:b/>
          <w:sz w:val="24"/>
          <w:szCs w:val="24"/>
          <w:lang w:val="el-GR"/>
        </w:rPr>
        <w:t xml:space="preserve">Παπακωνσταντίνου (2018) </w:t>
      </w:r>
      <w:r w:rsidRPr="00156525">
        <w:rPr>
          <w:rFonts w:ascii="Times New Roman" w:hAnsi="Times New Roman" w:cs="Times New Roman"/>
          <w:sz w:val="24"/>
          <w:szCs w:val="24"/>
          <w:lang w:val="el-GR"/>
        </w:rPr>
        <w:t xml:space="preserve">στην έρευνά της, η οποία πραγματοποιήθηκε στον ελλαδικό χώρο, επιχειρεί την αποτύπωση και κατανόηση των οικογενειακών λογικών, οι οποίες οδηγούν στην επιλογή ενός ιδιωτικού σχολείου. </w:t>
      </w:r>
      <w:r w:rsidRPr="00E97C30">
        <w:rPr>
          <w:rFonts w:ascii="Times New Roman" w:hAnsi="Times New Roman" w:cs="Times New Roman"/>
          <w:sz w:val="24"/>
          <w:szCs w:val="24"/>
          <w:highlight w:val="yellow"/>
          <w:lang w:val="el-GR"/>
        </w:rPr>
        <w:t>Πιο συγκεκριμένα, εστιάζει στη μελέτη των απόψεων των γονέων των μαθητών πρωτοβάθμιας εκπαίδευσης προκειμένου να γίνουν φανερά τα αίτια ή τα κίνητρα επιλογής ενός ιδιωτικού σχολείου και να διαλευκανθούν οι λόγοι για τους οποίους δεν επιλέγουν για τη φοίτηση των παιδιών τους το δημόσιο σχολείο</w:t>
      </w:r>
      <w:r w:rsidRPr="00156525">
        <w:rPr>
          <w:rFonts w:ascii="Times New Roman" w:hAnsi="Times New Roman" w:cs="Times New Roman"/>
          <w:sz w:val="24"/>
          <w:szCs w:val="24"/>
          <w:lang w:val="el-GR"/>
        </w:rPr>
        <w:t xml:space="preserve">. Ακολουθήθηκε η ποιοτική προσέγγιση και η συλλογή των δεδομένων πραγματοποιήθηκε μέσα από ημιδομημένες – κυρίως τηλεφωνικές – συνεντεύξεις με χρονική διάρκεια περίπου μιας ώρας, στις οποίες συμμετείχαν και οι δύο γονείς. Το δείγμα επιλέχθηκε μέσα από διαδικασίες σκόπιμης δειγματοληψίας με </w:t>
      </w:r>
      <w:r w:rsidRPr="00156525">
        <w:rPr>
          <w:rFonts w:ascii="Times New Roman" w:hAnsi="Times New Roman" w:cs="Times New Roman"/>
          <w:sz w:val="24"/>
          <w:szCs w:val="24"/>
        </w:rPr>
        <w:t>a</w:t>
      </w:r>
      <w:r w:rsidRPr="00156525">
        <w:rPr>
          <w:rFonts w:ascii="Times New Roman" w:hAnsi="Times New Roman" w:cs="Times New Roman"/>
          <w:sz w:val="24"/>
          <w:szCs w:val="24"/>
          <w:lang w:val="el-GR"/>
        </w:rPr>
        <w:t xml:space="preserve"> </w:t>
      </w:r>
      <w:r w:rsidRPr="00156525">
        <w:rPr>
          <w:rFonts w:ascii="Times New Roman" w:hAnsi="Times New Roman" w:cs="Times New Roman"/>
          <w:sz w:val="24"/>
          <w:szCs w:val="24"/>
        </w:rPr>
        <w:t>priori</w:t>
      </w:r>
      <w:r w:rsidRPr="00156525">
        <w:rPr>
          <w:rFonts w:ascii="Times New Roman" w:hAnsi="Times New Roman" w:cs="Times New Roman"/>
          <w:sz w:val="24"/>
          <w:szCs w:val="24"/>
          <w:lang w:val="el-GR"/>
        </w:rPr>
        <w:t xml:space="preserve"> κριτήρια: γονείς των οποίων τουλάχιστον ένα παιδί να φοιτά στην πρωτοβάθμια εκπαίδευση ως την τρίτη δημοτικού, ανυπαρξία ενίσχυσης ή υποτροφίας από τη μεριά του ιδιωτικού σχολείου και ιδιωτικά σχολεία τα οποία γνωρίζουν μεγάλη ζήτηση και επιτυγχάνουν την εγγραφή μεγάλου αριθμού μαθητών. Το δείγμα αποτελείται από συνολικά είκοσι γονείς (εφτά μπαμπάδες και δεκατρείς μαμάδες) ηλικίας από 36 ως 47 ετών, κατοίκους του δήμου Αθηναίων και άλλων – κυρίως βορειοανατολικών – δήμων της Αττικής. Η επαφή με τους συμμετέχοντες γονείς έγινε μέσω του κοινωνικού δικτύου της ερευνήτριας και ακολουθήθηκε η μέθοδος της χιονοστιβάδας. </w:t>
      </w:r>
    </w:p>
    <w:p w:rsidR="00A47412" w:rsidRPr="00156525" w:rsidRDefault="00A47412" w:rsidP="00A47412">
      <w:pPr>
        <w:spacing w:line="360" w:lineRule="auto"/>
        <w:ind w:firstLine="567"/>
        <w:jc w:val="both"/>
        <w:rPr>
          <w:rFonts w:ascii="Times New Roman" w:hAnsi="Times New Roman" w:cs="Times New Roman"/>
          <w:color w:val="000000"/>
          <w:sz w:val="24"/>
          <w:szCs w:val="24"/>
          <w:lang w:val="el-GR"/>
        </w:rPr>
      </w:pPr>
      <w:r w:rsidRPr="00156525">
        <w:rPr>
          <w:rFonts w:ascii="Times New Roman" w:hAnsi="Times New Roman" w:cs="Times New Roman"/>
          <w:sz w:val="24"/>
          <w:szCs w:val="24"/>
          <w:lang w:val="el-GR"/>
        </w:rPr>
        <w:t xml:space="preserve">Τα αποτελέσματα της έρευνας ανέδειξαν ως έναν κυρίαρχο παράγοντα διαμόρφωσης των οικογενειακών λογικών που βρίσκονται πίσω από την επιλογή της ιδιωτικής εκπαίδευσης το </w:t>
      </w:r>
      <w:r w:rsidRPr="00156525">
        <w:rPr>
          <w:rFonts w:ascii="Times New Roman" w:hAnsi="Times New Roman" w:cs="Times New Roman"/>
          <w:sz w:val="24"/>
          <w:szCs w:val="24"/>
          <w:lang w:val="el-GR"/>
        </w:rPr>
        <w:lastRenderedPageBreak/>
        <w:t xml:space="preserve">βίωμα ή αλλιώς την προσωπική σχολική εμπειρία, ο οποίος φαίνεται να επηρεάζει έντονα τους γονείς που έχουν φοιτήσει στην ιδιωτική εκπαίδευση. Επιπλέον, κυριότερα αίτια επιλογής ενός ιδιωτικού σχολείου αποτελούν </w:t>
      </w:r>
      <w:r w:rsidRPr="00156525">
        <w:rPr>
          <w:rFonts w:ascii="Times New Roman" w:hAnsi="Times New Roman" w:cs="Times New Roman"/>
          <w:color w:val="000000"/>
          <w:sz w:val="24"/>
          <w:szCs w:val="24"/>
          <w:lang w:val="el-GR"/>
        </w:rPr>
        <w:t>η οργάνωση του σχολείου, η</w:t>
      </w:r>
      <w:r>
        <w:rPr>
          <w:rFonts w:ascii="Times New Roman" w:hAnsi="Times New Roman" w:cs="Times New Roman"/>
          <w:color w:val="000000"/>
          <w:sz w:val="24"/>
          <w:szCs w:val="24"/>
          <w:lang w:val="el-GR"/>
        </w:rPr>
        <w:t xml:space="preserve"> </w:t>
      </w:r>
      <w:r w:rsidRPr="00156525">
        <w:rPr>
          <w:rFonts w:ascii="Times New Roman" w:hAnsi="Times New Roman" w:cs="Times New Roman"/>
          <w:color w:val="000000"/>
          <w:sz w:val="24"/>
          <w:szCs w:val="24"/>
          <w:lang w:val="el-GR"/>
        </w:rPr>
        <w:t>συνέπεια ως προς τη διδασκαλία, ο</w:t>
      </w:r>
      <w:r>
        <w:rPr>
          <w:rFonts w:ascii="Times New Roman" w:hAnsi="Times New Roman" w:cs="Times New Roman"/>
          <w:color w:val="000000"/>
          <w:sz w:val="24"/>
          <w:szCs w:val="24"/>
          <w:lang w:val="el-GR"/>
        </w:rPr>
        <w:t xml:space="preserve"> </w:t>
      </w:r>
      <w:r w:rsidRPr="00156525">
        <w:rPr>
          <w:rFonts w:ascii="Times New Roman" w:hAnsi="Times New Roman" w:cs="Times New Roman"/>
          <w:color w:val="000000"/>
          <w:sz w:val="24"/>
          <w:szCs w:val="24"/>
          <w:lang w:val="el-GR"/>
        </w:rPr>
        <w:t>έλεγχος των μαθητών και της τάξης και η παροχή</w:t>
      </w:r>
      <w:r>
        <w:rPr>
          <w:rFonts w:ascii="Times New Roman" w:hAnsi="Times New Roman" w:cs="Times New Roman"/>
          <w:color w:val="000000"/>
          <w:sz w:val="24"/>
          <w:szCs w:val="24"/>
          <w:lang w:val="el-GR"/>
        </w:rPr>
        <w:t xml:space="preserve"> </w:t>
      </w:r>
      <w:r w:rsidRPr="00156525">
        <w:rPr>
          <w:rFonts w:ascii="Times New Roman" w:hAnsi="Times New Roman" w:cs="Times New Roman"/>
          <w:color w:val="000000"/>
          <w:sz w:val="24"/>
          <w:szCs w:val="24"/>
          <w:lang w:val="el-GR"/>
        </w:rPr>
        <w:t>χρήσιμων, πρακτικών γνώσεων. Όσον αφορά την απόρριψη του δημόσιου σχολείου, τα αίτια σχετίζονται και πάλι με τα προσωπικά βιώματα, όμως σχετίζονται και με αντιλήψεις των γονέων, οι οποίες ορισμένες φορές θα μπορούσε να ισχυριστεί κανείς ότι εμπίπτουν στη σφαίρα των προκαταλήψεων. Πιο αναλυτικά, οι γονείς κρίνουν τα δημόσια σχολεία για την οργάνωσή τους, τη μαθητική τους σύνθεση και το διδακτικό και παιδαγωγικό έργο των εκπαιδευτικών.</w:t>
      </w:r>
    </w:p>
    <w:p w:rsidR="00AA033E" w:rsidRDefault="00AA033E" w:rsidP="00A47412">
      <w:pPr>
        <w:spacing w:line="360" w:lineRule="auto"/>
        <w:ind w:left="567"/>
        <w:jc w:val="both"/>
        <w:rPr>
          <w:rFonts w:ascii="Times New Roman" w:hAnsi="Times New Roman" w:cs="Times New Roman"/>
          <w:sz w:val="24"/>
          <w:szCs w:val="24"/>
          <w:lang w:val="el-GR"/>
        </w:rPr>
      </w:pPr>
    </w:p>
    <w:p w:rsidR="00AA033E" w:rsidRDefault="00E55495" w:rsidP="00A47412">
      <w:pPr>
        <w:pStyle w:val="1"/>
        <w:numPr>
          <w:ilvl w:val="0"/>
          <w:numId w:val="1"/>
        </w:numPr>
        <w:spacing w:line="360" w:lineRule="auto"/>
        <w:ind w:left="567" w:hanging="567"/>
        <w:jc w:val="both"/>
        <w:rPr>
          <w:lang w:val="el-GR"/>
        </w:rPr>
      </w:pPr>
      <w:bookmarkStart w:id="5" w:name="_Toc14946910"/>
      <w:r>
        <w:rPr>
          <w:lang w:val="el-GR"/>
        </w:rPr>
        <w:t>Σύνθεση και κ</w:t>
      </w:r>
      <w:r w:rsidR="00AA033E">
        <w:rPr>
          <w:lang w:val="el-GR"/>
        </w:rPr>
        <w:t>ριτική αποτίμηση ερευνών</w:t>
      </w:r>
      <w:bookmarkEnd w:id="5"/>
    </w:p>
    <w:p w:rsidR="00D25679" w:rsidRDefault="00FA2F78" w:rsidP="00D25679">
      <w:pPr>
        <w:spacing w:line="360" w:lineRule="auto"/>
        <w:ind w:firstLine="567"/>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Οι τέσσερις έρευνες οι οποίες αναλύθηκαν παραπάνω παρουσιάζουν σημαντική σύγκλιση σε αρκετά σημεία.  Αρχικά, τα άρθρα των </w:t>
      </w:r>
      <w:r>
        <w:rPr>
          <w:rFonts w:ascii="Times New Roman" w:hAnsi="Times New Roman" w:cs="Times New Roman"/>
          <w:sz w:val="24"/>
          <w:szCs w:val="24"/>
        </w:rPr>
        <w:t>Ball</w:t>
      </w:r>
      <w:r w:rsidRPr="00FA2F78">
        <w:rPr>
          <w:rFonts w:ascii="Times New Roman" w:hAnsi="Times New Roman" w:cs="Times New Roman"/>
          <w:sz w:val="24"/>
          <w:szCs w:val="24"/>
          <w:lang w:val="el-GR"/>
        </w:rPr>
        <w:t xml:space="preserve"> </w:t>
      </w:r>
      <w:r>
        <w:rPr>
          <w:rFonts w:ascii="Times New Roman" w:hAnsi="Times New Roman" w:cs="Times New Roman"/>
          <w:sz w:val="24"/>
          <w:szCs w:val="24"/>
        </w:rPr>
        <w:t>et</w:t>
      </w:r>
      <w:r w:rsidRPr="00FA2F78">
        <w:rPr>
          <w:rFonts w:ascii="Times New Roman" w:hAnsi="Times New Roman" w:cs="Times New Roman"/>
          <w:sz w:val="24"/>
          <w:szCs w:val="24"/>
          <w:lang w:val="el-GR"/>
        </w:rPr>
        <w:t xml:space="preserve">. </w:t>
      </w:r>
      <w:r>
        <w:rPr>
          <w:rFonts w:ascii="Times New Roman" w:hAnsi="Times New Roman" w:cs="Times New Roman"/>
          <w:sz w:val="24"/>
          <w:szCs w:val="24"/>
        </w:rPr>
        <w:t>al</w:t>
      </w:r>
      <w:r w:rsidRPr="00FA2F78">
        <w:rPr>
          <w:rFonts w:ascii="Times New Roman" w:hAnsi="Times New Roman" w:cs="Times New Roman"/>
          <w:sz w:val="24"/>
          <w:szCs w:val="24"/>
          <w:lang w:val="el-GR"/>
        </w:rPr>
        <w:t xml:space="preserve">. (1995), </w:t>
      </w:r>
      <w:r>
        <w:rPr>
          <w:rFonts w:ascii="Times New Roman" w:hAnsi="Times New Roman" w:cs="Times New Roman"/>
          <w:sz w:val="24"/>
          <w:szCs w:val="24"/>
        </w:rPr>
        <w:t>Van</w:t>
      </w:r>
      <w:r w:rsidRPr="00FA2F78">
        <w:rPr>
          <w:rFonts w:ascii="Times New Roman" w:hAnsi="Times New Roman" w:cs="Times New Roman"/>
          <w:sz w:val="24"/>
          <w:szCs w:val="24"/>
          <w:lang w:val="el-GR"/>
        </w:rPr>
        <w:t xml:space="preserve"> </w:t>
      </w:r>
      <w:r>
        <w:rPr>
          <w:rFonts w:ascii="Times New Roman" w:hAnsi="Times New Roman" w:cs="Times New Roman"/>
          <w:sz w:val="24"/>
          <w:szCs w:val="24"/>
        </w:rPr>
        <w:t>Zanten</w:t>
      </w:r>
      <w:r w:rsidRPr="00FA2F78">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και </w:t>
      </w:r>
      <w:r>
        <w:rPr>
          <w:rFonts w:ascii="Times New Roman" w:hAnsi="Times New Roman" w:cs="Times New Roman"/>
          <w:sz w:val="24"/>
          <w:szCs w:val="24"/>
        </w:rPr>
        <w:t>Kosunen</w:t>
      </w:r>
      <w:r w:rsidRPr="00FA2F78">
        <w:rPr>
          <w:rFonts w:ascii="Times New Roman" w:hAnsi="Times New Roman" w:cs="Times New Roman"/>
          <w:sz w:val="24"/>
          <w:szCs w:val="24"/>
          <w:lang w:val="el-GR"/>
        </w:rPr>
        <w:t xml:space="preserve"> (2013) </w:t>
      </w:r>
      <w:r>
        <w:rPr>
          <w:rFonts w:ascii="Times New Roman" w:hAnsi="Times New Roman" w:cs="Times New Roman"/>
          <w:sz w:val="24"/>
          <w:szCs w:val="24"/>
          <w:lang w:val="el-GR"/>
        </w:rPr>
        <w:t xml:space="preserve">και </w:t>
      </w:r>
      <w:r>
        <w:rPr>
          <w:rFonts w:ascii="Times New Roman" w:hAnsi="Times New Roman" w:cs="Times New Roman"/>
          <w:sz w:val="24"/>
          <w:szCs w:val="24"/>
        </w:rPr>
        <w:t>Alegre</w:t>
      </w:r>
      <w:r w:rsidRPr="00FA2F78">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και </w:t>
      </w:r>
      <w:r>
        <w:rPr>
          <w:rFonts w:ascii="Times New Roman" w:hAnsi="Times New Roman" w:cs="Times New Roman"/>
          <w:sz w:val="24"/>
          <w:szCs w:val="24"/>
        </w:rPr>
        <w:t>Benito</w:t>
      </w:r>
      <w:r w:rsidRPr="00FA2F78">
        <w:rPr>
          <w:rFonts w:ascii="Times New Roman" w:hAnsi="Times New Roman" w:cs="Times New Roman"/>
          <w:sz w:val="24"/>
          <w:szCs w:val="24"/>
          <w:lang w:val="el-GR"/>
        </w:rPr>
        <w:t xml:space="preserve"> (2012) </w:t>
      </w:r>
      <w:r>
        <w:rPr>
          <w:rFonts w:ascii="Times New Roman" w:hAnsi="Times New Roman" w:cs="Times New Roman"/>
          <w:sz w:val="24"/>
          <w:szCs w:val="24"/>
          <w:lang w:val="el-GR"/>
        </w:rPr>
        <w:t xml:space="preserve">καταλήγουν στο συμπέρασμα ότι </w:t>
      </w:r>
      <w:r w:rsidR="00F9501D">
        <w:rPr>
          <w:rFonts w:ascii="Times New Roman" w:hAnsi="Times New Roman" w:cs="Times New Roman"/>
          <w:sz w:val="24"/>
          <w:szCs w:val="24"/>
          <w:lang w:val="el-GR"/>
        </w:rPr>
        <w:t xml:space="preserve">η επιλογή σχολείου εξαρτάται από την κοινωνική τάξη των οικογενειών και το πολιτισμικό και οικονομικό τους κεφάλαιο. </w:t>
      </w:r>
      <w:r w:rsidR="00B86730">
        <w:rPr>
          <w:rFonts w:ascii="Times New Roman" w:hAnsi="Times New Roman" w:cs="Times New Roman"/>
          <w:sz w:val="24"/>
          <w:szCs w:val="24"/>
          <w:lang w:val="el-GR"/>
        </w:rPr>
        <w:t>Οι οικογένειες με υψηλότερο</w:t>
      </w:r>
      <w:r w:rsidR="00D25679">
        <w:rPr>
          <w:rFonts w:ascii="Times New Roman" w:hAnsi="Times New Roman" w:cs="Times New Roman"/>
          <w:sz w:val="24"/>
          <w:szCs w:val="24"/>
          <w:lang w:val="el-GR"/>
        </w:rPr>
        <w:t xml:space="preserve"> πολιτισμ</w:t>
      </w:r>
      <w:r w:rsidR="00B86730">
        <w:rPr>
          <w:rFonts w:ascii="Times New Roman" w:hAnsi="Times New Roman" w:cs="Times New Roman"/>
          <w:sz w:val="24"/>
          <w:szCs w:val="24"/>
          <w:lang w:val="el-GR"/>
        </w:rPr>
        <w:t>ικό, κοινωνικό και οικονομικό κεφάλαιο</w:t>
      </w:r>
      <w:r w:rsidR="00D25679">
        <w:rPr>
          <w:rFonts w:ascii="Times New Roman" w:hAnsi="Times New Roman" w:cs="Times New Roman"/>
          <w:sz w:val="24"/>
          <w:szCs w:val="24"/>
          <w:lang w:val="el-GR"/>
        </w:rPr>
        <w:t xml:space="preserve"> έχουν καλύτερη πρόσβαση στη γνώση σχετικά με τη σχολική επιλογή – εξαιτίας των πιέσεων που αισθάνονται προς αυτή την κατεύθυνση – και επωφελούνται περισσότερο από την εν λόγω επιλογή συγκριτικά με τους γονείς των κατώτερων κοινωνικών τάξεων.</w:t>
      </w:r>
      <w:r w:rsidR="00D25679" w:rsidRPr="00D25679">
        <w:rPr>
          <w:rFonts w:ascii="Times New Roman" w:hAnsi="Times New Roman" w:cs="Times New Roman"/>
          <w:sz w:val="24"/>
          <w:szCs w:val="24"/>
          <w:lang w:val="el-GR"/>
        </w:rPr>
        <w:t xml:space="preserve"> </w:t>
      </w:r>
      <w:r w:rsidR="00D25679">
        <w:rPr>
          <w:rFonts w:ascii="Times New Roman" w:hAnsi="Times New Roman" w:cs="Times New Roman"/>
          <w:sz w:val="24"/>
          <w:szCs w:val="24"/>
          <w:lang w:val="el-GR"/>
        </w:rPr>
        <w:t>Οπότε οι γονείς της μεσαίας και ανώτερης τάξης διαφοροποιούνται από εκείνους της εργατικής μέσω της επιλογής σχολείου, με αποτέλεσμα να ενισχύονται οι κοινωνικές ανισότητες.</w:t>
      </w:r>
    </w:p>
    <w:p w:rsidR="00F9501D" w:rsidRDefault="00F9501D" w:rsidP="00F9501D">
      <w:pPr>
        <w:spacing w:line="360" w:lineRule="auto"/>
        <w:ind w:firstLine="567"/>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Επιπλέον, και οι τρεις προαναφερθείσες έρευνες συγκλίνουν στο γεγονός ότι </w:t>
      </w:r>
      <w:r w:rsidR="00FA2F78">
        <w:rPr>
          <w:rFonts w:ascii="Times New Roman" w:hAnsi="Times New Roman" w:cs="Times New Roman"/>
          <w:sz w:val="24"/>
          <w:szCs w:val="24"/>
          <w:lang w:val="el-GR"/>
        </w:rPr>
        <w:t xml:space="preserve">οι γονείς που ανήκουν στη μεσαία και ανώτερη τάξη χρησιμοποιούν την επιλογή σχολείου για τη φοίτηση των παιδιών τους για να αναπαράγουν τα προνόμια της τάξης τους και ταυτοχρόνως, σύμφωνα με τους </w:t>
      </w:r>
      <w:r w:rsidR="00FA2F78">
        <w:rPr>
          <w:rFonts w:ascii="Times New Roman" w:hAnsi="Times New Roman" w:cs="Times New Roman"/>
          <w:sz w:val="24"/>
          <w:szCs w:val="24"/>
        </w:rPr>
        <w:t>Van</w:t>
      </w:r>
      <w:r w:rsidR="00FA2F78" w:rsidRPr="00FA2F78">
        <w:rPr>
          <w:rFonts w:ascii="Times New Roman" w:hAnsi="Times New Roman" w:cs="Times New Roman"/>
          <w:sz w:val="24"/>
          <w:szCs w:val="24"/>
          <w:lang w:val="el-GR"/>
        </w:rPr>
        <w:t xml:space="preserve"> </w:t>
      </w:r>
      <w:r w:rsidR="00FA2F78">
        <w:rPr>
          <w:rFonts w:ascii="Times New Roman" w:hAnsi="Times New Roman" w:cs="Times New Roman"/>
          <w:sz w:val="24"/>
          <w:szCs w:val="24"/>
        </w:rPr>
        <w:t>Zanten</w:t>
      </w:r>
      <w:r w:rsidR="00FA2F78" w:rsidRPr="00FA2F78">
        <w:rPr>
          <w:rFonts w:ascii="Times New Roman" w:hAnsi="Times New Roman" w:cs="Times New Roman"/>
          <w:sz w:val="24"/>
          <w:szCs w:val="24"/>
          <w:lang w:val="el-GR"/>
        </w:rPr>
        <w:t xml:space="preserve"> </w:t>
      </w:r>
      <w:r w:rsidR="00FA2F78">
        <w:rPr>
          <w:rFonts w:ascii="Times New Roman" w:hAnsi="Times New Roman" w:cs="Times New Roman"/>
          <w:sz w:val="24"/>
          <w:szCs w:val="24"/>
          <w:lang w:val="el-GR"/>
        </w:rPr>
        <w:t xml:space="preserve">και </w:t>
      </w:r>
      <w:r w:rsidR="00FA2F78">
        <w:rPr>
          <w:rFonts w:ascii="Times New Roman" w:hAnsi="Times New Roman" w:cs="Times New Roman"/>
          <w:sz w:val="24"/>
          <w:szCs w:val="24"/>
        </w:rPr>
        <w:t>Kosunen</w:t>
      </w:r>
      <w:r w:rsidR="00FA2F78" w:rsidRPr="00FA2F78">
        <w:rPr>
          <w:rFonts w:ascii="Times New Roman" w:hAnsi="Times New Roman" w:cs="Times New Roman"/>
          <w:sz w:val="24"/>
          <w:szCs w:val="24"/>
          <w:lang w:val="el-GR"/>
        </w:rPr>
        <w:t xml:space="preserve"> (2013</w:t>
      </w:r>
      <w:r w:rsidR="00FA2F78">
        <w:rPr>
          <w:rFonts w:ascii="Times New Roman" w:hAnsi="Times New Roman" w:cs="Times New Roman"/>
          <w:sz w:val="24"/>
          <w:szCs w:val="24"/>
          <w:lang w:val="el-GR"/>
        </w:rPr>
        <w:t>), να αποκλείουν ευκαιρίες για τις χαμηλότερες κοινωνικές τάξεις</w:t>
      </w:r>
      <w:r>
        <w:rPr>
          <w:rFonts w:ascii="Times New Roman" w:hAnsi="Times New Roman" w:cs="Times New Roman"/>
          <w:sz w:val="24"/>
          <w:szCs w:val="24"/>
          <w:lang w:val="el-GR"/>
        </w:rPr>
        <w:t xml:space="preserve">. Οπότε, οι γονείς της μεσαίας τάξης, μέσω της σχολικής επιλογής, αναζητούν στρατηγικές και μηχανισμούς για να επωφεληθούν τόσο οι ίδιοι όσο και τα παιδιά τους, διατηρώντας ή βελτιώνοντας την κοινωνική τους τάξη. </w:t>
      </w:r>
    </w:p>
    <w:p w:rsidR="00B86730" w:rsidRDefault="00D25679" w:rsidP="000A2947">
      <w:pPr>
        <w:spacing w:line="360" w:lineRule="auto"/>
        <w:ind w:firstLine="567"/>
        <w:jc w:val="both"/>
        <w:rPr>
          <w:rFonts w:ascii="Times New Roman" w:hAnsi="Times New Roman" w:cs="Times New Roman"/>
          <w:color w:val="000000"/>
          <w:sz w:val="24"/>
          <w:szCs w:val="24"/>
          <w:lang w:val="el-GR"/>
        </w:rPr>
      </w:pPr>
      <w:r w:rsidRPr="000A2947">
        <w:rPr>
          <w:rFonts w:ascii="Times New Roman" w:hAnsi="Times New Roman" w:cs="Times New Roman"/>
          <w:sz w:val="24"/>
          <w:szCs w:val="24"/>
          <w:lang w:val="el-GR"/>
        </w:rPr>
        <w:lastRenderedPageBreak/>
        <w:t>Επιπροσθέτως,</w:t>
      </w:r>
      <w:r w:rsidR="000A2947" w:rsidRPr="000A2947">
        <w:rPr>
          <w:rFonts w:ascii="Times New Roman" w:hAnsi="Times New Roman" w:cs="Times New Roman"/>
          <w:sz w:val="24"/>
          <w:szCs w:val="24"/>
          <w:lang w:val="el-GR"/>
        </w:rPr>
        <w:t xml:space="preserve"> οι </w:t>
      </w:r>
      <w:r w:rsidR="000A2947" w:rsidRPr="000A2947">
        <w:rPr>
          <w:rFonts w:ascii="Times New Roman" w:hAnsi="Times New Roman" w:cs="Times New Roman"/>
          <w:sz w:val="24"/>
          <w:szCs w:val="24"/>
        </w:rPr>
        <w:t>Ball</w:t>
      </w:r>
      <w:r w:rsidR="000A2947" w:rsidRPr="000A2947">
        <w:rPr>
          <w:rFonts w:ascii="Times New Roman" w:hAnsi="Times New Roman" w:cs="Times New Roman"/>
          <w:sz w:val="24"/>
          <w:szCs w:val="24"/>
          <w:lang w:val="el-GR"/>
        </w:rPr>
        <w:t xml:space="preserve"> </w:t>
      </w:r>
      <w:r w:rsidR="000A2947" w:rsidRPr="000A2947">
        <w:rPr>
          <w:rFonts w:ascii="Times New Roman" w:hAnsi="Times New Roman" w:cs="Times New Roman"/>
          <w:sz w:val="24"/>
          <w:szCs w:val="24"/>
        </w:rPr>
        <w:t>et</w:t>
      </w:r>
      <w:r w:rsidR="000A2947" w:rsidRPr="000A2947">
        <w:rPr>
          <w:rFonts w:ascii="Times New Roman" w:hAnsi="Times New Roman" w:cs="Times New Roman"/>
          <w:sz w:val="24"/>
          <w:szCs w:val="24"/>
          <w:lang w:val="el-GR"/>
        </w:rPr>
        <w:t xml:space="preserve">. </w:t>
      </w:r>
      <w:r w:rsidR="000A2947" w:rsidRPr="000A2947">
        <w:rPr>
          <w:rFonts w:ascii="Times New Roman" w:hAnsi="Times New Roman" w:cs="Times New Roman"/>
          <w:sz w:val="24"/>
          <w:szCs w:val="24"/>
        </w:rPr>
        <w:t>al</w:t>
      </w:r>
      <w:r w:rsidR="000A2947" w:rsidRPr="000A2947">
        <w:rPr>
          <w:rFonts w:ascii="Times New Roman" w:hAnsi="Times New Roman" w:cs="Times New Roman"/>
          <w:sz w:val="24"/>
          <w:szCs w:val="24"/>
          <w:lang w:val="el-GR"/>
        </w:rPr>
        <w:t>. (1995) και Παπακωνσταντίνου (2018)</w:t>
      </w:r>
      <w:r w:rsidR="000A2947">
        <w:rPr>
          <w:rFonts w:ascii="Times New Roman" w:hAnsi="Times New Roman" w:cs="Times New Roman"/>
          <w:sz w:val="24"/>
          <w:szCs w:val="24"/>
          <w:lang w:val="el-GR"/>
        </w:rPr>
        <w:t xml:space="preserve"> υποστηρίζουν ότι </w:t>
      </w:r>
      <w:r w:rsidR="000A2947" w:rsidRPr="000A2947">
        <w:rPr>
          <w:rFonts w:ascii="Times New Roman" w:hAnsi="Times New Roman" w:cs="Times New Roman"/>
          <w:sz w:val="24"/>
          <w:szCs w:val="24"/>
          <w:lang w:val="el-GR"/>
        </w:rPr>
        <w:t xml:space="preserve">η επιλογή σχολείου επηρεάζεται από τα προσωπικά και εκπαιδευτικά βιώματα των γονέων, ενώ, σύμφωνα με την Παπακωνσταντίνου (2018), επιπλέον παράγοντες που επηρεάζουν την επιλογή </w:t>
      </w:r>
      <w:r w:rsidR="00AE060C">
        <w:rPr>
          <w:rFonts w:ascii="Times New Roman" w:hAnsi="Times New Roman" w:cs="Times New Roman"/>
          <w:sz w:val="24"/>
          <w:szCs w:val="24"/>
          <w:lang w:val="el-GR"/>
        </w:rPr>
        <w:t xml:space="preserve">ενός ιδιωτικού </w:t>
      </w:r>
      <w:r w:rsidR="000A2947" w:rsidRPr="000A2947">
        <w:rPr>
          <w:rFonts w:ascii="Times New Roman" w:hAnsi="Times New Roman" w:cs="Times New Roman"/>
          <w:sz w:val="24"/>
          <w:szCs w:val="24"/>
          <w:lang w:val="el-GR"/>
        </w:rPr>
        <w:t xml:space="preserve">σχολείου είναι </w:t>
      </w:r>
      <w:r w:rsidR="00B86730" w:rsidRPr="000A2947">
        <w:rPr>
          <w:rFonts w:ascii="Times New Roman" w:hAnsi="Times New Roman" w:cs="Times New Roman"/>
          <w:color w:val="000000"/>
          <w:sz w:val="24"/>
          <w:szCs w:val="24"/>
          <w:lang w:val="el-GR"/>
        </w:rPr>
        <w:t>η οργάνωση του σχολείου, η</w:t>
      </w:r>
      <w:r w:rsidR="000A2947" w:rsidRPr="000A2947">
        <w:rPr>
          <w:rFonts w:ascii="Times New Roman" w:hAnsi="Times New Roman" w:cs="Times New Roman"/>
          <w:color w:val="000000"/>
          <w:sz w:val="24"/>
          <w:szCs w:val="24"/>
          <w:lang w:val="el-GR"/>
        </w:rPr>
        <w:t xml:space="preserve"> </w:t>
      </w:r>
      <w:r w:rsidR="00B86730" w:rsidRPr="000A2947">
        <w:rPr>
          <w:rFonts w:ascii="Times New Roman" w:hAnsi="Times New Roman" w:cs="Times New Roman"/>
          <w:color w:val="000000"/>
          <w:sz w:val="24"/>
          <w:szCs w:val="24"/>
          <w:lang w:val="el-GR"/>
        </w:rPr>
        <w:t>συνέπεια ως προς τη διδασκαλία, ο έλεγχος των μαθητών και της τάξης και η παροχή</w:t>
      </w:r>
      <w:r w:rsidR="000A2947" w:rsidRPr="000A2947">
        <w:rPr>
          <w:rFonts w:ascii="Times New Roman" w:hAnsi="Times New Roman" w:cs="Times New Roman"/>
          <w:color w:val="000000"/>
          <w:sz w:val="24"/>
          <w:szCs w:val="24"/>
          <w:lang w:val="el-GR"/>
        </w:rPr>
        <w:t xml:space="preserve"> </w:t>
      </w:r>
      <w:r w:rsidR="00B86730" w:rsidRPr="000A2947">
        <w:rPr>
          <w:rFonts w:ascii="Times New Roman" w:hAnsi="Times New Roman" w:cs="Times New Roman"/>
          <w:color w:val="000000"/>
          <w:sz w:val="24"/>
          <w:szCs w:val="24"/>
          <w:lang w:val="el-GR"/>
        </w:rPr>
        <w:t>χρήσιμων, πρακτικών γνώσεων.</w:t>
      </w:r>
    </w:p>
    <w:p w:rsidR="000A2947" w:rsidRDefault="000A2947" w:rsidP="00D34C4C">
      <w:pPr>
        <w:spacing w:line="360" w:lineRule="auto"/>
        <w:ind w:firstLine="567"/>
        <w:jc w:val="both"/>
        <w:rPr>
          <w:rFonts w:ascii="Times New Roman" w:hAnsi="Times New Roman" w:cs="Times New Roman"/>
          <w:color w:val="000000"/>
          <w:sz w:val="24"/>
          <w:szCs w:val="24"/>
          <w:lang w:val="el-GR"/>
        </w:rPr>
      </w:pPr>
      <w:r>
        <w:rPr>
          <w:rFonts w:ascii="Times New Roman" w:hAnsi="Times New Roman" w:cs="Times New Roman"/>
          <w:color w:val="000000"/>
          <w:sz w:val="24"/>
          <w:szCs w:val="24"/>
          <w:lang w:val="el-GR"/>
        </w:rPr>
        <w:t>Από όλα τα παραπάνω συμπεραίνουμε ότι οι γονείς των μεσαίων και ανώτερων κοινωνικών τάξεων διαφοροποιούνται από εκείνους των κατώτερων ως προς τη σχολική επιλογή. Γ</w:t>
      </w:r>
      <w:r w:rsidR="00DB1A3F">
        <w:rPr>
          <w:rFonts w:ascii="Times New Roman" w:hAnsi="Times New Roman" w:cs="Times New Roman"/>
          <w:color w:val="000000"/>
          <w:sz w:val="24"/>
          <w:szCs w:val="24"/>
          <w:lang w:val="el-GR"/>
        </w:rPr>
        <w:t>ι</w:t>
      </w:r>
      <w:r>
        <w:rPr>
          <w:rFonts w:ascii="Times New Roman" w:hAnsi="Times New Roman" w:cs="Times New Roman"/>
          <w:color w:val="000000"/>
          <w:sz w:val="24"/>
          <w:szCs w:val="24"/>
          <w:lang w:val="el-GR"/>
        </w:rPr>
        <w:t xml:space="preserve">α τους </w:t>
      </w:r>
      <w:r w:rsidR="00D34C4C">
        <w:rPr>
          <w:rFonts w:ascii="Times New Roman" w:hAnsi="Times New Roman" w:cs="Times New Roman"/>
          <w:color w:val="000000"/>
          <w:sz w:val="24"/>
          <w:szCs w:val="24"/>
          <w:lang w:val="el-GR"/>
        </w:rPr>
        <w:t>πρώτους η εν λόγω</w:t>
      </w:r>
      <w:r>
        <w:rPr>
          <w:rFonts w:ascii="Times New Roman" w:hAnsi="Times New Roman" w:cs="Times New Roman"/>
          <w:color w:val="000000"/>
          <w:sz w:val="24"/>
          <w:szCs w:val="24"/>
          <w:lang w:val="el-GR"/>
        </w:rPr>
        <w:t xml:space="preserve"> επιλογή αποτελεί </w:t>
      </w:r>
      <w:r w:rsidR="00D34C4C">
        <w:rPr>
          <w:rFonts w:ascii="Times New Roman" w:hAnsi="Times New Roman" w:cs="Times New Roman"/>
          <w:color w:val="000000"/>
          <w:sz w:val="24"/>
          <w:szCs w:val="24"/>
          <w:lang w:val="el-GR"/>
        </w:rPr>
        <w:t xml:space="preserve">προτέρημα, καθώς </w:t>
      </w:r>
      <w:r>
        <w:rPr>
          <w:rFonts w:ascii="Times New Roman" w:hAnsi="Times New Roman" w:cs="Times New Roman"/>
          <w:color w:val="000000"/>
          <w:sz w:val="24"/>
          <w:szCs w:val="24"/>
          <w:lang w:val="el-GR"/>
        </w:rPr>
        <w:t>επιδιώκουν να επωφεληθούν όσο το δυνατόν περισσότερο τόσο οι ίδιοι όσο και τα παιδιά τους</w:t>
      </w:r>
      <w:r w:rsidR="00D34C4C">
        <w:rPr>
          <w:rFonts w:ascii="Times New Roman" w:hAnsi="Times New Roman" w:cs="Times New Roman"/>
          <w:color w:val="000000"/>
          <w:sz w:val="24"/>
          <w:szCs w:val="24"/>
          <w:lang w:val="el-GR"/>
        </w:rPr>
        <w:t xml:space="preserve">, ενώ για τους δεύτερους αποτελεί εμπόδιο, καθώς δεν διαθέτουν το απαιτούμενο κοινωνικό, πολιτισμικό και οικονομικό υπόβαθρο. </w:t>
      </w:r>
    </w:p>
    <w:p w:rsidR="000A2947" w:rsidRDefault="00DB1A3F" w:rsidP="00AE060C">
      <w:pPr>
        <w:tabs>
          <w:tab w:val="left" w:pos="8789"/>
        </w:tabs>
        <w:spacing w:line="360" w:lineRule="auto"/>
        <w:ind w:firstLine="567"/>
        <w:jc w:val="both"/>
        <w:rPr>
          <w:rFonts w:ascii="Times New Roman" w:hAnsi="Times New Roman" w:cs="Times New Roman"/>
          <w:color w:val="000000"/>
          <w:sz w:val="24"/>
          <w:szCs w:val="24"/>
          <w:lang w:val="el-GR"/>
        </w:rPr>
      </w:pPr>
      <w:r>
        <w:rPr>
          <w:rFonts w:ascii="Times New Roman" w:hAnsi="Times New Roman" w:cs="Times New Roman"/>
          <w:color w:val="000000"/>
          <w:sz w:val="24"/>
          <w:szCs w:val="24"/>
          <w:lang w:val="el-GR"/>
        </w:rPr>
        <w:t>Εν κατακλείδι, θα</w:t>
      </w:r>
      <w:r w:rsidR="00AE060C">
        <w:rPr>
          <w:rFonts w:ascii="Times New Roman" w:hAnsi="Times New Roman" w:cs="Times New Roman"/>
          <w:color w:val="000000"/>
          <w:sz w:val="24"/>
          <w:szCs w:val="24"/>
          <w:lang w:val="el-GR"/>
        </w:rPr>
        <w:t xml:space="preserve"> ήταν ενδιαφέρον να διερευνηθεί ο τρόπος με τον οποίο</w:t>
      </w:r>
      <w:r>
        <w:rPr>
          <w:rFonts w:ascii="Times New Roman" w:hAnsi="Times New Roman" w:cs="Times New Roman"/>
          <w:color w:val="000000"/>
          <w:sz w:val="24"/>
          <w:szCs w:val="24"/>
          <w:lang w:val="el-GR"/>
        </w:rPr>
        <w:t xml:space="preserve"> </w:t>
      </w:r>
      <w:r w:rsidR="00AE060C">
        <w:rPr>
          <w:rFonts w:ascii="Times New Roman" w:hAnsi="Times New Roman" w:cs="Times New Roman"/>
          <w:color w:val="000000"/>
          <w:sz w:val="24"/>
          <w:szCs w:val="24"/>
          <w:lang w:val="el-GR"/>
        </w:rPr>
        <w:t>διαφοροποιούνται οι παράγοντες που επηρεάζουν τη γονεϊκή επιλογή σχολείου αναλόγως με το φύλο των γονέων, τον αριθμό των παιδιών τους ή τον τόπο διαμονής τους και η συσχέτισή τους</w:t>
      </w:r>
      <w:r>
        <w:rPr>
          <w:rFonts w:ascii="Times New Roman" w:hAnsi="Times New Roman" w:cs="Times New Roman"/>
          <w:color w:val="000000"/>
          <w:sz w:val="24"/>
          <w:szCs w:val="24"/>
          <w:lang w:val="el-GR"/>
        </w:rPr>
        <w:t xml:space="preserve">, για παράδειγμα, </w:t>
      </w:r>
      <w:r w:rsidR="00AE060C">
        <w:rPr>
          <w:rFonts w:ascii="Times New Roman" w:hAnsi="Times New Roman" w:cs="Times New Roman"/>
          <w:color w:val="000000"/>
          <w:sz w:val="24"/>
          <w:szCs w:val="24"/>
          <w:lang w:val="el-GR"/>
        </w:rPr>
        <w:t>με την κατάρτι</w:t>
      </w:r>
      <w:r>
        <w:rPr>
          <w:rFonts w:ascii="Times New Roman" w:hAnsi="Times New Roman" w:cs="Times New Roman"/>
          <w:color w:val="000000"/>
          <w:sz w:val="24"/>
          <w:szCs w:val="24"/>
          <w:lang w:val="el-GR"/>
        </w:rPr>
        <w:t>ση του εκπαιδευτικού προσωπικού.</w:t>
      </w:r>
    </w:p>
    <w:p w:rsidR="00DB1A3F" w:rsidRDefault="00DB1A3F" w:rsidP="00AE060C">
      <w:pPr>
        <w:tabs>
          <w:tab w:val="left" w:pos="8789"/>
        </w:tabs>
        <w:spacing w:line="360" w:lineRule="auto"/>
        <w:ind w:firstLine="567"/>
        <w:jc w:val="both"/>
        <w:rPr>
          <w:rFonts w:ascii="Times New Roman" w:hAnsi="Times New Roman" w:cs="Times New Roman"/>
          <w:color w:val="000000"/>
          <w:sz w:val="24"/>
          <w:szCs w:val="24"/>
          <w:lang w:val="el-GR"/>
        </w:rPr>
      </w:pPr>
    </w:p>
    <w:p w:rsidR="00DB1A3F" w:rsidRDefault="00DB1A3F">
      <w:pPr>
        <w:rPr>
          <w:rFonts w:ascii="Times New Roman" w:hAnsi="Times New Roman" w:cs="Times New Roman"/>
          <w:color w:val="000000"/>
          <w:sz w:val="24"/>
          <w:szCs w:val="24"/>
          <w:lang w:val="el-GR"/>
        </w:rPr>
      </w:pPr>
      <w:r>
        <w:rPr>
          <w:rFonts w:ascii="Times New Roman" w:hAnsi="Times New Roman" w:cs="Times New Roman"/>
          <w:color w:val="000000"/>
          <w:sz w:val="24"/>
          <w:szCs w:val="24"/>
          <w:lang w:val="el-GR"/>
        </w:rPr>
        <w:br w:type="page"/>
      </w:r>
    </w:p>
    <w:p w:rsidR="00AA033E" w:rsidRPr="00144C65" w:rsidRDefault="00AA033E" w:rsidP="00A47412">
      <w:pPr>
        <w:pStyle w:val="1"/>
        <w:spacing w:line="360" w:lineRule="auto"/>
        <w:jc w:val="both"/>
        <w:rPr>
          <w:lang w:val="it-IT"/>
        </w:rPr>
      </w:pPr>
      <w:bookmarkStart w:id="6" w:name="_Toc14946911"/>
      <w:r>
        <w:rPr>
          <w:lang w:val="el-GR"/>
        </w:rPr>
        <w:lastRenderedPageBreak/>
        <w:t>Βιβλιογραφία</w:t>
      </w:r>
      <w:bookmarkEnd w:id="6"/>
    </w:p>
    <w:p w:rsidR="00A76BA1" w:rsidRPr="00A76BA1" w:rsidRDefault="003C46A7" w:rsidP="00A47412">
      <w:pPr>
        <w:tabs>
          <w:tab w:val="left" w:pos="567"/>
        </w:tabs>
        <w:spacing w:line="360" w:lineRule="auto"/>
        <w:jc w:val="both"/>
        <w:rPr>
          <w:rFonts w:ascii="Times New Roman" w:hAnsi="Times New Roman" w:cs="Times New Roman"/>
          <w:sz w:val="24"/>
          <w:szCs w:val="24"/>
          <w:shd w:val="clear" w:color="auto" w:fill="FFFFFF"/>
        </w:rPr>
      </w:pPr>
      <w:r w:rsidRPr="00144C65">
        <w:rPr>
          <w:rFonts w:ascii="Times New Roman" w:hAnsi="Times New Roman" w:cs="Times New Roman"/>
          <w:color w:val="000000"/>
          <w:sz w:val="24"/>
          <w:lang w:val="it-IT"/>
        </w:rPr>
        <w:tab/>
      </w:r>
      <w:r w:rsidR="00A76BA1" w:rsidRPr="00144C65">
        <w:rPr>
          <w:rFonts w:ascii="Times New Roman" w:hAnsi="Times New Roman" w:cs="Times New Roman"/>
          <w:sz w:val="24"/>
          <w:szCs w:val="24"/>
          <w:shd w:val="clear" w:color="auto" w:fill="FFFFFF"/>
          <w:lang w:val="it-IT"/>
        </w:rPr>
        <w:t>Alegre, M. À., &amp; Benito, R. (2012). </w:t>
      </w:r>
      <w:r w:rsidR="00A76BA1" w:rsidRPr="00C344F4">
        <w:rPr>
          <w:rFonts w:ascii="Times New Roman" w:hAnsi="Times New Roman" w:cs="Times New Roman"/>
          <w:iCs/>
          <w:sz w:val="24"/>
          <w:szCs w:val="24"/>
          <w:shd w:val="clear" w:color="auto" w:fill="FFFFFF"/>
        </w:rPr>
        <w:t>“The best school for my child?” Positions, dispositions and inequalities in school choice in the city of Barcelona.</w:t>
      </w:r>
      <w:r w:rsidR="00A76BA1" w:rsidRPr="00A76BA1">
        <w:rPr>
          <w:rFonts w:ascii="Times New Roman" w:hAnsi="Times New Roman" w:cs="Times New Roman"/>
          <w:i/>
          <w:iCs/>
          <w:sz w:val="24"/>
          <w:szCs w:val="24"/>
          <w:shd w:val="clear" w:color="auto" w:fill="FFFFFF"/>
        </w:rPr>
        <w:t xml:space="preserve"> </w:t>
      </w:r>
      <w:r w:rsidR="00A76BA1" w:rsidRPr="00C344F4">
        <w:rPr>
          <w:rFonts w:ascii="Times New Roman" w:hAnsi="Times New Roman" w:cs="Times New Roman"/>
          <w:i/>
          <w:iCs/>
          <w:sz w:val="24"/>
          <w:szCs w:val="24"/>
          <w:shd w:val="clear" w:color="auto" w:fill="FFFFFF"/>
        </w:rPr>
        <w:t>British Journal of Sociology of Education, 33</w:t>
      </w:r>
      <w:r w:rsidR="00A76BA1" w:rsidRPr="00A76BA1">
        <w:rPr>
          <w:rFonts w:ascii="Times New Roman" w:hAnsi="Times New Roman" w:cs="Times New Roman"/>
          <w:iCs/>
          <w:sz w:val="24"/>
          <w:szCs w:val="24"/>
          <w:shd w:val="clear" w:color="auto" w:fill="FFFFFF"/>
        </w:rPr>
        <w:t>(6), 849–871</w:t>
      </w:r>
      <w:r w:rsidR="00A76BA1" w:rsidRPr="00A76BA1">
        <w:rPr>
          <w:rFonts w:ascii="Times New Roman" w:hAnsi="Times New Roman" w:cs="Times New Roman"/>
          <w:i/>
          <w:iCs/>
          <w:sz w:val="24"/>
          <w:szCs w:val="24"/>
          <w:shd w:val="clear" w:color="auto" w:fill="FFFFFF"/>
        </w:rPr>
        <w:t>.</w:t>
      </w:r>
      <w:r w:rsidR="00A76BA1" w:rsidRPr="00A76BA1">
        <w:rPr>
          <w:rFonts w:ascii="Times New Roman" w:hAnsi="Times New Roman" w:cs="Times New Roman"/>
          <w:sz w:val="24"/>
          <w:szCs w:val="24"/>
          <w:shd w:val="clear" w:color="auto" w:fill="FFFFFF"/>
        </w:rPr>
        <w:t>doi:10.1080/01425692.2012.686896 </w:t>
      </w:r>
    </w:p>
    <w:p w:rsidR="00B56A3F" w:rsidRPr="00B56A3F" w:rsidRDefault="00A76BA1" w:rsidP="00A47412">
      <w:pPr>
        <w:tabs>
          <w:tab w:val="left" w:pos="567"/>
        </w:tabs>
        <w:spacing w:line="360" w:lineRule="auto"/>
        <w:jc w:val="both"/>
        <w:rPr>
          <w:rFonts w:ascii="Times New Roman" w:hAnsi="Times New Roman" w:cs="Times New Roman"/>
          <w:sz w:val="24"/>
          <w:szCs w:val="24"/>
          <w:shd w:val="clear" w:color="auto" w:fill="FFFFFF"/>
        </w:rPr>
      </w:pPr>
      <w:r w:rsidRPr="00C344F4">
        <w:rPr>
          <w:rFonts w:ascii="Times New Roman" w:hAnsi="Times New Roman" w:cs="Times New Roman"/>
          <w:color w:val="000000"/>
          <w:sz w:val="24"/>
        </w:rPr>
        <w:tab/>
      </w:r>
      <w:r w:rsidR="00B56A3F" w:rsidRPr="00B56A3F">
        <w:rPr>
          <w:rFonts w:ascii="Times New Roman" w:hAnsi="Times New Roman" w:cs="Times New Roman"/>
          <w:sz w:val="24"/>
          <w:szCs w:val="24"/>
          <w:shd w:val="clear" w:color="auto" w:fill="FFFFFF"/>
        </w:rPr>
        <w:t>Ball</w:t>
      </w:r>
      <w:r w:rsidR="00B56A3F" w:rsidRPr="00C344F4">
        <w:rPr>
          <w:rFonts w:ascii="Times New Roman" w:hAnsi="Times New Roman" w:cs="Times New Roman"/>
          <w:sz w:val="24"/>
          <w:szCs w:val="24"/>
          <w:shd w:val="clear" w:color="auto" w:fill="FFFFFF"/>
        </w:rPr>
        <w:t xml:space="preserve">, </w:t>
      </w:r>
      <w:r w:rsidR="00B56A3F" w:rsidRPr="00B56A3F">
        <w:rPr>
          <w:rFonts w:ascii="Times New Roman" w:hAnsi="Times New Roman" w:cs="Times New Roman"/>
          <w:sz w:val="24"/>
          <w:szCs w:val="24"/>
          <w:shd w:val="clear" w:color="auto" w:fill="FFFFFF"/>
        </w:rPr>
        <w:t>S</w:t>
      </w:r>
      <w:r w:rsidR="00B56A3F" w:rsidRPr="00C344F4">
        <w:rPr>
          <w:rFonts w:ascii="Times New Roman" w:hAnsi="Times New Roman" w:cs="Times New Roman"/>
          <w:sz w:val="24"/>
          <w:szCs w:val="24"/>
          <w:shd w:val="clear" w:color="auto" w:fill="FFFFFF"/>
        </w:rPr>
        <w:t xml:space="preserve">. </w:t>
      </w:r>
      <w:r w:rsidR="00B56A3F" w:rsidRPr="00B56A3F">
        <w:rPr>
          <w:rFonts w:ascii="Times New Roman" w:hAnsi="Times New Roman" w:cs="Times New Roman"/>
          <w:sz w:val="24"/>
          <w:szCs w:val="24"/>
          <w:shd w:val="clear" w:color="auto" w:fill="FFFFFF"/>
        </w:rPr>
        <w:t>J</w:t>
      </w:r>
      <w:r w:rsidR="00B56A3F" w:rsidRPr="00C344F4">
        <w:rPr>
          <w:rFonts w:ascii="Times New Roman" w:hAnsi="Times New Roman" w:cs="Times New Roman"/>
          <w:sz w:val="24"/>
          <w:szCs w:val="24"/>
          <w:shd w:val="clear" w:color="auto" w:fill="FFFFFF"/>
        </w:rPr>
        <w:t xml:space="preserve">., </w:t>
      </w:r>
      <w:r w:rsidR="00B56A3F" w:rsidRPr="00B56A3F">
        <w:rPr>
          <w:rFonts w:ascii="Times New Roman" w:hAnsi="Times New Roman" w:cs="Times New Roman"/>
          <w:sz w:val="24"/>
          <w:szCs w:val="24"/>
          <w:shd w:val="clear" w:color="auto" w:fill="FFFFFF"/>
        </w:rPr>
        <w:t>Bowe</w:t>
      </w:r>
      <w:r w:rsidR="00B56A3F" w:rsidRPr="00C344F4">
        <w:rPr>
          <w:rFonts w:ascii="Times New Roman" w:hAnsi="Times New Roman" w:cs="Times New Roman"/>
          <w:sz w:val="24"/>
          <w:szCs w:val="24"/>
          <w:shd w:val="clear" w:color="auto" w:fill="FFFFFF"/>
        </w:rPr>
        <w:t xml:space="preserve">, </w:t>
      </w:r>
      <w:r w:rsidR="00B56A3F" w:rsidRPr="00B56A3F">
        <w:rPr>
          <w:rFonts w:ascii="Times New Roman" w:hAnsi="Times New Roman" w:cs="Times New Roman"/>
          <w:sz w:val="24"/>
          <w:szCs w:val="24"/>
          <w:shd w:val="clear" w:color="auto" w:fill="FFFFFF"/>
        </w:rPr>
        <w:t>R</w:t>
      </w:r>
      <w:r w:rsidR="00B56A3F" w:rsidRPr="00C344F4">
        <w:rPr>
          <w:rFonts w:ascii="Times New Roman" w:hAnsi="Times New Roman" w:cs="Times New Roman"/>
          <w:sz w:val="24"/>
          <w:szCs w:val="24"/>
          <w:shd w:val="clear" w:color="auto" w:fill="FFFFFF"/>
        </w:rPr>
        <w:t xml:space="preserve">., &amp; </w:t>
      </w:r>
      <w:r w:rsidR="00B56A3F" w:rsidRPr="00B56A3F">
        <w:rPr>
          <w:rFonts w:ascii="Times New Roman" w:hAnsi="Times New Roman" w:cs="Times New Roman"/>
          <w:sz w:val="24"/>
          <w:szCs w:val="24"/>
          <w:shd w:val="clear" w:color="auto" w:fill="FFFFFF"/>
        </w:rPr>
        <w:t>Gewirtz</w:t>
      </w:r>
      <w:r w:rsidR="00B56A3F" w:rsidRPr="00C344F4">
        <w:rPr>
          <w:rFonts w:ascii="Times New Roman" w:hAnsi="Times New Roman" w:cs="Times New Roman"/>
          <w:sz w:val="24"/>
          <w:szCs w:val="24"/>
          <w:shd w:val="clear" w:color="auto" w:fill="FFFFFF"/>
        </w:rPr>
        <w:t xml:space="preserve">, </w:t>
      </w:r>
      <w:r w:rsidR="00B56A3F" w:rsidRPr="00B56A3F">
        <w:rPr>
          <w:rFonts w:ascii="Times New Roman" w:hAnsi="Times New Roman" w:cs="Times New Roman"/>
          <w:sz w:val="24"/>
          <w:szCs w:val="24"/>
          <w:shd w:val="clear" w:color="auto" w:fill="FFFFFF"/>
        </w:rPr>
        <w:t>S</w:t>
      </w:r>
      <w:r w:rsidR="00B56A3F" w:rsidRPr="00C344F4">
        <w:rPr>
          <w:rFonts w:ascii="Times New Roman" w:hAnsi="Times New Roman" w:cs="Times New Roman"/>
          <w:sz w:val="24"/>
          <w:szCs w:val="24"/>
          <w:shd w:val="clear" w:color="auto" w:fill="FFFFFF"/>
        </w:rPr>
        <w:t>. (1995).</w:t>
      </w:r>
      <w:r w:rsidR="00B56A3F" w:rsidRPr="00B56A3F">
        <w:rPr>
          <w:rFonts w:ascii="Times New Roman" w:hAnsi="Times New Roman" w:cs="Times New Roman"/>
          <w:sz w:val="24"/>
          <w:szCs w:val="24"/>
          <w:shd w:val="clear" w:color="auto" w:fill="FFFFFF"/>
        </w:rPr>
        <w:t> </w:t>
      </w:r>
      <w:r w:rsidR="00B56A3F" w:rsidRPr="00C344F4">
        <w:rPr>
          <w:rFonts w:ascii="Times New Roman" w:hAnsi="Times New Roman" w:cs="Times New Roman"/>
          <w:iCs/>
          <w:sz w:val="24"/>
          <w:szCs w:val="24"/>
          <w:shd w:val="clear" w:color="auto" w:fill="FFFFFF"/>
        </w:rPr>
        <w:t>Circuits of Schooling: A Sociological Exploration of Parental Choice of School in Social Class Contexts.</w:t>
      </w:r>
      <w:r w:rsidR="00B56A3F" w:rsidRPr="00B56A3F">
        <w:rPr>
          <w:rFonts w:ascii="Times New Roman" w:hAnsi="Times New Roman" w:cs="Times New Roman"/>
          <w:i/>
          <w:iCs/>
          <w:sz w:val="24"/>
          <w:szCs w:val="24"/>
          <w:shd w:val="clear" w:color="auto" w:fill="FFFFFF"/>
        </w:rPr>
        <w:t xml:space="preserve"> </w:t>
      </w:r>
      <w:r w:rsidR="00B56A3F" w:rsidRPr="00C344F4">
        <w:rPr>
          <w:rFonts w:ascii="Times New Roman" w:hAnsi="Times New Roman" w:cs="Times New Roman"/>
          <w:i/>
          <w:iCs/>
          <w:sz w:val="24"/>
          <w:szCs w:val="24"/>
          <w:shd w:val="clear" w:color="auto" w:fill="FFFFFF"/>
        </w:rPr>
        <w:t>The Sociological Review, 43</w:t>
      </w:r>
      <w:r w:rsidR="00B56A3F" w:rsidRPr="00A76BA1">
        <w:rPr>
          <w:rFonts w:ascii="Times New Roman" w:hAnsi="Times New Roman" w:cs="Times New Roman"/>
          <w:iCs/>
          <w:sz w:val="24"/>
          <w:szCs w:val="24"/>
          <w:shd w:val="clear" w:color="auto" w:fill="FFFFFF"/>
        </w:rPr>
        <w:t>(1), 52–78</w:t>
      </w:r>
      <w:r w:rsidR="00B56A3F" w:rsidRPr="00B56A3F">
        <w:rPr>
          <w:rFonts w:ascii="Times New Roman" w:hAnsi="Times New Roman" w:cs="Times New Roman"/>
          <w:i/>
          <w:iCs/>
          <w:sz w:val="24"/>
          <w:szCs w:val="24"/>
          <w:shd w:val="clear" w:color="auto" w:fill="FFFFFF"/>
        </w:rPr>
        <w:t>.</w:t>
      </w:r>
      <w:r w:rsidR="00B56A3F" w:rsidRPr="00B56A3F">
        <w:rPr>
          <w:rFonts w:ascii="Times New Roman" w:hAnsi="Times New Roman" w:cs="Times New Roman"/>
          <w:sz w:val="24"/>
          <w:szCs w:val="24"/>
          <w:shd w:val="clear" w:color="auto" w:fill="FFFFFF"/>
        </w:rPr>
        <w:t> doi:10.1111/j.1467-954x.1995.tb02478.x </w:t>
      </w:r>
    </w:p>
    <w:p w:rsidR="003C46A7" w:rsidRDefault="00B56A3F" w:rsidP="00A47412">
      <w:pPr>
        <w:tabs>
          <w:tab w:val="left" w:pos="567"/>
        </w:tabs>
        <w:spacing w:line="360" w:lineRule="auto"/>
        <w:jc w:val="both"/>
        <w:rPr>
          <w:rFonts w:ascii="Times New Roman" w:hAnsi="Times New Roman" w:cs="Times New Roman"/>
          <w:color w:val="000000"/>
          <w:sz w:val="24"/>
          <w:lang w:val="el-GR"/>
        </w:rPr>
      </w:pPr>
      <w:r w:rsidRPr="002D3EDA">
        <w:rPr>
          <w:rFonts w:ascii="Times New Roman" w:hAnsi="Times New Roman" w:cs="Times New Roman"/>
          <w:color w:val="000000"/>
          <w:sz w:val="24"/>
        </w:rPr>
        <w:tab/>
      </w:r>
      <w:r w:rsidR="003C46A7" w:rsidRPr="003C46A7">
        <w:rPr>
          <w:rFonts w:ascii="Times New Roman" w:hAnsi="Times New Roman" w:cs="Times New Roman"/>
          <w:color w:val="000000"/>
          <w:sz w:val="24"/>
          <w:lang w:val="el-GR"/>
        </w:rPr>
        <w:t>Γρόλλιος</w:t>
      </w:r>
      <w:r w:rsidR="003C46A7" w:rsidRPr="002D3EDA">
        <w:rPr>
          <w:rFonts w:ascii="Times New Roman" w:hAnsi="Times New Roman" w:cs="Times New Roman"/>
          <w:color w:val="000000"/>
          <w:sz w:val="24"/>
        </w:rPr>
        <w:t xml:space="preserve">, </w:t>
      </w:r>
      <w:r w:rsidR="003C46A7" w:rsidRPr="003C46A7">
        <w:rPr>
          <w:rFonts w:ascii="Times New Roman" w:hAnsi="Times New Roman" w:cs="Times New Roman"/>
          <w:color w:val="000000"/>
          <w:sz w:val="24"/>
          <w:lang w:val="el-GR"/>
        </w:rPr>
        <w:t>Π</w:t>
      </w:r>
      <w:r w:rsidR="003C46A7" w:rsidRPr="002D3EDA">
        <w:rPr>
          <w:rFonts w:ascii="Times New Roman" w:hAnsi="Times New Roman" w:cs="Times New Roman"/>
          <w:color w:val="000000"/>
          <w:sz w:val="24"/>
        </w:rPr>
        <w:t xml:space="preserve">. (2005). </w:t>
      </w:r>
      <w:r w:rsidR="003C46A7" w:rsidRPr="001622D6">
        <w:rPr>
          <w:rFonts w:ascii="Times New Roman" w:hAnsi="Times New Roman" w:cs="Times New Roman"/>
          <w:i/>
          <w:color w:val="000000"/>
          <w:sz w:val="24"/>
          <w:lang w:val="el-GR"/>
        </w:rPr>
        <w:t>Ιδεολογία, Παιδαγωγική και Εκπαιδευτική Πολιτική. Λόγος και</w:t>
      </w:r>
      <w:r w:rsidR="003C46A7" w:rsidRPr="001622D6">
        <w:rPr>
          <w:rFonts w:ascii="Times New Roman" w:hAnsi="Times New Roman" w:cs="Times New Roman"/>
          <w:i/>
          <w:color w:val="000000"/>
          <w:lang w:val="el-GR"/>
        </w:rPr>
        <w:br/>
      </w:r>
      <w:r w:rsidR="003C46A7" w:rsidRPr="001622D6">
        <w:rPr>
          <w:rFonts w:ascii="Times New Roman" w:hAnsi="Times New Roman" w:cs="Times New Roman"/>
          <w:i/>
          <w:color w:val="000000"/>
          <w:sz w:val="24"/>
          <w:lang w:val="el-GR"/>
        </w:rPr>
        <w:t>Πράξη των Εκπαιδευτικών Προγραμμάτων για την Εκπαίδευση</w:t>
      </w:r>
      <w:r w:rsidR="003C46A7" w:rsidRPr="00695968">
        <w:rPr>
          <w:rFonts w:ascii="Times New Roman" w:hAnsi="Times New Roman" w:cs="Times New Roman"/>
          <w:color w:val="000000"/>
          <w:sz w:val="24"/>
          <w:lang w:val="el-GR"/>
        </w:rPr>
        <w:t>.</w:t>
      </w:r>
      <w:r w:rsidR="00695968" w:rsidRPr="00695968">
        <w:rPr>
          <w:rFonts w:ascii="Times New Roman" w:hAnsi="Times New Roman" w:cs="Times New Roman"/>
          <w:lang w:val="el-GR"/>
        </w:rPr>
        <w:t xml:space="preserve"> </w:t>
      </w:r>
      <w:r w:rsidR="00695968" w:rsidRPr="00695968">
        <w:rPr>
          <w:rFonts w:ascii="Times New Roman" w:hAnsi="Times New Roman" w:cs="Times New Roman"/>
          <w:color w:val="000000"/>
          <w:sz w:val="24"/>
          <w:lang w:val="el-GR"/>
        </w:rPr>
        <w:t xml:space="preserve">Αθήνα: </w:t>
      </w:r>
      <w:r w:rsidR="00695968" w:rsidRPr="00695968">
        <w:rPr>
          <w:rFonts w:ascii="Times New Roman" w:hAnsi="Times New Roman" w:cs="Times New Roman"/>
          <w:color w:val="000000"/>
          <w:sz w:val="24"/>
        </w:rPr>
        <w:t>Gutenberg</w:t>
      </w:r>
      <w:r w:rsidR="00695968" w:rsidRPr="00695968">
        <w:rPr>
          <w:rFonts w:ascii="Times New Roman" w:hAnsi="Times New Roman" w:cs="Times New Roman"/>
          <w:color w:val="000000"/>
          <w:sz w:val="24"/>
          <w:lang w:val="el-GR"/>
        </w:rPr>
        <w:t>.</w:t>
      </w:r>
    </w:p>
    <w:p w:rsidR="001622D6" w:rsidRDefault="001622D6" w:rsidP="00A47412">
      <w:pPr>
        <w:tabs>
          <w:tab w:val="left" w:pos="567"/>
        </w:tabs>
        <w:spacing w:line="360" w:lineRule="auto"/>
        <w:jc w:val="both"/>
        <w:rPr>
          <w:rFonts w:ascii="Times New Roman" w:hAnsi="Times New Roman" w:cs="Times New Roman"/>
          <w:color w:val="000000"/>
          <w:sz w:val="24"/>
          <w:lang w:val="el-GR"/>
        </w:rPr>
      </w:pPr>
      <w:r>
        <w:rPr>
          <w:rFonts w:ascii="Times New Roman" w:hAnsi="Times New Roman" w:cs="Times New Roman"/>
          <w:color w:val="000000"/>
          <w:sz w:val="24"/>
          <w:lang w:val="el-GR"/>
        </w:rPr>
        <w:tab/>
        <w:t xml:space="preserve">Θεοχάρη, Ι. (2013). </w:t>
      </w:r>
      <w:r w:rsidRPr="001622D6">
        <w:rPr>
          <w:rFonts w:ascii="Times New Roman" w:hAnsi="Times New Roman" w:cs="Times New Roman"/>
          <w:i/>
          <w:color w:val="000000"/>
          <w:sz w:val="24"/>
          <w:lang w:val="el-GR"/>
        </w:rPr>
        <w:t>Διερεύνηση των παραγόντων που επιδρούν στη διαμόρφωση των</w:t>
      </w:r>
      <w:r w:rsidRPr="001622D6">
        <w:rPr>
          <w:rFonts w:ascii="Times New Roman" w:hAnsi="Times New Roman" w:cs="Times New Roman"/>
          <w:i/>
          <w:color w:val="000000"/>
          <w:sz w:val="24"/>
          <w:lang w:val="el-GR"/>
        </w:rPr>
        <w:br/>
        <w:t>κριτηρίων επιλογής της εξωσχολικής υποστήριξης των μαθητών από τους γονείς</w:t>
      </w:r>
      <w:r w:rsidRPr="001622D6">
        <w:rPr>
          <w:rFonts w:ascii="Times New Roman" w:hAnsi="Times New Roman" w:cs="Times New Roman"/>
          <w:color w:val="000000"/>
          <w:sz w:val="24"/>
          <w:lang w:val="el-GR"/>
        </w:rPr>
        <w:t>.</w:t>
      </w:r>
      <w:r w:rsidRPr="001622D6">
        <w:rPr>
          <w:rFonts w:ascii="Times New Roman" w:hAnsi="Times New Roman" w:cs="Times New Roman"/>
          <w:color w:val="000000"/>
          <w:sz w:val="24"/>
          <w:lang w:val="el-GR"/>
        </w:rPr>
        <w:br/>
        <w:t>Μεταπτυχιακή εργασία. Πανεπιστήμιο Πελοποννήσου, Κόρινθος.</w:t>
      </w:r>
    </w:p>
    <w:p w:rsidR="006D7E18" w:rsidRDefault="006F41CC" w:rsidP="00A47412">
      <w:pPr>
        <w:tabs>
          <w:tab w:val="left" w:pos="567"/>
        </w:tabs>
        <w:spacing w:line="360" w:lineRule="auto"/>
        <w:jc w:val="both"/>
        <w:rPr>
          <w:rFonts w:ascii="Times New Roman" w:hAnsi="Times New Roman" w:cs="Times New Roman"/>
          <w:color w:val="000000"/>
          <w:sz w:val="24"/>
          <w:lang w:val="el-GR"/>
        </w:rPr>
      </w:pPr>
      <w:r>
        <w:rPr>
          <w:rFonts w:ascii="Times New Roman" w:hAnsi="Times New Roman" w:cs="Times New Roman"/>
          <w:color w:val="000000"/>
          <w:sz w:val="24"/>
          <w:lang w:val="el-GR"/>
        </w:rPr>
        <w:tab/>
      </w:r>
      <w:r w:rsidR="006D7E18" w:rsidRPr="00945ADC">
        <w:rPr>
          <w:rFonts w:ascii="Times New Roman" w:hAnsi="Times New Roman" w:cs="Times New Roman"/>
          <w:color w:val="000000"/>
          <w:sz w:val="24"/>
        </w:rPr>
        <w:t>Raveaud</w:t>
      </w:r>
      <w:r w:rsidR="006D7E18" w:rsidRPr="00230E3E">
        <w:rPr>
          <w:rFonts w:ascii="Times New Roman" w:hAnsi="Times New Roman" w:cs="Times New Roman"/>
          <w:color w:val="000000"/>
          <w:sz w:val="24"/>
          <w:lang w:val="el-GR"/>
        </w:rPr>
        <w:t xml:space="preserve">, </w:t>
      </w:r>
      <w:r w:rsidR="006D7E18" w:rsidRPr="00945ADC">
        <w:rPr>
          <w:rFonts w:ascii="Times New Roman" w:hAnsi="Times New Roman" w:cs="Times New Roman"/>
          <w:color w:val="000000"/>
          <w:sz w:val="24"/>
        </w:rPr>
        <w:t>M</w:t>
      </w:r>
      <w:r w:rsidR="006D7E18" w:rsidRPr="00230E3E">
        <w:rPr>
          <w:rFonts w:ascii="Times New Roman" w:hAnsi="Times New Roman" w:cs="Times New Roman"/>
          <w:color w:val="000000"/>
          <w:sz w:val="24"/>
          <w:lang w:val="el-GR"/>
        </w:rPr>
        <w:t xml:space="preserve">., &amp; </w:t>
      </w:r>
      <w:r w:rsidR="006D7E18">
        <w:rPr>
          <w:rFonts w:ascii="Times New Roman" w:hAnsi="Times New Roman" w:cs="Times New Roman"/>
          <w:color w:val="000000"/>
          <w:sz w:val="24"/>
        </w:rPr>
        <w:t>Van</w:t>
      </w:r>
      <w:r w:rsidR="006D7E18" w:rsidRPr="00230E3E">
        <w:rPr>
          <w:rFonts w:ascii="Times New Roman" w:hAnsi="Times New Roman" w:cs="Times New Roman"/>
          <w:color w:val="000000"/>
          <w:sz w:val="24"/>
          <w:lang w:val="el-GR"/>
        </w:rPr>
        <w:t xml:space="preserve"> </w:t>
      </w:r>
      <w:r w:rsidR="006D7E18">
        <w:rPr>
          <w:rFonts w:ascii="Times New Roman" w:hAnsi="Times New Roman" w:cs="Times New Roman"/>
          <w:color w:val="000000"/>
          <w:sz w:val="24"/>
        </w:rPr>
        <w:t>Zanten</w:t>
      </w:r>
      <w:r w:rsidR="006D7E18" w:rsidRPr="00230E3E">
        <w:rPr>
          <w:rFonts w:ascii="Times New Roman" w:hAnsi="Times New Roman" w:cs="Times New Roman"/>
          <w:color w:val="000000"/>
          <w:sz w:val="24"/>
          <w:lang w:val="el-GR"/>
        </w:rPr>
        <w:t xml:space="preserve">, </w:t>
      </w:r>
      <w:r w:rsidR="006D7E18">
        <w:rPr>
          <w:rFonts w:ascii="Times New Roman" w:hAnsi="Times New Roman" w:cs="Times New Roman"/>
          <w:color w:val="000000"/>
          <w:sz w:val="24"/>
        </w:rPr>
        <w:t>A</w:t>
      </w:r>
      <w:r w:rsidR="006D7E18" w:rsidRPr="00230E3E">
        <w:rPr>
          <w:rFonts w:ascii="Times New Roman" w:hAnsi="Times New Roman" w:cs="Times New Roman"/>
          <w:color w:val="000000"/>
          <w:sz w:val="24"/>
          <w:lang w:val="el-GR"/>
        </w:rPr>
        <w:t xml:space="preserve">. (2007). </w:t>
      </w:r>
      <w:r w:rsidR="006D7E18" w:rsidRPr="006D7E18">
        <w:rPr>
          <w:rFonts w:ascii="Times New Roman" w:hAnsi="Times New Roman" w:cs="Times New Roman"/>
          <w:color w:val="000000"/>
          <w:sz w:val="24"/>
        </w:rPr>
        <w:t xml:space="preserve">Choosing the local school: middle class parents’ values and social and ethnic mix in London and Paris. </w:t>
      </w:r>
      <w:r w:rsidR="006D7E18" w:rsidRPr="00945ADC">
        <w:rPr>
          <w:rFonts w:ascii="Times New Roman" w:hAnsi="Times New Roman" w:cs="Times New Roman"/>
          <w:i/>
          <w:color w:val="000000"/>
          <w:sz w:val="24"/>
          <w:lang w:val="el-GR"/>
        </w:rPr>
        <w:t>Journal of Education Policy</w:t>
      </w:r>
      <w:r w:rsidR="006D7E18" w:rsidRPr="00945ADC">
        <w:rPr>
          <w:rFonts w:ascii="Times New Roman" w:hAnsi="Times New Roman" w:cs="Times New Roman"/>
          <w:color w:val="000000"/>
          <w:sz w:val="24"/>
          <w:lang w:val="el-GR"/>
        </w:rPr>
        <w:t>,</w:t>
      </w:r>
      <w:r w:rsidR="006D7E18" w:rsidRPr="00C344F4">
        <w:rPr>
          <w:rFonts w:ascii="Times New Roman" w:hAnsi="Times New Roman" w:cs="Times New Roman"/>
          <w:i/>
          <w:color w:val="000000"/>
          <w:sz w:val="24"/>
          <w:lang w:val="el-GR"/>
        </w:rPr>
        <w:t xml:space="preserve"> 22</w:t>
      </w:r>
      <w:r w:rsidR="006D7E18" w:rsidRPr="00945ADC">
        <w:rPr>
          <w:rFonts w:ascii="Times New Roman" w:hAnsi="Times New Roman" w:cs="Times New Roman"/>
          <w:color w:val="000000"/>
          <w:sz w:val="24"/>
          <w:lang w:val="el-GR"/>
        </w:rPr>
        <w:t>(1), 107–124. doi:10.1080/02680930601065817 </w:t>
      </w:r>
    </w:p>
    <w:p w:rsidR="00230E3E" w:rsidRPr="00230E3E" w:rsidRDefault="00230E3E" w:rsidP="00A47412">
      <w:pPr>
        <w:tabs>
          <w:tab w:val="left" w:pos="567"/>
        </w:tabs>
        <w:spacing w:line="360" w:lineRule="auto"/>
        <w:jc w:val="both"/>
        <w:rPr>
          <w:rFonts w:ascii="Times New Roman" w:hAnsi="Times New Roman" w:cs="Times New Roman"/>
          <w:color w:val="000000"/>
          <w:sz w:val="24"/>
          <w:lang w:val="el-GR"/>
        </w:rPr>
      </w:pPr>
      <w:r>
        <w:rPr>
          <w:rFonts w:ascii="Times New Roman" w:hAnsi="Times New Roman" w:cs="Times New Roman"/>
          <w:color w:val="000000"/>
          <w:sz w:val="24"/>
          <w:lang w:val="el-GR"/>
        </w:rPr>
        <w:tab/>
        <w:t xml:space="preserve">Παπακωνσταντίνου, Α. (2018). </w:t>
      </w:r>
      <w:r w:rsidRPr="002D38C4">
        <w:rPr>
          <w:rFonts w:ascii="Times New Roman" w:hAnsi="Times New Roman" w:cs="Times New Roman"/>
          <w:color w:val="000000"/>
          <w:sz w:val="24"/>
          <w:lang w:val="el-GR"/>
        </w:rPr>
        <w:t>Ιδιωτική εκπαίδευση: Λύση ανάγκης ή συνειδητή γονική επιλογή;.</w:t>
      </w:r>
      <w:r w:rsidR="002D38C4">
        <w:rPr>
          <w:rFonts w:ascii="Times New Roman" w:hAnsi="Times New Roman" w:cs="Times New Roman"/>
          <w:color w:val="000000"/>
          <w:sz w:val="24"/>
          <w:lang w:val="el-GR"/>
        </w:rPr>
        <w:t xml:space="preserve"> Στο Λ. Συμεού, Θ. Θάνος και Μ. Βρυωνίδης (Επιμ.), </w:t>
      </w:r>
      <w:r w:rsidR="002D38C4" w:rsidRPr="002D38C4">
        <w:rPr>
          <w:rFonts w:ascii="Times New Roman" w:hAnsi="Times New Roman" w:cs="Times New Roman"/>
          <w:i/>
          <w:color w:val="000000"/>
          <w:sz w:val="24"/>
          <w:lang w:val="el-GR"/>
        </w:rPr>
        <w:t>3</w:t>
      </w:r>
      <w:r w:rsidR="002D38C4" w:rsidRPr="002D38C4">
        <w:rPr>
          <w:rFonts w:ascii="Times New Roman" w:hAnsi="Times New Roman" w:cs="Times New Roman"/>
          <w:i/>
          <w:color w:val="000000"/>
          <w:sz w:val="24"/>
          <w:vertAlign w:val="superscript"/>
          <w:lang w:val="el-GR"/>
        </w:rPr>
        <w:t>ο</w:t>
      </w:r>
      <w:r w:rsidR="002D38C4" w:rsidRPr="002D38C4">
        <w:rPr>
          <w:rFonts w:ascii="Times New Roman" w:hAnsi="Times New Roman" w:cs="Times New Roman"/>
          <w:i/>
          <w:color w:val="000000"/>
          <w:sz w:val="24"/>
          <w:lang w:val="el-GR"/>
        </w:rPr>
        <w:t xml:space="preserve"> Πανελλήνιο Συνέδριο Κοινωνιολογίας της Εκπαίδευσης</w:t>
      </w:r>
      <w:r w:rsidR="002D38C4">
        <w:rPr>
          <w:rFonts w:ascii="Times New Roman" w:hAnsi="Times New Roman" w:cs="Times New Roman"/>
          <w:color w:val="000000"/>
          <w:sz w:val="24"/>
          <w:lang w:val="el-GR"/>
        </w:rPr>
        <w:t xml:space="preserve">.  (σ. 137 – 148). Κύπρος: Ευρωπαϊκό Πανεπιστήμιο Κύπρου. </w:t>
      </w:r>
    </w:p>
    <w:p w:rsidR="006F41CC" w:rsidRPr="00C6229D" w:rsidRDefault="006D7E18" w:rsidP="00A47412">
      <w:pPr>
        <w:tabs>
          <w:tab w:val="left" w:pos="567"/>
        </w:tabs>
        <w:spacing w:line="360" w:lineRule="auto"/>
        <w:jc w:val="both"/>
        <w:rPr>
          <w:rFonts w:ascii="Times New Roman" w:hAnsi="Times New Roman" w:cs="Times New Roman"/>
          <w:color w:val="000000"/>
          <w:sz w:val="24"/>
          <w:lang w:val="el-GR"/>
        </w:rPr>
      </w:pPr>
      <w:r>
        <w:rPr>
          <w:rFonts w:ascii="Times New Roman" w:hAnsi="Times New Roman" w:cs="Times New Roman"/>
          <w:color w:val="000000"/>
          <w:sz w:val="24"/>
          <w:lang w:val="el-GR"/>
        </w:rPr>
        <w:tab/>
      </w:r>
      <w:r w:rsidR="006F41CC">
        <w:rPr>
          <w:rFonts w:ascii="Times New Roman" w:hAnsi="Times New Roman" w:cs="Times New Roman"/>
          <w:color w:val="000000"/>
          <w:sz w:val="24"/>
          <w:lang w:val="el-GR"/>
        </w:rPr>
        <w:t xml:space="preserve">Σαμαρά, Α. (2013). </w:t>
      </w:r>
      <w:r w:rsidR="006F41CC">
        <w:rPr>
          <w:rFonts w:ascii="Times New Roman" w:hAnsi="Times New Roman" w:cs="Times New Roman"/>
          <w:i/>
          <w:color w:val="000000"/>
          <w:sz w:val="24"/>
          <w:lang w:val="el-GR"/>
        </w:rPr>
        <w:t xml:space="preserve">Οι αντιλήψεις των γονέων σχετικά  με το διάβημα της επιλογής του σχολείου φοίτησης των παιδιών </w:t>
      </w:r>
      <w:r w:rsidR="00C6229D">
        <w:rPr>
          <w:rFonts w:ascii="Times New Roman" w:hAnsi="Times New Roman" w:cs="Times New Roman"/>
          <w:i/>
          <w:color w:val="000000"/>
          <w:sz w:val="24"/>
          <w:lang w:val="el-GR"/>
        </w:rPr>
        <w:t>τους</w:t>
      </w:r>
      <w:r w:rsidR="00C6229D">
        <w:rPr>
          <w:rFonts w:ascii="Times New Roman" w:hAnsi="Times New Roman" w:cs="Times New Roman"/>
          <w:color w:val="000000"/>
          <w:sz w:val="24"/>
          <w:lang w:val="el-GR"/>
        </w:rPr>
        <w:t>. Διπλωματική εργασία. Πανεπιστήμιο Πελοποννήσου, Κόρινθος.</w:t>
      </w:r>
    </w:p>
    <w:p w:rsidR="00695968" w:rsidRPr="00230E3E" w:rsidRDefault="00695968" w:rsidP="00A47412">
      <w:pPr>
        <w:tabs>
          <w:tab w:val="left" w:pos="567"/>
        </w:tabs>
        <w:spacing w:line="360" w:lineRule="auto"/>
        <w:jc w:val="both"/>
        <w:rPr>
          <w:rFonts w:ascii="Times New Roman" w:hAnsi="Times New Roman" w:cs="Times New Roman"/>
          <w:color w:val="000000"/>
          <w:sz w:val="24"/>
          <w:highlight w:val="yellow"/>
        </w:rPr>
      </w:pPr>
      <w:r>
        <w:rPr>
          <w:rFonts w:ascii="Times New Roman" w:hAnsi="Times New Roman" w:cs="Times New Roman"/>
          <w:color w:val="000000"/>
          <w:sz w:val="24"/>
          <w:lang w:val="el-GR"/>
        </w:rPr>
        <w:tab/>
      </w:r>
      <w:r w:rsidRPr="00695968">
        <w:rPr>
          <w:rFonts w:ascii="Times New Roman" w:hAnsi="Times New Roman" w:cs="Times New Roman"/>
          <w:color w:val="000000"/>
          <w:sz w:val="24"/>
          <w:lang w:val="el-GR"/>
        </w:rPr>
        <w:t>Τσακίρη</w:t>
      </w:r>
      <w:r w:rsidR="006F41CC">
        <w:rPr>
          <w:rFonts w:ascii="Times New Roman" w:hAnsi="Times New Roman" w:cs="Times New Roman"/>
          <w:color w:val="000000"/>
          <w:sz w:val="24"/>
          <w:lang w:val="el-GR"/>
        </w:rPr>
        <w:t>, Δ. (</w:t>
      </w:r>
      <w:r>
        <w:rPr>
          <w:rFonts w:ascii="Times New Roman" w:hAnsi="Times New Roman" w:cs="Times New Roman"/>
          <w:color w:val="000000"/>
          <w:sz w:val="24"/>
          <w:lang w:val="el-GR"/>
        </w:rPr>
        <w:t>2009</w:t>
      </w:r>
      <w:r w:rsidR="006F41CC">
        <w:rPr>
          <w:rFonts w:ascii="Times New Roman" w:hAnsi="Times New Roman" w:cs="Times New Roman"/>
          <w:color w:val="000000"/>
          <w:sz w:val="24"/>
          <w:lang w:val="el-GR"/>
        </w:rPr>
        <w:t>)</w:t>
      </w:r>
      <w:r>
        <w:rPr>
          <w:rFonts w:ascii="Times New Roman" w:hAnsi="Times New Roman" w:cs="Times New Roman"/>
          <w:color w:val="000000"/>
          <w:sz w:val="24"/>
          <w:lang w:val="el-GR"/>
        </w:rPr>
        <w:t>.</w:t>
      </w:r>
      <w:r w:rsidRPr="00695968">
        <w:rPr>
          <w:rFonts w:ascii="Times New Roman" w:hAnsi="Times New Roman" w:cs="Times New Roman"/>
          <w:color w:val="000000"/>
          <w:sz w:val="24"/>
          <w:lang w:val="el-GR"/>
        </w:rPr>
        <w:t xml:space="preserve"> </w:t>
      </w:r>
      <w:r w:rsidRPr="00695968">
        <w:rPr>
          <w:rFonts w:ascii="Times New Roman" w:hAnsi="Times New Roman" w:cs="Times New Roman"/>
          <w:iCs/>
          <w:color w:val="000000"/>
          <w:sz w:val="24"/>
          <w:lang w:val="el-GR"/>
        </w:rPr>
        <w:t>Οι κοινωνικές φαντασιακές σημασίες των χωρικών πρακτικών στην</w:t>
      </w:r>
      <w:r w:rsidRPr="00695968">
        <w:rPr>
          <w:iCs/>
          <w:color w:val="000000"/>
          <w:lang w:val="el-GR"/>
        </w:rPr>
        <w:br/>
      </w:r>
      <w:r w:rsidRPr="00695968">
        <w:rPr>
          <w:rFonts w:ascii="Times New Roman" w:hAnsi="Times New Roman" w:cs="Times New Roman"/>
          <w:iCs/>
          <w:color w:val="000000"/>
          <w:sz w:val="24"/>
          <w:lang w:val="el-GR"/>
        </w:rPr>
        <w:t>εκπαίδευση: η περίπτωση της διαμόρφωσης του σχολικού χάρτη φοίτησης των μαθητών</w:t>
      </w:r>
      <w:r>
        <w:rPr>
          <w:rFonts w:ascii="Times New Roman" w:hAnsi="Times New Roman" w:cs="Times New Roman"/>
          <w:iCs/>
          <w:color w:val="000000"/>
          <w:sz w:val="24"/>
          <w:lang w:val="el-GR"/>
        </w:rPr>
        <w:t>.</w:t>
      </w:r>
      <w:r w:rsidRPr="00695968">
        <w:rPr>
          <w:i/>
          <w:iCs/>
          <w:color w:val="000000"/>
          <w:lang w:val="el-GR"/>
        </w:rPr>
        <w:br/>
      </w:r>
      <w:r>
        <w:rPr>
          <w:rFonts w:ascii="Times New Roman" w:hAnsi="Times New Roman" w:cs="Times New Roman"/>
          <w:color w:val="000000"/>
          <w:sz w:val="24"/>
          <w:lang w:val="el-GR"/>
        </w:rPr>
        <w:t>Στο Σπυριδάκης Ε. (Ε</w:t>
      </w:r>
      <w:r w:rsidRPr="00695968">
        <w:rPr>
          <w:rFonts w:ascii="Times New Roman" w:hAnsi="Times New Roman" w:cs="Times New Roman"/>
          <w:color w:val="000000"/>
          <w:sz w:val="24"/>
          <w:lang w:val="el-GR"/>
        </w:rPr>
        <w:t xml:space="preserve">πιμ.) </w:t>
      </w:r>
      <w:r w:rsidRPr="00695968">
        <w:rPr>
          <w:rFonts w:ascii="Times New Roman" w:hAnsi="Times New Roman" w:cs="Times New Roman"/>
          <w:i/>
          <w:iCs/>
          <w:color w:val="000000"/>
          <w:sz w:val="24"/>
          <w:lang w:val="el-GR"/>
        </w:rPr>
        <w:t>Μετασχηματισμοί του χώρου: Κοινωνικές και πολιτισμικές</w:t>
      </w:r>
      <w:r w:rsidRPr="00695968">
        <w:rPr>
          <w:i/>
          <w:iCs/>
          <w:color w:val="000000"/>
          <w:lang w:val="el-GR"/>
        </w:rPr>
        <w:br/>
      </w:r>
      <w:r w:rsidRPr="00695968">
        <w:rPr>
          <w:rFonts w:ascii="Times New Roman" w:hAnsi="Times New Roman" w:cs="Times New Roman"/>
          <w:i/>
          <w:iCs/>
          <w:color w:val="000000"/>
          <w:sz w:val="24"/>
          <w:lang w:val="el-GR"/>
        </w:rPr>
        <w:t>διαστάσεις</w:t>
      </w:r>
      <w:r>
        <w:rPr>
          <w:rFonts w:ascii="Times New Roman" w:hAnsi="Times New Roman" w:cs="Times New Roman"/>
          <w:color w:val="000000"/>
          <w:sz w:val="24"/>
          <w:lang w:val="el-GR"/>
        </w:rPr>
        <w:t>. Αθήνα</w:t>
      </w:r>
      <w:r w:rsidRPr="00230E3E">
        <w:rPr>
          <w:rFonts w:ascii="Times New Roman" w:hAnsi="Times New Roman" w:cs="Times New Roman"/>
          <w:color w:val="000000"/>
          <w:sz w:val="24"/>
        </w:rPr>
        <w:t>:</w:t>
      </w:r>
      <w:r w:rsidRPr="00695968">
        <w:rPr>
          <w:rFonts w:ascii="Times New Roman" w:hAnsi="Times New Roman" w:cs="Times New Roman"/>
          <w:color w:val="000000"/>
          <w:sz w:val="24"/>
        </w:rPr>
        <w:t xml:space="preserve"> </w:t>
      </w:r>
      <w:r w:rsidRPr="00695968">
        <w:rPr>
          <w:rFonts w:ascii="Times New Roman" w:hAnsi="Times New Roman" w:cs="Times New Roman"/>
          <w:color w:val="000000"/>
          <w:sz w:val="24"/>
          <w:lang w:val="el-GR"/>
        </w:rPr>
        <w:t>Νήσος</w:t>
      </w:r>
      <w:r w:rsidRPr="00230E3E">
        <w:rPr>
          <w:rFonts w:ascii="Times New Roman" w:hAnsi="Times New Roman" w:cs="Times New Roman"/>
          <w:color w:val="000000"/>
          <w:sz w:val="24"/>
        </w:rPr>
        <w:t xml:space="preserve">. </w:t>
      </w:r>
      <w:r w:rsidRPr="00A76BA1">
        <w:rPr>
          <w:rFonts w:ascii="Times New Roman" w:hAnsi="Times New Roman" w:cs="Times New Roman"/>
          <w:color w:val="000000"/>
          <w:sz w:val="24"/>
        </w:rPr>
        <w:t>397-425.</w:t>
      </w:r>
    </w:p>
    <w:p w:rsidR="003C46A7" w:rsidRDefault="00945ADC" w:rsidP="00A47412">
      <w:pPr>
        <w:tabs>
          <w:tab w:val="left" w:pos="567"/>
        </w:tabs>
        <w:spacing w:line="360" w:lineRule="auto"/>
        <w:jc w:val="both"/>
        <w:rPr>
          <w:rFonts w:ascii="Times New Roman" w:hAnsi="Times New Roman" w:cs="Times New Roman"/>
          <w:sz w:val="24"/>
          <w:szCs w:val="24"/>
          <w:shd w:val="clear" w:color="auto" w:fill="FFFFFF"/>
        </w:rPr>
      </w:pPr>
      <w:r w:rsidRPr="00230E3E">
        <w:rPr>
          <w:rFonts w:ascii="Times New Roman" w:hAnsi="Times New Roman" w:cs="Times New Roman"/>
          <w:color w:val="000000"/>
          <w:sz w:val="24"/>
        </w:rPr>
        <w:lastRenderedPageBreak/>
        <w:tab/>
      </w:r>
      <w:r w:rsidR="00D82B00" w:rsidRPr="00D82B00">
        <w:rPr>
          <w:rFonts w:ascii="Times New Roman" w:hAnsi="Times New Roman" w:cs="Times New Roman"/>
          <w:sz w:val="24"/>
          <w:szCs w:val="24"/>
          <w:shd w:val="clear" w:color="auto" w:fill="FFFFFF"/>
        </w:rPr>
        <w:t>Van</w:t>
      </w:r>
      <w:r w:rsidR="00D82B00" w:rsidRPr="00695968">
        <w:rPr>
          <w:rFonts w:ascii="Times New Roman" w:hAnsi="Times New Roman" w:cs="Times New Roman"/>
          <w:sz w:val="24"/>
          <w:szCs w:val="24"/>
          <w:shd w:val="clear" w:color="auto" w:fill="FFFFFF"/>
        </w:rPr>
        <w:t xml:space="preserve"> </w:t>
      </w:r>
      <w:r w:rsidR="00D82B00" w:rsidRPr="00D82B00">
        <w:rPr>
          <w:rFonts w:ascii="Times New Roman" w:hAnsi="Times New Roman" w:cs="Times New Roman"/>
          <w:sz w:val="24"/>
          <w:szCs w:val="24"/>
          <w:shd w:val="clear" w:color="auto" w:fill="FFFFFF"/>
        </w:rPr>
        <w:t>Zanten</w:t>
      </w:r>
      <w:r w:rsidR="00D82B00" w:rsidRPr="00695968">
        <w:rPr>
          <w:rFonts w:ascii="Times New Roman" w:hAnsi="Times New Roman" w:cs="Times New Roman"/>
          <w:sz w:val="24"/>
          <w:szCs w:val="24"/>
          <w:shd w:val="clear" w:color="auto" w:fill="FFFFFF"/>
        </w:rPr>
        <w:t xml:space="preserve">, </w:t>
      </w:r>
      <w:r w:rsidR="00D82B00" w:rsidRPr="00D82B00">
        <w:rPr>
          <w:rFonts w:ascii="Times New Roman" w:hAnsi="Times New Roman" w:cs="Times New Roman"/>
          <w:sz w:val="24"/>
          <w:szCs w:val="24"/>
          <w:shd w:val="clear" w:color="auto" w:fill="FFFFFF"/>
        </w:rPr>
        <w:t>A</w:t>
      </w:r>
      <w:r w:rsidR="00D82B00" w:rsidRPr="00695968">
        <w:rPr>
          <w:rFonts w:ascii="Times New Roman" w:hAnsi="Times New Roman" w:cs="Times New Roman"/>
          <w:sz w:val="24"/>
          <w:szCs w:val="24"/>
          <w:shd w:val="clear" w:color="auto" w:fill="FFFFFF"/>
        </w:rPr>
        <w:t>. (2005).</w:t>
      </w:r>
      <w:r w:rsidR="00D82B00" w:rsidRPr="00D82B00">
        <w:rPr>
          <w:rFonts w:ascii="Times New Roman" w:hAnsi="Times New Roman" w:cs="Times New Roman"/>
          <w:sz w:val="24"/>
          <w:szCs w:val="24"/>
          <w:shd w:val="clear" w:color="auto" w:fill="FFFFFF"/>
        </w:rPr>
        <w:t> </w:t>
      </w:r>
      <w:r w:rsidR="00D82B00" w:rsidRPr="00D82B00">
        <w:rPr>
          <w:rFonts w:ascii="Times New Roman" w:hAnsi="Times New Roman" w:cs="Times New Roman"/>
          <w:iCs/>
          <w:sz w:val="24"/>
          <w:szCs w:val="24"/>
          <w:shd w:val="clear" w:color="auto" w:fill="FFFFFF"/>
        </w:rPr>
        <w:t>New</w:t>
      </w:r>
      <w:r w:rsidR="00D82B00" w:rsidRPr="00695968">
        <w:rPr>
          <w:rFonts w:ascii="Times New Roman" w:hAnsi="Times New Roman" w:cs="Times New Roman"/>
          <w:iCs/>
          <w:sz w:val="24"/>
          <w:szCs w:val="24"/>
          <w:shd w:val="clear" w:color="auto" w:fill="FFFFFF"/>
        </w:rPr>
        <w:t xml:space="preserve"> </w:t>
      </w:r>
      <w:r w:rsidR="00D82B00" w:rsidRPr="00D82B00">
        <w:rPr>
          <w:rFonts w:ascii="Times New Roman" w:hAnsi="Times New Roman" w:cs="Times New Roman"/>
          <w:iCs/>
          <w:sz w:val="24"/>
          <w:szCs w:val="24"/>
          <w:shd w:val="clear" w:color="auto" w:fill="FFFFFF"/>
        </w:rPr>
        <w:t>Modes</w:t>
      </w:r>
      <w:r w:rsidR="00D82B00" w:rsidRPr="00695968">
        <w:rPr>
          <w:rFonts w:ascii="Times New Roman" w:hAnsi="Times New Roman" w:cs="Times New Roman"/>
          <w:iCs/>
          <w:sz w:val="24"/>
          <w:szCs w:val="24"/>
          <w:shd w:val="clear" w:color="auto" w:fill="FFFFFF"/>
        </w:rPr>
        <w:t xml:space="preserve"> </w:t>
      </w:r>
      <w:r w:rsidR="00D82B00" w:rsidRPr="00D82B00">
        <w:rPr>
          <w:rFonts w:ascii="Times New Roman" w:hAnsi="Times New Roman" w:cs="Times New Roman"/>
          <w:iCs/>
          <w:sz w:val="24"/>
          <w:szCs w:val="24"/>
          <w:shd w:val="clear" w:color="auto" w:fill="FFFFFF"/>
        </w:rPr>
        <w:t>of</w:t>
      </w:r>
      <w:r w:rsidR="00D82B00" w:rsidRPr="00695968">
        <w:rPr>
          <w:rFonts w:ascii="Times New Roman" w:hAnsi="Times New Roman" w:cs="Times New Roman"/>
          <w:iCs/>
          <w:sz w:val="24"/>
          <w:szCs w:val="24"/>
          <w:shd w:val="clear" w:color="auto" w:fill="FFFFFF"/>
        </w:rPr>
        <w:t xml:space="preserve"> </w:t>
      </w:r>
      <w:r w:rsidR="00D82B00" w:rsidRPr="00D82B00">
        <w:rPr>
          <w:rFonts w:ascii="Times New Roman" w:hAnsi="Times New Roman" w:cs="Times New Roman"/>
          <w:iCs/>
          <w:sz w:val="24"/>
          <w:szCs w:val="24"/>
          <w:shd w:val="clear" w:color="auto" w:fill="FFFFFF"/>
        </w:rPr>
        <w:t>Reproducing</w:t>
      </w:r>
      <w:r w:rsidR="00D82B00" w:rsidRPr="00695968">
        <w:rPr>
          <w:rFonts w:ascii="Times New Roman" w:hAnsi="Times New Roman" w:cs="Times New Roman"/>
          <w:iCs/>
          <w:sz w:val="24"/>
          <w:szCs w:val="24"/>
          <w:shd w:val="clear" w:color="auto" w:fill="FFFFFF"/>
        </w:rPr>
        <w:t xml:space="preserve"> </w:t>
      </w:r>
      <w:r w:rsidR="00D82B00" w:rsidRPr="00D82B00">
        <w:rPr>
          <w:rFonts w:ascii="Times New Roman" w:hAnsi="Times New Roman" w:cs="Times New Roman"/>
          <w:iCs/>
          <w:sz w:val="24"/>
          <w:szCs w:val="24"/>
          <w:shd w:val="clear" w:color="auto" w:fill="FFFFFF"/>
        </w:rPr>
        <w:t>Social</w:t>
      </w:r>
      <w:r w:rsidR="00D82B00" w:rsidRPr="00695968">
        <w:rPr>
          <w:rFonts w:ascii="Times New Roman" w:hAnsi="Times New Roman" w:cs="Times New Roman"/>
          <w:iCs/>
          <w:sz w:val="24"/>
          <w:szCs w:val="24"/>
          <w:shd w:val="clear" w:color="auto" w:fill="FFFFFF"/>
        </w:rPr>
        <w:t xml:space="preserve"> </w:t>
      </w:r>
      <w:r w:rsidR="00D82B00" w:rsidRPr="00D82B00">
        <w:rPr>
          <w:rFonts w:ascii="Times New Roman" w:hAnsi="Times New Roman" w:cs="Times New Roman"/>
          <w:iCs/>
          <w:sz w:val="24"/>
          <w:szCs w:val="24"/>
          <w:shd w:val="clear" w:color="auto" w:fill="FFFFFF"/>
        </w:rPr>
        <w:t>Inequality</w:t>
      </w:r>
      <w:r w:rsidR="00D82B00" w:rsidRPr="00695968">
        <w:rPr>
          <w:rFonts w:ascii="Times New Roman" w:hAnsi="Times New Roman" w:cs="Times New Roman"/>
          <w:iCs/>
          <w:sz w:val="24"/>
          <w:szCs w:val="24"/>
          <w:shd w:val="clear" w:color="auto" w:fill="FFFFFF"/>
        </w:rPr>
        <w:t xml:space="preserve"> </w:t>
      </w:r>
      <w:r w:rsidR="00D82B00" w:rsidRPr="00D82B00">
        <w:rPr>
          <w:rFonts w:ascii="Times New Roman" w:hAnsi="Times New Roman" w:cs="Times New Roman"/>
          <w:iCs/>
          <w:sz w:val="24"/>
          <w:szCs w:val="24"/>
          <w:shd w:val="clear" w:color="auto" w:fill="FFFFFF"/>
        </w:rPr>
        <w:t>in</w:t>
      </w:r>
      <w:r w:rsidR="00D82B00" w:rsidRPr="00695968">
        <w:rPr>
          <w:rFonts w:ascii="Times New Roman" w:hAnsi="Times New Roman" w:cs="Times New Roman"/>
          <w:iCs/>
          <w:sz w:val="24"/>
          <w:szCs w:val="24"/>
          <w:shd w:val="clear" w:color="auto" w:fill="FFFFFF"/>
        </w:rPr>
        <w:t xml:space="preserve"> </w:t>
      </w:r>
      <w:r w:rsidR="00D82B00" w:rsidRPr="00D82B00">
        <w:rPr>
          <w:rFonts w:ascii="Times New Roman" w:hAnsi="Times New Roman" w:cs="Times New Roman"/>
          <w:iCs/>
          <w:sz w:val="24"/>
          <w:szCs w:val="24"/>
          <w:shd w:val="clear" w:color="auto" w:fill="FFFFFF"/>
        </w:rPr>
        <w:t>Education</w:t>
      </w:r>
      <w:r w:rsidR="00D82B00" w:rsidRPr="00695968">
        <w:rPr>
          <w:rFonts w:ascii="Times New Roman" w:hAnsi="Times New Roman" w:cs="Times New Roman"/>
          <w:iCs/>
          <w:sz w:val="24"/>
          <w:szCs w:val="24"/>
          <w:shd w:val="clear" w:color="auto" w:fill="FFFFFF"/>
        </w:rPr>
        <w:t xml:space="preserve">: </w:t>
      </w:r>
      <w:r w:rsidR="00D82B00" w:rsidRPr="00D82B00">
        <w:rPr>
          <w:rFonts w:ascii="Times New Roman" w:hAnsi="Times New Roman" w:cs="Times New Roman"/>
          <w:iCs/>
          <w:sz w:val="24"/>
          <w:szCs w:val="24"/>
          <w:shd w:val="clear" w:color="auto" w:fill="FFFFFF"/>
        </w:rPr>
        <w:t>The</w:t>
      </w:r>
      <w:r w:rsidR="00D82B00" w:rsidRPr="00695968">
        <w:rPr>
          <w:rFonts w:ascii="Times New Roman" w:hAnsi="Times New Roman" w:cs="Times New Roman"/>
          <w:iCs/>
          <w:sz w:val="24"/>
          <w:szCs w:val="24"/>
          <w:shd w:val="clear" w:color="auto" w:fill="FFFFFF"/>
        </w:rPr>
        <w:t xml:space="preserve"> </w:t>
      </w:r>
      <w:r w:rsidR="00D82B00" w:rsidRPr="00D82B00">
        <w:rPr>
          <w:rFonts w:ascii="Times New Roman" w:hAnsi="Times New Roman" w:cs="Times New Roman"/>
          <w:iCs/>
          <w:sz w:val="24"/>
          <w:szCs w:val="24"/>
          <w:shd w:val="clear" w:color="auto" w:fill="FFFFFF"/>
        </w:rPr>
        <w:t>Changing</w:t>
      </w:r>
      <w:r w:rsidR="00D82B00" w:rsidRPr="00695968">
        <w:rPr>
          <w:rFonts w:ascii="Times New Roman" w:hAnsi="Times New Roman" w:cs="Times New Roman"/>
          <w:iCs/>
          <w:sz w:val="24"/>
          <w:szCs w:val="24"/>
          <w:shd w:val="clear" w:color="auto" w:fill="FFFFFF"/>
        </w:rPr>
        <w:t xml:space="preserve"> </w:t>
      </w:r>
      <w:r w:rsidR="00D82B00" w:rsidRPr="00D82B00">
        <w:rPr>
          <w:rFonts w:ascii="Times New Roman" w:hAnsi="Times New Roman" w:cs="Times New Roman"/>
          <w:iCs/>
          <w:sz w:val="24"/>
          <w:szCs w:val="24"/>
          <w:shd w:val="clear" w:color="auto" w:fill="FFFFFF"/>
        </w:rPr>
        <w:t>Role</w:t>
      </w:r>
      <w:r w:rsidR="00D82B00" w:rsidRPr="00695968">
        <w:rPr>
          <w:rFonts w:ascii="Times New Roman" w:hAnsi="Times New Roman" w:cs="Times New Roman"/>
          <w:iCs/>
          <w:sz w:val="24"/>
          <w:szCs w:val="24"/>
          <w:shd w:val="clear" w:color="auto" w:fill="FFFFFF"/>
        </w:rPr>
        <w:t xml:space="preserve"> </w:t>
      </w:r>
      <w:r w:rsidR="00D82B00" w:rsidRPr="00D82B00">
        <w:rPr>
          <w:rFonts w:ascii="Times New Roman" w:hAnsi="Times New Roman" w:cs="Times New Roman"/>
          <w:iCs/>
          <w:sz w:val="24"/>
          <w:szCs w:val="24"/>
          <w:shd w:val="clear" w:color="auto" w:fill="FFFFFF"/>
        </w:rPr>
        <w:t>of</w:t>
      </w:r>
      <w:r w:rsidR="00D82B00" w:rsidRPr="00695968">
        <w:rPr>
          <w:rFonts w:ascii="Times New Roman" w:hAnsi="Times New Roman" w:cs="Times New Roman"/>
          <w:iCs/>
          <w:sz w:val="24"/>
          <w:szCs w:val="24"/>
          <w:shd w:val="clear" w:color="auto" w:fill="FFFFFF"/>
        </w:rPr>
        <w:t xml:space="preserve"> </w:t>
      </w:r>
      <w:r w:rsidR="00D82B00" w:rsidRPr="00D82B00">
        <w:rPr>
          <w:rFonts w:ascii="Times New Roman" w:hAnsi="Times New Roman" w:cs="Times New Roman"/>
          <w:iCs/>
          <w:sz w:val="24"/>
          <w:szCs w:val="24"/>
          <w:shd w:val="clear" w:color="auto" w:fill="FFFFFF"/>
        </w:rPr>
        <w:t>Parents, Teachers, Schools and Educational Policies.</w:t>
      </w:r>
      <w:r w:rsidR="00D82B00" w:rsidRPr="00D82B00">
        <w:rPr>
          <w:rFonts w:ascii="Times New Roman" w:hAnsi="Times New Roman" w:cs="Times New Roman"/>
          <w:i/>
          <w:iCs/>
          <w:sz w:val="24"/>
          <w:szCs w:val="24"/>
          <w:shd w:val="clear" w:color="auto" w:fill="FFFFFF"/>
        </w:rPr>
        <w:t xml:space="preserve"> European Educational Research Journal, 4</w:t>
      </w:r>
      <w:r w:rsidR="00D82B00" w:rsidRPr="00C344F4">
        <w:rPr>
          <w:rFonts w:ascii="Times New Roman" w:hAnsi="Times New Roman" w:cs="Times New Roman"/>
          <w:iCs/>
          <w:sz w:val="24"/>
          <w:szCs w:val="24"/>
          <w:shd w:val="clear" w:color="auto" w:fill="FFFFFF"/>
        </w:rPr>
        <w:t>(3), 155–169</w:t>
      </w:r>
      <w:r w:rsidR="00D82B00" w:rsidRPr="00D82B00">
        <w:rPr>
          <w:rFonts w:ascii="Times New Roman" w:hAnsi="Times New Roman" w:cs="Times New Roman"/>
          <w:i/>
          <w:iCs/>
          <w:sz w:val="24"/>
          <w:szCs w:val="24"/>
          <w:shd w:val="clear" w:color="auto" w:fill="FFFFFF"/>
        </w:rPr>
        <w:t>.</w:t>
      </w:r>
      <w:r w:rsidR="00D82B00" w:rsidRPr="00D82B00">
        <w:rPr>
          <w:rFonts w:ascii="Times New Roman" w:hAnsi="Times New Roman" w:cs="Times New Roman"/>
          <w:sz w:val="24"/>
          <w:szCs w:val="24"/>
          <w:shd w:val="clear" w:color="auto" w:fill="FFFFFF"/>
        </w:rPr>
        <w:t> doi:10.2304/eerj.2005.4.3.1 </w:t>
      </w:r>
    </w:p>
    <w:p w:rsidR="00E028B9" w:rsidRDefault="00D362A1" w:rsidP="00A47412">
      <w:pPr>
        <w:tabs>
          <w:tab w:val="left" w:pos="567"/>
        </w:tabs>
        <w:spacing w:line="360" w:lineRule="auto"/>
        <w:jc w:val="both"/>
        <w:rPr>
          <w:rFonts w:ascii="Times New Roman" w:hAnsi="Times New Roman" w:cs="Times New Roman"/>
          <w:sz w:val="24"/>
          <w:szCs w:val="24"/>
          <w:lang w:val="el-GR"/>
        </w:rPr>
      </w:pPr>
      <w:r>
        <w:rPr>
          <w:rFonts w:ascii="Times New Roman" w:hAnsi="Times New Roman" w:cs="Times New Roman"/>
          <w:sz w:val="24"/>
          <w:szCs w:val="24"/>
          <w:shd w:val="clear" w:color="auto" w:fill="FFFFFF"/>
        </w:rPr>
        <w:tab/>
      </w:r>
      <w:r w:rsidRPr="00D362A1">
        <w:rPr>
          <w:rFonts w:ascii="Times New Roman" w:hAnsi="Times New Roman" w:cs="Times New Roman"/>
          <w:sz w:val="24"/>
          <w:szCs w:val="24"/>
          <w:shd w:val="clear" w:color="auto" w:fill="FFFFFF"/>
        </w:rPr>
        <w:t>Van Zanten, A., &amp; Kosunen, S. (2013). </w:t>
      </w:r>
      <w:r w:rsidRPr="00C344F4">
        <w:rPr>
          <w:rFonts w:ascii="Times New Roman" w:hAnsi="Times New Roman" w:cs="Times New Roman"/>
          <w:iCs/>
          <w:sz w:val="24"/>
          <w:szCs w:val="24"/>
          <w:shd w:val="clear" w:color="auto" w:fill="FFFFFF"/>
        </w:rPr>
        <w:t>School choice research in five European countries: the circulation of Stephen Ball’s concepts and interpretations.</w:t>
      </w:r>
      <w:r w:rsidRPr="00D362A1">
        <w:rPr>
          <w:rFonts w:ascii="Times New Roman" w:hAnsi="Times New Roman" w:cs="Times New Roman"/>
          <w:i/>
          <w:iCs/>
          <w:sz w:val="24"/>
          <w:szCs w:val="24"/>
          <w:shd w:val="clear" w:color="auto" w:fill="FFFFFF"/>
        </w:rPr>
        <w:t xml:space="preserve"> London Review of Education, 11</w:t>
      </w:r>
      <w:r w:rsidRPr="00C344F4">
        <w:rPr>
          <w:rFonts w:ascii="Times New Roman" w:hAnsi="Times New Roman" w:cs="Times New Roman"/>
          <w:iCs/>
          <w:sz w:val="24"/>
          <w:szCs w:val="24"/>
          <w:shd w:val="clear" w:color="auto" w:fill="FFFFFF"/>
        </w:rPr>
        <w:t>(3), 239–255</w:t>
      </w:r>
      <w:r w:rsidRPr="00D362A1">
        <w:rPr>
          <w:rFonts w:ascii="Times New Roman" w:hAnsi="Times New Roman" w:cs="Times New Roman"/>
          <w:i/>
          <w:iCs/>
          <w:sz w:val="24"/>
          <w:szCs w:val="24"/>
          <w:shd w:val="clear" w:color="auto" w:fill="FFFFFF"/>
        </w:rPr>
        <w:t>.</w:t>
      </w:r>
      <w:r w:rsidRPr="00D362A1">
        <w:rPr>
          <w:rFonts w:ascii="Times New Roman" w:hAnsi="Times New Roman" w:cs="Times New Roman"/>
          <w:sz w:val="24"/>
          <w:szCs w:val="24"/>
          <w:shd w:val="clear" w:color="auto" w:fill="FFFFFF"/>
        </w:rPr>
        <w:t>doi:10.1080/14748460.2013.840984 </w:t>
      </w:r>
    </w:p>
    <w:p w:rsidR="00106A40" w:rsidRDefault="00106A40" w:rsidP="00A47412">
      <w:pPr>
        <w:tabs>
          <w:tab w:val="left" w:pos="567"/>
        </w:tabs>
        <w:spacing w:line="360" w:lineRule="auto"/>
        <w:jc w:val="both"/>
        <w:rPr>
          <w:rFonts w:ascii="Times New Roman" w:hAnsi="Times New Roman" w:cs="Times New Roman"/>
          <w:sz w:val="24"/>
          <w:szCs w:val="24"/>
          <w:lang w:val="el-GR"/>
        </w:rPr>
      </w:pPr>
    </w:p>
    <w:p w:rsidR="00106A40" w:rsidRDefault="00106A40" w:rsidP="00A47412">
      <w:pPr>
        <w:spacing w:line="360" w:lineRule="auto"/>
        <w:rPr>
          <w:rFonts w:ascii="Times New Roman" w:hAnsi="Times New Roman" w:cs="Times New Roman"/>
          <w:sz w:val="24"/>
          <w:szCs w:val="24"/>
          <w:lang w:val="el-GR"/>
        </w:rPr>
      </w:pPr>
      <w:r>
        <w:rPr>
          <w:rFonts w:ascii="Times New Roman" w:hAnsi="Times New Roman" w:cs="Times New Roman"/>
          <w:sz w:val="24"/>
          <w:szCs w:val="24"/>
          <w:lang w:val="el-GR"/>
        </w:rPr>
        <w:br w:type="page"/>
      </w:r>
    </w:p>
    <w:p w:rsidR="003654F2" w:rsidRPr="00EE647A" w:rsidRDefault="003654F2" w:rsidP="00A47412">
      <w:pPr>
        <w:pStyle w:val="1"/>
        <w:spacing w:line="360" w:lineRule="auto"/>
        <w:jc w:val="both"/>
        <w:rPr>
          <w:lang w:val="el-GR"/>
        </w:rPr>
      </w:pPr>
      <w:bookmarkStart w:id="7" w:name="_Toc14946912"/>
      <w:r>
        <w:rPr>
          <w:lang w:val="el-GR"/>
        </w:rPr>
        <w:lastRenderedPageBreak/>
        <w:t>Παράρτημα</w:t>
      </w:r>
      <w:r w:rsidR="000C288C">
        <w:rPr>
          <w:lang w:val="el-GR"/>
        </w:rPr>
        <w:t xml:space="preserve"> 1</w:t>
      </w:r>
      <w:r>
        <w:rPr>
          <w:lang w:val="el-GR"/>
        </w:rPr>
        <w:t>: Εσχάρα ερευνών</w:t>
      </w:r>
      <w:bookmarkEnd w:id="7"/>
    </w:p>
    <w:p w:rsidR="004D44C1" w:rsidRPr="003C46A7" w:rsidRDefault="004D44C1" w:rsidP="00A47412">
      <w:pPr>
        <w:spacing w:line="360" w:lineRule="auto"/>
        <w:rPr>
          <w:rFonts w:ascii="Times New Roman" w:hAnsi="Times New Roman" w:cs="Times New Roman"/>
          <w:sz w:val="24"/>
          <w:szCs w:val="24"/>
          <w:lang w:val="el-GR"/>
        </w:rPr>
      </w:pPr>
    </w:p>
    <w:tbl>
      <w:tblPr>
        <w:tblStyle w:val="aa"/>
        <w:tblpPr w:leftFromText="180" w:rightFromText="180" w:vertAnchor="text" w:horzAnchor="margin" w:tblpXSpec="center" w:tblpY="782"/>
        <w:tblW w:w="11710" w:type="dxa"/>
        <w:tblLayout w:type="fixed"/>
        <w:tblLook w:val="04A0"/>
      </w:tblPr>
      <w:tblGrid>
        <w:gridCol w:w="1101"/>
        <w:gridCol w:w="1984"/>
        <w:gridCol w:w="1559"/>
        <w:gridCol w:w="1418"/>
        <w:gridCol w:w="1984"/>
        <w:gridCol w:w="3664"/>
      </w:tblGrid>
      <w:tr w:rsidR="00FE060F" w:rsidTr="00ED2F7A">
        <w:trPr>
          <w:trHeight w:val="1035"/>
        </w:trPr>
        <w:tc>
          <w:tcPr>
            <w:tcW w:w="1101" w:type="dxa"/>
          </w:tcPr>
          <w:p w:rsidR="00C347D3" w:rsidRPr="00C347D3" w:rsidRDefault="003D1705" w:rsidP="00A47412">
            <w:pPr>
              <w:tabs>
                <w:tab w:val="left" w:pos="567"/>
              </w:tabs>
              <w:spacing w:line="360" w:lineRule="auto"/>
              <w:jc w:val="both"/>
              <w:rPr>
                <w:rFonts w:ascii="Times New Roman" w:hAnsi="Times New Roman" w:cs="Times New Roman"/>
                <w:b/>
                <w:lang w:val="el-GR"/>
              </w:rPr>
            </w:pPr>
            <w:r w:rsidRPr="00C347D3">
              <w:rPr>
                <w:rFonts w:ascii="Times New Roman" w:hAnsi="Times New Roman" w:cs="Times New Roman"/>
                <w:b/>
                <w:lang w:val="el-GR"/>
              </w:rPr>
              <w:t>Έρευνα</w:t>
            </w:r>
          </w:p>
          <w:p w:rsidR="003D1705" w:rsidRPr="00C347D3" w:rsidRDefault="003D1705" w:rsidP="00A47412">
            <w:pPr>
              <w:spacing w:line="360" w:lineRule="auto"/>
              <w:rPr>
                <w:rFonts w:ascii="Times New Roman" w:hAnsi="Times New Roman" w:cs="Times New Roman"/>
                <w:lang w:val="el-GR"/>
              </w:rPr>
            </w:pPr>
          </w:p>
        </w:tc>
        <w:tc>
          <w:tcPr>
            <w:tcW w:w="1984" w:type="dxa"/>
          </w:tcPr>
          <w:p w:rsidR="003D1705" w:rsidRPr="00C347D3" w:rsidRDefault="003D1705" w:rsidP="00A47412">
            <w:pPr>
              <w:tabs>
                <w:tab w:val="left" w:pos="567"/>
              </w:tabs>
              <w:spacing w:line="360" w:lineRule="auto"/>
              <w:jc w:val="both"/>
              <w:rPr>
                <w:rFonts w:ascii="Times New Roman" w:hAnsi="Times New Roman" w:cs="Times New Roman"/>
                <w:b/>
                <w:lang w:val="el-GR"/>
              </w:rPr>
            </w:pPr>
            <w:r w:rsidRPr="00C347D3">
              <w:rPr>
                <w:rFonts w:ascii="Times New Roman" w:hAnsi="Times New Roman" w:cs="Times New Roman"/>
                <w:b/>
                <w:lang w:val="el-GR"/>
              </w:rPr>
              <w:t>Θεωρητικός προβληματισμός</w:t>
            </w:r>
          </w:p>
        </w:tc>
        <w:tc>
          <w:tcPr>
            <w:tcW w:w="1559" w:type="dxa"/>
          </w:tcPr>
          <w:p w:rsidR="003D1705" w:rsidRPr="00C347D3" w:rsidRDefault="003D1705" w:rsidP="00A47412">
            <w:pPr>
              <w:tabs>
                <w:tab w:val="left" w:pos="567"/>
              </w:tabs>
              <w:spacing w:line="360" w:lineRule="auto"/>
              <w:jc w:val="both"/>
              <w:rPr>
                <w:rFonts w:ascii="Times New Roman" w:hAnsi="Times New Roman" w:cs="Times New Roman"/>
                <w:b/>
                <w:lang w:val="el-GR"/>
              </w:rPr>
            </w:pPr>
            <w:r w:rsidRPr="00C347D3">
              <w:rPr>
                <w:rFonts w:ascii="Times New Roman" w:hAnsi="Times New Roman" w:cs="Times New Roman"/>
                <w:b/>
                <w:lang w:val="el-GR"/>
              </w:rPr>
              <w:t xml:space="preserve">Ερευνητικά ερωτήματα/υποθέσεις </w:t>
            </w:r>
          </w:p>
        </w:tc>
        <w:tc>
          <w:tcPr>
            <w:tcW w:w="1418" w:type="dxa"/>
          </w:tcPr>
          <w:p w:rsidR="003D1705" w:rsidRPr="00C347D3" w:rsidRDefault="003D1705" w:rsidP="00A47412">
            <w:pPr>
              <w:tabs>
                <w:tab w:val="left" w:pos="567"/>
              </w:tabs>
              <w:spacing w:line="360" w:lineRule="auto"/>
              <w:jc w:val="both"/>
              <w:rPr>
                <w:rFonts w:ascii="Times New Roman" w:hAnsi="Times New Roman" w:cs="Times New Roman"/>
                <w:b/>
                <w:lang w:val="el-GR"/>
              </w:rPr>
            </w:pPr>
            <w:r w:rsidRPr="00C347D3">
              <w:rPr>
                <w:rFonts w:ascii="Times New Roman" w:hAnsi="Times New Roman" w:cs="Times New Roman"/>
                <w:b/>
                <w:lang w:val="el-GR"/>
              </w:rPr>
              <w:t>Ερευνητικά τεκμήρια</w:t>
            </w:r>
          </w:p>
        </w:tc>
        <w:tc>
          <w:tcPr>
            <w:tcW w:w="1984" w:type="dxa"/>
          </w:tcPr>
          <w:p w:rsidR="003D1705" w:rsidRPr="00C347D3" w:rsidRDefault="003D1705" w:rsidP="00A47412">
            <w:pPr>
              <w:tabs>
                <w:tab w:val="left" w:pos="567"/>
              </w:tabs>
              <w:spacing w:line="360" w:lineRule="auto"/>
              <w:jc w:val="both"/>
              <w:rPr>
                <w:rFonts w:ascii="Times New Roman" w:hAnsi="Times New Roman" w:cs="Times New Roman"/>
                <w:b/>
                <w:lang w:val="el-GR"/>
              </w:rPr>
            </w:pPr>
            <w:r w:rsidRPr="00C347D3">
              <w:rPr>
                <w:rFonts w:ascii="Times New Roman" w:hAnsi="Times New Roman" w:cs="Times New Roman"/>
                <w:b/>
                <w:lang w:val="el-GR"/>
              </w:rPr>
              <w:t>Μεθοδολογική προσέγγιση</w:t>
            </w:r>
          </w:p>
        </w:tc>
        <w:tc>
          <w:tcPr>
            <w:tcW w:w="3664" w:type="dxa"/>
          </w:tcPr>
          <w:p w:rsidR="003D1705" w:rsidRPr="00C347D3" w:rsidRDefault="003D1705" w:rsidP="00A47412">
            <w:pPr>
              <w:tabs>
                <w:tab w:val="left" w:pos="567"/>
              </w:tabs>
              <w:spacing w:line="360" w:lineRule="auto"/>
              <w:jc w:val="both"/>
              <w:rPr>
                <w:rFonts w:ascii="Times New Roman" w:hAnsi="Times New Roman" w:cs="Times New Roman"/>
                <w:b/>
                <w:lang w:val="el-GR"/>
              </w:rPr>
            </w:pPr>
            <w:r w:rsidRPr="00C347D3">
              <w:rPr>
                <w:rFonts w:ascii="Times New Roman" w:hAnsi="Times New Roman" w:cs="Times New Roman"/>
                <w:b/>
                <w:lang w:val="el-GR"/>
              </w:rPr>
              <w:t>Σημαντικά ευρήματα</w:t>
            </w:r>
          </w:p>
        </w:tc>
      </w:tr>
      <w:tr w:rsidR="00FE060F" w:rsidRPr="00144C65" w:rsidTr="00ED2F7A">
        <w:trPr>
          <w:trHeight w:val="824"/>
        </w:trPr>
        <w:tc>
          <w:tcPr>
            <w:tcW w:w="1101" w:type="dxa"/>
          </w:tcPr>
          <w:p w:rsidR="003D1705" w:rsidRPr="005818E6" w:rsidRDefault="00B56A3F" w:rsidP="00A47412">
            <w:pPr>
              <w:tabs>
                <w:tab w:val="left" w:pos="567"/>
              </w:tabs>
              <w:spacing w:line="360" w:lineRule="auto"/>
              <w:rPr>
                <w:rFonts w:ascii="Times New Roman" w:hAnsi="Times New Roman" w:cs="Times New Roman"/>
                <w:sz w:val="20"/>
                <w:szCs w:val="20"/>
              </w:rPr>
            </w:pPr>
            <w:r w:rsidRPr="005818E6">
              <w:rPr>
                <w:rFonts w:ascii="Times New Roman" w:hAnsi="Times New Roman" w:cs="Times New Roman"/>
                <w:sz w:val="20"/>
                <w:szCs w:val="20"/>
              </w:rPr>
              <w:t>Ball</w:t>
            </w:r>
            <w:r w:rsidRPr="005818E6">
              <w:rPr>
                <w:rFonts w:ascii="Times New Roman" w:hAnsi="Times New Roman" w:cs="Times New Roman"/>
                <w:sz w:val="20"/>
                <w:szCs w:val="20"/>
                <w:lang w:val="el-GR"/>
              </w:rPr>
              <w:t xml:space="preserve"> </w:t>
            </w:r>
            <w:r w:rsidRPr="005818E6">
              <w:rPr>
                <w:rFonts w:ascii="Times New Roman" w:hAnsi="Times New Roman" w:cs="Times New Roman"/>
                <w:sz w:val="20"/>
                <w:szCs w:val="20"/>
              </w:rPr>
              <w:t>et</w:t>
            </w:r>
            <w:r w:rsidRPr="005818E6">
              <w:rPr>
                <w:rFonts w:ascii="Times New Roman" w:hAnsi="Times New Roman" w:cs="Times New Roman"/>
                <w:sz w:val="20"/>
                <w:szCs w:val="20"/>
                <w:lang w:val="el-GR"/>
              </w:rPr>
              <w:t xml:space="preserve">. </w:t>
            </w:r>
            <w:r w:rsidRPr="005818E6">
              <w:rPr>
                <w:rFonts w:ascii="Times New Roman" w:hAnsi="Times New Roman" w:cs="Times New Roman"/>
                <w:sz w:val="20"/>
                <w:szCs w:val="20"/>
              </w:rPr>
              <w:t>al</w:t>
            </w:r>
            <w:r w:rsidRPr="005818E6">
              <w:rPr>
                <w:rFonts w:ascii="Times New Roman" w:hAnsi="Times New Roman" w:cs="Times New Roman"/>
                <w:sz w:val="20"/>
                <w:szCs w:val="20"/>
                <w:lang w:val="el-GR"/>
              </w:rPr>
              <w:t>.</w:t>
            </w:r>
            <w:r w:rsidRPr="005818E6">
              <w:rPr>
                <w:rFonts w:ascii="Times New Roman" w:hAnsi="Times New Roman" w:cs="Times New Roman"/>
                <w:sz w:val="20"/>
                <w:szCs w:val="20"/>
              </w:rPr>
              <w:t>, 1995</w:t>
            </w:r>
          </w:p>
        </w:tc>
        <w:tc>
          <w:tcPr>
            <w:tcW w:w="1984" w:type="dxa"/>
          </w:tcPr>
          <w:p w:rsidR="003D1705" w:rsidRPr="005818E6" w:rsidRDefault="009F26D8" w:rsidP="00A47412">
            <w:pPr>
              <w:tabs>
                <w:tab w:val="left" w:pos="567"/>
              </w:tabs>
              <w:spacing w:line="360" w:lineRule="auto"/>
              <w:rPr>
                <w:rFonts w:ascii="Times New Roman" w:hAnsi="Times New Roman" w:cs="Times New Roman"/>
                <w:sz w:val="20"/>
                <w:szCs w:val="20"/>
                <w:lang w:val="el-GR"/>
              </w:rPr>
            </w:pPr>
            <w:r>
              <w:rPr>
                <w:rFonts w:ascii="Times New Roman" w:hAnsi="Times New Roman" w:cs="Times New Roman"/>
                <w:sz w:val="20"/>
                <w:szCs w:val="20"/>
                <w:lang w:val="el-GR"/>
              </w:rPr>
              <w:t>Οι κοινωνικές ταξικές διακυμάνσεις σχετικά με την επιλογή σχολείου στην ευρύτερη περιοχή του Λονδίνου.</w:t>
            </w:r>
          </w:p>
        </w:tc>
        <w:tc>
          <w:tcPr>
            <w:tcW w:w="1559" w:type="dxa"/>
          </w:tcPr>
          <w:p w:rsidR="00E902C4" w:rsidRPr="005818E6" w:rsidRDefault="00E902C4" w:rsidP="00A47412">
            <w:pPr>
              <w:spacing w:line="360" w:lineRule="auto"/>
              <w:rPr>
                <w:rFonts w:ascii="Times New Roman" w:hAnsi="Times New Roman" w:cs="Times New Roman"/>
                <w:sz w:val="20"/>
                <w:szCs w:val="20"/>
                <w:lang w:val="el-GR"/>
              </w:rPr>
            </w:pPr>
            <w:r>
              <w:rPr>
                <w:rFonts w:ascii="Times New Roman" w:hAnsi="Times New Roman" w:cs="Times New Roman"/>
                <w:sz w:val="20"/>
                <w:szCs w:val="20"/>
                <w:lang w:val="el-GR"/>
              </w:rPr>
              <w:t>Ο</w:t>
            </w:r>
            <w:r w:rsidRPr="00E902C4">
              <w:rPr>
                <w:rFonts w:ascii="Times New Roman" w:hAnsi="Times New Roman" w:cs="Times New Roman"/>
                <w:sz w:val="20"/>
                <w:szCs w:val="20"/>
                <w:lang w:val="el-GR"/>
              </w:rPr>
              <w:t xml:space="preserve">ι γονείς της μεσαίας τάξης αξιοποιούν πλήρως την «αγορά» </w:t>
            </w:r>
            <w:r>
              <w:rPr>
                <w:rFonts w:ascii="Times New Roman" w:hAnsi="Times New Roman" w:cs="Times New Roman"/>
                <w:sz w:val="20"/>
                <w:szCs w:val="20"/>
                <w:lang w:val="el-GR"/>
              </w:rPr>
              <w:t xml:space="preserve">στον χώρο της εκπαίδευσης </w:t>
            </w:r>
            <w:r w:rsidRPr="00E902C4">
              <w:rPr>
                <w:rFonts w:ascii="Times New Roman" w:hAnsi="Times New Roman" w:cs="Times New Roman"/>
                <w:sz w:val="20"/>
                <w:szCs w:val="20"/>
                <w:lang w:val="el-GR"/>
              </w:rPr>
              <w:t>για να διατηρήσουν ή να επιβεβαιώσουν τα πλεονεκτήματα της τάξης τους.</w:t>
            </w:r>
          </w:p>
        </w:tc>
        <w:tc>
          <w:tcPr>
            <w:tcW w:w="1418" w:type="dxa"/>
          </w:tcPr>
          <w:p w:rsidR="00FA2F52" w:rsidRPr="00FA2F52" w:rsidRDefault="00FA2F52" w:rsidP="00A47412">
            <w:pPr>
              <w:tabs>
                <w:tab w:val="left" w:pos="567"/>
              </w:tabs>
              <w:spacing w:line="360" w:lineRule="auto"/>
              <w:rPr>
                <w:rFonts w:ascii="Times New Roman" w:hAnsi="Times New Roman" w:cs="Times New Roman"/>
                <w:sz w:val="20"/>
                <w:szCs w:val="20"/>
                <w:lang w:val="el-GR"/>
              </w:rPr>
            </w:pPr>
            <w:r>
              <w:rPr>
                <w:rFonts w:ascii="Times New Roman" w:hAnsi="Times New Roman" w:cs="Times New Roman"/>
                <w:sz w:val="20"/>
                <w:szCs w:val="20"/>
              </w:rPr>
              <w:t>M</w:t>
            </w:r>
            <w:r w:rsidRPr="00FA2F52">
              <w:rPr>
                <w:rFonts w:ascii="Times New Roman" w:hAnsi="Times New Roman" w:cs="Times New Roman"/>
                <w:sz w:val="20"/>
                <w:szCs w:val="20"/>
                <w:lang w:val="el-GR"/>
              </w:rPr>
              <w:t>ελέτη του ESRC</w:t>
            </w:r>
            <w:r w:rsidR="00BA7C4E">
              <w:rPr>
                <w:rFonts w:ascii="Times New Roman" w:hAnsi="Times New Roman" w:cs="Times New Roman"/>
                <w:sz w:val="20"/>
                <w:szCs w:val="20"/>
                <w:lang w:val="el-GR"/>
              </w:rPr>
              <w:t>.</w:t>
            </w:r>
          </w:p>
          <w:p w:rsidR="00B649A5" w:rsidRPr="00FA2F52" w:rsidRDefault="00B649A5" w:rsidP="00A47412">
            <w:pPr>
              <w:tabs>
                <w:tab w:val="left" w:pos="567"/>
              </w:tabs>
              <w:spacing w:line="360" w:lineRule="auto"/>
              <w:rPr>
                <w:rFonts w:ascii="Times New Roman" w:hAnsi="Times New Roman" w:cs="Times New Roman"/>
                <w:sz w:val="20"/>
                <w:szCs w:val="20"/>
                <w:lang w:val="el-GR"/>
              </w:rPr>
            </w:pPr>
            <w:r w:rsidRPr="005818E6">
              <w:rPr>
                <w:rFonts w:ascii="Times New Roman" w:hAnsi="Times New Roman" w:cs="Times New Roman"/>
                <w:sz w:val="20"/>
                <w:szCs w:val="20"/>
                <w:lang w:val="el-GR"/>
              </w:rPr>
              <w:t>Νομοθετικά κείμενα</w:t>
            </w:r>
            <w:r w:rsidR="00BA7C4E">
              <w:rPr>
                <w:rFonts w:ascii="Times New Roman" w:hAnsi="Times New Roman" w:cs="Times New Roman"/>
                <w:sz w:val="20"/>
                <w:szCs w:val="20"/>
                <w:lang w:val="el-GR"/>
              </w:rPr>
              <w:t>.</w:t>
            </w:r>
          </w:p>
          <w:p w:rsidR="00B649A5" w:rsidRPr="005818E6" w:rsidRDefault="00B649A5" w:rsidP="00A47412">
            <w:pPr>
              <w:tabs>
                <w:tab w:val="left" w:pos="567"/>
              </w:tabs>
              <w:spacing w:line="360" w:lineRule="auto"/>
              <w:rPr>
                <w:rFonts w:ascii="Times New Roman" w:hAnsi="Times New Roman" w:cs="Times New Roman"/>
                <w:sz w:val="20"/>
                <w:szCs w:val="20"/>
                <w:lang w:val="el-GR"/>
              </w:rPr>
            </w:pPr>
            <w:r w:rsidRPr="005818E6">
              <w:rPr>
                <w:rFonts w:ascii="Times New Roman" w:hAnsi="Times New Roman" w:cs="Times New Roman"/>
                <w:sz w:val="20"/>
                <w:szCs w:val="20"/>
                <w:lang w:val="el-GR"/>
              </w:rPr>
              <w:t>Προγενέστερες έρευνες</w:t>
            </w:r>
            <w:r w:rsidR="00BA7C4E">
              <w:rPr>
                <w:rFonts w:ascii="Times New Roman" w:hAnsi="Times New Roman" w:cs="Times New Roman"/>
                <w:sz w:val="20"/>
                <w:szCs w:val="20"/>
                <w:lang w:val="el-GR"/>
              </w:rPr>
              <w:t>.</w:t>
            </w:r>
          </w:p>
        </w:tc>
        <w:tc>
          <w:tcPr>
            <w:tcW w:w="1984" w:type="dxa"/>
          </w:tcPr>
          <w:p w:rsidR="00FA3052" w:rsidRPr="005818E6" w:rsidRDefault="00E902C4" w:rsidP="00A47412">
            <w:pPr>
              <w:tabs>
                <w:tab w:val="left" w:pos="567"/>
              </w:tabs>
              <w:spacing w:line="360" w:lineRule="auto"/>
              <w:rPr>
                <w:rFonts w:ascii="Times New Roman" w:hAnsi="Times New Roman" w:cs="Times New Roman"/>
                <w:sz w:val="20"/>
                <w:szCs w:val="20"/>
                <w:lang w:val="el-GR"/>
              </w:rPr>
            </w:pPr>
            <w:r w:rsidRPr="005818E6">
              <w:rPr>
                <w:rFonts w:ascii="Times New Roman" w:hAnsi="Times New Roman" w:cs="Times New Roman"/>
                <w:sz w:val="20"/>
                <w:szCs w:val="20"/>
                <w:lang w:val="el-GR"/>
              </w:rPr>
              <w:t xml:space="preserve">Ποιοτική μέθοδος συλλογής δεδομένων με ημιδομημένες συνεντεύξεις </w:t>
            </w:r>
            <w:r>
              <w:rPr>
                <w:rFonts w:ascii="Times New Roman" w:hAnsi="Times New Roman" w:cs="Times New Roman"/>
                <w:sz w:val="20"/>
                <w:szCs w:val="20"/>
                <w:lang w:val="el-GR"/>
              </w:rPr>
              <w:t>70</w:t>
            </w:r>
            <w:r w:rsidRPr="005818E6">
              <w:rPr>
                <w:rFonts w:ascii="Times New Roman" w:hAnsi="Times New Roman" w:cs="Times New Roman"/>
                <w:sz w:val="20"/>
                <w:szCs w:val="20"/>
                <w:lang w:val="el-GR"/>
              </w:rPr>
              <w:t xml:space="preserve"> γονέων</w:t>
            </w:r>
            <w:r w:rsidR="00FA3052">
              <w:rPr>
                <w:rFonts w:ascii="Times New Roman" w:hAnsi="Times New Roman" w:cs="Times New Roman"/>
                <w:sz w:val="20"/>
                <w:szCs w:val="20"/>
                <w:lang w:val="el-GR"/>
              </w:rPr>
              <w:t xml:space="preserve"> που τα παιδιά τους φοιτούν στην έκτη τάξη του δημοτικού, στο πλαίσιο της επιλογής γυμνασίου.</w:t>
            </w:r>
          </w:p>
        </w:tc>
        <w:tc>
          <w:tcPr>
            <w:tcW w:w="3664" w:type="dxa"/>
          </w:tcPr>
          <w:p w:rsidR="00B430BB" w:rsidRPr="00B430BB" w:rsidRDefault="00B430BB" w:rsidP="00A47412">
            <w:pPr>
              <w:spacing w:line="360" w:lineRule="auto"/>
              <w:rPr>
                <w:rFonts w:ascii="Times New Roman" w:hAnsi="Times New Roman" w:cs="Times New Roman"/>
                <w:sz w:val="20"/>
                <w:szCs w:val="20"/>
                <w:lang w:val="el-GR"/>
              </w:rPr>
            </w:pPr>
            <w:r w:rsidRPr="00B430BB">
              <w:rPr>
                <w:rFonts w:ascii="Times New Roman" w:hAnsi="Times New Roman" w:cs="Times New Roman"/>
                <w:sz w:val="20"/>
                <w:szCs w:val="20"/>
                <w:lang w:val="el-GR"/>
              </w:rPr>
              <w:t>Οι γονείς της μεσαίας τάξης αξιοποιούν την αγορά στην εκπαίδευση για να διατηρήσουν ή να επιβεβαιώσουν τα προνόμια της τάξης τους.</w:t>
            </w:r>
          </w:p>
          <w:p w:rsidR="00B430BB" w:rsidRPr="00B430BB" w:rsidRDefault="00B430BB" w:rsidP="00A47412">
            <w:pPr>
              <w:spacing w:line="360" w:lineRule="auto"/>
              <w:rPr>
                <w:rFonts w:ascii="Times New Roman" w:hAnsi="Times New Roman" w:cs="Times New Roman"/>
                <w:sz w:val="20"/>
                <w:szCs w:val="20"/>
                <w:lang w:val="el-GR"/>
              </w:rPr>
            </w:pPr>
            <w:r w:rsidRPr="00B430BB">
              <w:rPr>
                <w:rFonts w:ascii="Times New Roman" w:hAnsi="Times New Roman" w:cs="Times New Roman"/>
                <w:sz w:val="20"/>
                <w:szCs w:val="20"/>
                <w:lang w:val="el-GR"/>
              </w:rPr>
              <w:t>Υπάρχει αλληλεπίδραση της κοινωνικής τάξης, του πολιτισμικού κεφαλαίου και της επιλογής στην εκπαίδευση.</w:t>
            </w:r>
          </w:p>
          <w:p w:rsidR="00B430BB" w:rsidRPr="00B430BB" w:rsidRDefault="00B430BB" w:rsidP="00A47412">
            <w:pPr>
              <w:spacing w:line="360" w:lineRule="auto"/>
              <w:rPr>
                <w:rFonts w:ascii="Times New Roman" w:hAnsi="Times New Roman" w:cs="Times New Roman"/>
                <w:sz w:val="20"/>
                <w:szCs w:val="20"/>
                <w:lang w:val="el-GR"/>
              </w:rPr>
            </w:pPr>
            <w:r w:rsidRPr="00B430BB">
              <w:rPr>
                <w:rFonts w:ascii="Times New Roman" w:hAnsi="Times New Roman" w:cs="Times New Roman"/>
                <w:sz w:val="20"/>
                <w:szCs w:val="20"/>
                <w:lang w:val="el-GR"/>
              </w:rPr>
              <w:t>Η γνώση του συστήματος αποτελεί μέρος του πολιτισμικού κεφαλαίου, το οποίο διαφοροποιεί τους γονείς της μεσαίας τάξης από εκείνους της εργατικής και τους ωθεί προς συγκεκριμένες επιλογές.</w:t>
            </w:r>
          </w:p>
          <w:p w:rsidR="00B430BB" w:rsidRPr="00B430BB" w:rsidRDefault="00B430BB" w:rsidP="00A47412">
            <w:pPr>
              <w:spacing w:line="360" w:lineRule="auto"/>
              <w:rPr>
                <w:rFonts w:ascii="Times New Roman" w:hAnsi="Times New Roman" w:cs="Times New Roman"/>
                <w:sz w:val="20"/>
                <w:szCs w:val="20"/>
                <w:lang w:val="el-GR"/>
              </w:rPr>
            </w:pPr>
            <w:r w:rsidRPr="00B430BB">
              <w:rPr>
                <w:rFonts w:ascii="Times New Roman" w:hAnsi="Times New Roman" w:cs="Times New Roman"/>
                <w:sz w:val="20"/>
                <w:szCs w:val="20"/>
                <w:lang w:val="el-GR"/>
              </w:rPr>
              <w:t>Η επιλογή σχολείου επηρεάζεται από τα προσωπικά εκπαιδευτικά βιώματα των γονέων.</w:t>
            </w:r>
          </w:p>
          <w:p w:rsidR="00B430BB" w:rsidRPr="00B430BB" w:rsidRDefault="00B430BB" w:rsidP="00A47412">
            <w:pPr>
              <w:spacing w:line="360" w:lineRule="auto"/>
              <w:rPr>
                <w:rFonts w:ascii="Times New Roman" w:hAnsi="Times New Roman" w:cs="Times New Roman"/>
                <w:sz w:val="20"/>
                <w:szCs w:val="20"/>
                <w:lang w:val="el-GR"/>
              </w:rPr>
            </w:pPr>
            <w:r w:rsidRPr="00B430BB">
              <w:rPr>
                <w:rFonts w:ascii="Times New Roman" w:hAnsi="Times New Roman" w:cs="Times New Roman"/>
                <w:sz w:val="20"/>
                <w:szCs w:val="20"/>
                <w:lang w:val="el-GR"/>
              </w:rPr>
              <w:t>Η χρησιμοποίηση του συστήματος από τη μεσαία τάξη είναι μια στρατηγική αναπαραγωγής, κατά την οποία τα μέλη μιας τάξης – συνειδητά ή ασυνείδητα – διατηρούν ή βελτιώνουν την κοινωνική τους τάξη.</w:t>
            </w:r>
          </w:p>
          <w:p w:rsidR="003D1705" w:rsidRPr="005818E6" w:rsidRDefault="003D1705" w:rsidP="00A47412">
            <w:pPr>
              <w:tabs>
                <w:tab w:val="left" w:pos="567"/>
              </w:tabs>
              <w:spacing w:line="360" w:lineRule="auto"/>
              <w:rPr>
                <w:rFonts w:ascii="Times New Roman" w:hAnsi="Times New Roman" w:cs="Times New Roman"/>
                <w:sz w:val="20"/>
                <w:szCs w:val="20"/>
                <w:lang w:val="el-GR"/>
              </w:rPr>
            </w:pPr>
          </w:p>
        </w:tc>
      </w:tr>
      <w:tr w:rsidR="00FE060F" w:rsidRPr="00144C65" w:rsidTr="00ED2F7A">
        <w:trPr>
          <w:trHeight w:val="824"/>
        </w:trPr>
        <w:tc>
          <w:tcPr>
            <w:tcW w:w="1101" w:type="dxa"/>
          </w:tcPr>
          <w:p w:rsidR="003D1705" w:rsidRPr="00D362A1" w:rsidRDefault="00D362A1" w:rsidP="00A47412">
            <w:pPr>
              <w:tabs>
                <w:tab w:val="left" w:pos="567"/>
              </w:tabs>
              <w:spacing w:line="360" w:lineRule="auto"/>
              <w:rPr>
                <w:rFonts w:ascii="Times New Roman" w:hAnsi="Times New Roman" w:cs="Times New Roman"/>
                <w:sz w:val="20"/>
                <w:szCs w:val="20"/>
              </w:rPr>
            </w:pPr>
            <w:r>
              <w:rPr>
                <w:rFonts w:ascii="Times New Roman" w:hAnsi="Times New Roman" w:cs="Times New Roman"/>
                <w:sz w:val="20"/>
                <w:szCs w:val="20"/>
              </w:rPr>
              <w:t xml:space="preserve">Van Zanten </w:t>
            </w:r>
            <w:r>
              <w:rPr>
                <w:rFonts w:ascii="Times New Roman" w:hAnsi="Times New Roman" w:cs="Times New Roman"/>
                <w:sz w:val="20"/>
                <w:szCs w:val="20"/>
                <w:lang w:val="el-GR"/>
              </w:rPr>
              <w:t xml:space="preserve">και </w:t>
            </w:r>
            <w:r>
              <w:rPr>
                <w:rFonts w:ascii="Times New Roman" w:hAnsi="Times New Roman" w:cs="Times New Roman"/>
                <w:sz w:val="20"/>
                <w:szCs w:val="20"/>
              </w:rPr>
              <w:t>Kosunen (2013)</w:t>
            </w:r>
          </w:p>
        </w:tc>
        <w:tc>
          <w:tcPr>
            <w:tcW w:w="1984" w:type="dxa"/>
          </w:tcPr>
          <w:p w:rsidR="00FE2D35" w:rsidRPr="00AB6895" w:rsidRDefault="00FE2D35" w:rsidP="00A47412">
            <w:pPr>
              <w:tabs>
                <w:tab w:val="left" w:pos="567"/>
              </w:tabs>
              <w:spacing w:line="360" w:lineRule="auto"/>
              <w:rPr>
                <w:rFonts w:ascii="Times New Roman" w:hAnsi="Times New Roman" w:cs="Times New Roman"/>
                <w:sz w:val="20"/>
                <w:szCs w:val="20"/>
                <w:lang w:val="el-GR"/>
              </w:rPr>
            </w:pPr>
            <w:r>
              <w:rPr>
                <w:rFonts w:ascii="Times New Roman" w:hAnsi="Times New Roman" w:cs="Times New Roman"/>
                <w:sz w:val="20"/>
                <w:szCs w:val="20"/>
                <w:lang w:val="el-GR"/>
              </w:rPr>
              <w:t xml:space="preserve">Η επίδραση του έργου του </w:t>
            </w:r>
            <w:r>
              <w:rPr>
                <w:rFonts w:ascii="Times New Roman" w:hAnsi="Times New Roman" w:cs="Times New Roman"/>
                <w:sz w:val="20"/>
                <w:szCs w:val="20"/>
              </w:rPr>
              <w:t>Ball</w:t>
            </w:r>
            <w:r w:rsidRPr="00FE2D35">
              <w:rPr>
                <w:rFonts w:ascii="Times New Roman" w:hAnsi="Times New Roman" w:cs="Times New Roman"/>
                <w:sz w:val="20"/>
                <w:szCs w:val="20"/>
                <w:lang w:val="el-GR"/>
              </w:rPr>
              <w:t xml:space="preserve"> </w:t>
            </w:r>
            <w:r w:rsidR="00AB6895">
              <w:rPr>
                <w:rFonts w:ascii="Times New Roman" w:hAnsi="Times New Roman" w:cs="Times New Roman"/>
                <w:sz w:val="20"/>
                <w:szCs w:val="20"/>
                <w:lang w:val="el-GR"/>
              </w:rPr>
              <w:t xml:space="preserve">στην έρευνα σχετικά με την αγορά και την επιλογή σχολείου σε πέντε χώρες της </w:t>
            </w:r>
            <w:r w:rsidR="00AB6895">
              <w:rPr>
                <w:rFonts w:ascii="Times New Roman" w:hAnsi="Times New Roman" w:cs="Times New Roman"/>
                <w:sz w:val="20"/>
                <w:szCs w:val="20"/>
                <w:lang w:val="el-GR"/>
              </w:rPr>
              <w:lastRenderedPageBreak/>
              <w:t>Ευρώπης.</w:t>
            </w:r>
          </w:p>
          <w:p w:rsidR="003D1705" w:rsidRPr="005818E6" w:rsidRDefault="003D1705" w:rsidP="00A47412">
            <w:pPr>
              <w:tabs>
                <w:tab w:val="left" w:pos="567"/>
              </w:tabs>
              <w:spacing w:line="360" w:lineRule="auto"/>
              <w:rPr>
                <w:rFonts w:ascii="Times New Roman" w:hAnsi="Times New Roman" w:cs="Times New Roman"/>
                <w:sz w:val="20"/>
                <w:szCs w:val="20"/>
                <w:lang w:val="el-GR"/>
              </w:rPr>
            </w:pPr>
          </w:p>
        </w:tc>
        <w:tc>
          <w:tcPr>
            <w:tcW w:w="1559" w:type="dxa"/>
          </w:tcPr>
          <w:p w:rsidR="002E5D9D" w:rsidRPr="002E5D9D" w:rsidRDefault="002E5D9D" w:rsidP="00A47412">
            <w:pPr>
              <w:spacing w:line="360" w:lineRule="auto"/>
              <w:rPr>
                <w:rFonts w:ascii="Times New Roman" w:hAnsi="Times New Roman" w:cs="Times New Roman"/>
                <w:sz w:val="20"/>
                <w:szCs w:val="20"/>
                <w:lang w:val="el-GR"/>
              </w:rPr>
            </w:pPr>
            <w:r w:rsidRPr="002E5D9D">
              <w:rPr>
                <w:rFonts w:ascii="Times New Roman" w:hAnsi="Times New Roman" w:cs="Times New Roman"/>
                <w:sz w:val="20"/>
                <w:szCs w:val="20"/>
                <w:lang w:val="el-GR"/>
              </w:rPr>
              <w:lastRenderedPageBreak/>
              <w:t xml:space="preserve">Σε ποιο βαθμό και σε ποιες κατευθύνσεις το έργο του </w:t>
            </w:r>
            <w:r w:rsidRPr="002E5D9D">
              <w:rPr>
                <w:rFonts w:ascii="Times New Roman" w:hAnsi="Times New Roman" w:cs="Times New Roman"/>
                <w:sz w:val="20"/>
                <w:szCs w:val="20"/>
              </w:rPr>
              <w:t>Ball</w:t>
            </w:r>
            <w:r w:rsidRPr="002E5D9D">
              <w:rPr>
                <w:rFonts w:ascii="Times New Roman" w:hAnsi="Times New Roman" w:cs="Times New Roman"/>
                <w:sz w:val="20"/>
                <w:szCs w:val="20"/>
                <w:lang w:val="el-GR"/>
              </w:rPr>
              <w:t xml:space="preserve"> </w:t>
            </w:r>
            <w:r>
              <w:rPr>
                <w:rFonts w:ascii="Times New Roman" w:hAnsi="Times New Roman" w:cs="Times New Roman"/>
                <w:sz w:val="20"/>
                <w:szCs w:val="20"/>
                <w:lang w:val="el-GR"/>
              </w:rPr>
              <w:t>έχει επηρεάσ</w:t>
            </w:r>
            <w:r w:rsidRPr="002E5D9D">
              <w:rPr>
                <w:rFonts w:ascii="Times New Roman" w:hAnsi="Times New Roman" w:cs="Times New Roman"/>
                <w:sz w:val="20"/>
                <w:szCs w:val="20"/>
                <w:lang w:val="el-GR"/>
              </w:rPr>
              <w:t xml:space="preserve">ει τις μελέτες για </w:t>
            </w:r>
            <w:r w:rsidRPr="002E5D9D">
              <w:rPr>
                <w:rFonts w:ascii="Times New Roman" w:hAnsi="Times New Roman" w:cs="Times New Roman"/>
                <w:sz w:val="20"/>
                <w:szCs w:val="20"/>
                <w:lang w:val="el-GR"/>
              </w:rPr>
              <w:lastRenderedPageBreak/>
              <w:t>την επιλογή σχολείου;</w:t>
            </w:r>
          </w:p>
          <w:p w:rsidR="003D1705" w:rsidRPr="002E5D9D" w:rsidRDefault="003D1705" w:rsidP="00A47412">
            <w:pPr>
              <w:tabs>
                <w:tab w:val="left" w:pos="567"/>
              </w:tabs>
              <w:spacing w:line="360" w:lineRule="auto"/>
              <w:rPr>
                <w:rFonts w:ascii="Times New Roman" w:hAnsi="Times New Roman" w:cs="Times New Roman"/>
                <w:sz w:val="20"/>
                <w:szCs w:val="20"/>
                <w:lang w:val="el-GR"/>
              </w:rPr>
            </w:pPr>
          </w:p>
        </w:tc>
        <w:tc>
          <w:tcPr>
            <w:tcW w:w="1418" w:type="dxa"/>
          </w:tcPr>
          <w:p w:rsidR="00B62043" w:rsidRPr="00EA333E" w:rsidRDefault="00B62043" w:rsidP="00A47412">
            <w:pPr>
              <w:tabs>
                <w:tab w:val="left" w:pos="567"/>
              </w:tabs>
              <w:spacing w:line="360" w:lineRule="auto"/>
              <w:rPr>
                <w:rFonts w:ascii="Times New Roman" w:hAnsi="Times New Roman" w:cs="Times New Roman"/>
                <w:sz w:val="20"/>
                <w:szCs w:val="20"/>
                <w:lang w:val="el-GR"/>
              </w:rPr>
            </w:pPr>
            <w:r>
              <w:rPr>
                <w:rFonts w:ascii="Times New Roman" w:hAnsi="Times New Roman" w:cs="Times New Roman"/>
                <w:sz w:val="20"/>
                <w:szCs w:val="20"/>
                <w:lang w:val="el-GR"/>
              </w:rPr>
              <w:lastRenderedPageBreak/>
              <w:t xml:space="preserve">Περιεχόμενο των δημοσιεύσεων του </w:t>
            </w:r>
            <w:r>
              <w:rPr>
                <w:rFonts w:ascii="Times New Roman" w:hAnsi="Times New Roman" w:cs="Times New Roman"/>
                <w:sz w:val="20"/>
                <w:szCs w:val="20"/>
              </w:rPr>
              <w:t>Ball</w:t>
            </w:r>
            <w:r>
              <w:rPr>
                <w:rFonts w:ascii="Times New Roman" w:hAnsi="Times New Roman" w:cs="Times New Roman"/>
                <w:sz w:val="20"/>
                <w:szCs w:val="20"/>
                <w:lang w:val="el-GR"/>
              </w:rPr>
              <w:t xml:space="preserve"> αλλά και γενικότερα χαρακτηριστικ</w:t>
            </w:r>
            <w:r>
              <w:rPr>
                <w:rFonts w:ascii="Times New Roman" w:hAnsi="Times New Roman" w:cs="Times New Roman"/>
                <w:sz w:val="20"/>
                <w:szCs w:val="20"/>
                <w:lang w:val="el-GR"/>
              </w:rPr>
              <w:lastRenderedPageBreak/>
              <w:t>ά της ερευνητικής του δράσης</w:t>
            </w:r>
            <w:r w:rsidR="00EA333E" w:rsidRPr="00EA333E">
              <w:rPr>
                <w:rFonts w:ascii="Times New Roman" w:hAnsi="Times New Roman" w:cs="Times New Roman"/>
                <w:sz w:val="20"/>
                <w:szCs w:val="20"/>
                <w:lang w:val="el-GR"/>
              </w:rPr>
              <w:t>.</w:t>
            </w:r>
          </w:p>
          <w:p w:rsidR="00B62043" w:rsidRPr="00EA333E" w:rsidRDefault="00B62043" w:rsidP="00A47412">
            <w:pPr>
              <w:tabs>
                <w:tab w:val="left" w:pos="567"/>
              </w:tabs>
              <w:spacing w:line="360" w:lineRule="auto"/>
              <w:rPr>
                <w:rFonts w:ascii="Times New Roman" w:hAnsi="Times New Roman" w:cs="Times New Roman"/>
                <w:sz w:val="20"/>
                <w:szCs w:val="20"/>
                <w:lang w:val="el-GR"/>
              </w:rPr>
            </w:pPr>
            <w:r>
              <w:rPr>
                <w:rFonts w:ascii="Times New Roman" w:hAnsi="Times New Roman" w:cs="Times New Roman"/>
                <w:sz w:val="20"/>
                <w:szCs w:val="20"/>
                <w:lang w:val="el-GR"/>
              </w:rPr>
              <w:t xml:space="preserve">Μελέτη των </w:t>
            </w:r>
            <w:r>
              <w:rPr>
                <w:rFonts w:ascii="Times New Roman" w:hAnsi="Times New Roman" w:cs="Times New Roman"/>
                <w:sz w:val="20"/>
                <w:szCs w:val="20"/>
              </w:rPr>
              <w:t>Felouzis</w:t>
            </w:r>
            <w:r w:rsidRPr="00B62043">
              <w:rPr>
                <w:rFonts w:ascii="Times New Roman" w:hAnsi="Times New Roman" w:cs="Times New Roman"/>
                <w:sz w:val="20"/>
                <w:szCs w:val="20"/>
                <w:lang w:val="el-GR"/>
              </w:rPr>
              <w:t xml:space="preserve">, </w:t>
            </w:r>
            <w:r>
              <w:rPr>
                <w:rFonts w:ascii="Times New Roman" w:hAnsi="Times New Roman" w:cs="Times New Roman"/>
                <w:sz w:val="20"/>
                <w:szCs w:val="20"/>
              </w:rPr>
              <w:t>Maroy</w:t>
            </w:r>
            <w:r w:rsidRPr="00B62043">
              <w:rPr>
                <w:rFonts w:ascii="Times New Roman" w:hAnsi="Times New Roman" w:cs="Times New Roman"/>
                <w:sz w:val="20"/>
                <w:szCs w:val="20"/>
                <w:lang w:val="el-GR"/>
              </w:rPr>
              <w:t xml:space="preserve"> </w:t>
            </w:r>
            <w:r>
              <w:rPr>
                <w:rFonts w:ascii="Times New Roman" w:hAnsi="Times New Roman" w:cs="Times New Roman"/>
                <w:sz w:val="20"/>
                <w:szCs w:val="20"/>
                <w:lang w:val="el-GR"/>
              </w:rPr>
              <w:t xml:space="preserve">και </w:t>
            </w:r>
            <w:r>
              <w:rPr>
                <w:rFonts w:ascii="Times New Roman" w:hAnsi="Times New Roman" w:cs="Times New Roman"/>
                <w:sz w:val="20"/>
                <w:szCs w:val="20"/>
              </w:rPr>
              <w:t>Van</w:t>
            </w:r>
            <w:r w:rsidRPr="00B62043">
              <w:rPr>
                <w:rFonts w:ascii="Times New Roman" w:hAnsi="Times New Roman" w:cs="Times New Roman"/>
                <w:sz w:val="20"/>
                <w:szCs w:val="20"/>
                <w:lang w:val="el-GR"/>
              </w:rPr>
              <w:t xml:space="preserve"> </w:t>
            </w:r>
            <w:r>
              <w:rPr>
                <w:rFonts w:ascii="Times New Roman" w:hAnsi="Times New Roman" w:cs="Times New Roman"/>
                <w:sz w:val="20"/>
                <w:szCs w:val="20"/>
              </w:rPr>
              <w:t>Zanten</w:t>
            </w:r>
            <w:r w:rsidRPr="00B62043">
              <w:rPr>
                <w:rFonts w:ascii="Times New Roman" w:hAnsi="Times New Roman" w:cs="Times New Roman"/>
                <w:sz w:val="20"/>
                <w:szCs w:val="20"/>
                <w:lang w:val="el-GR"/>
              </w:rPr>
              <w:t xml:space="preserve"> (2013) </w:t>
            </w:r>
            <w:r>
              <w:rPr>
                <w:rFonts w:ascii="Times New Roman" w:hAnsi="Times New Roman" w:cs="Times New Roman"/>
                <w:sz w:val="20"/>
                <w:szCs w:val="20"/>
                <w:lang w:val="el-GR"/>
              </w:rPr>
              <w:t>για τις αγορές της εκπαίδευσης στις Ηνωμένες Πολιτείες και την Ευρώπη</w:t>
            </w:r>
            <w:r w:rsidR="00EA333E" w:rsidRPr="00EA333E">
              <w:rPr>
                <w:rFonts w:ascii="Times New Roman" w:hAnsi="Times New Roman" w:cs="Times New Roman"/>
                <w:sz w:val="20"/>
                <w:szCs w:val="20"/>
                <w:lang w:val="el-GR"/>
              </w:rPr>
              <w:t>.</w:t>
            </w:r>
          </w:p>
          <w:p w:rsidR="00B62043" w:rsidRPr="00EA333E" w:rsidRDefault="00666FE1" w:rsidP="00A47412">
            <w:pPr>
              <w:tabs>
                <w:tab w:val="left" w:pos="567"/>
              </w:tabs>
              <w:spacing w:line="360" w:lineRule="auto"/>
              <w:rPr>
                <w:rFonts w:ascii="Times New Roman" w:hAnsi="Times New Roman" w:cs="Times New Roman"/>
                <w:sz w:val="20"/>
                <w:szCs w:val="20"/>
                <w:lang w:val="el-GR"/>
              </w:rPr>
            </w:pPr>
            <w:r>
              <w:rPr>
                <w:rFonts w:ascii="Times New Roman" w:hAnsi="Times New Roman" w:cs="Times New Roman"/>
                <w:sz w:val="20"/>
                <w:szCs w:val="20"/>
                <w:lang w:val="el-GR"/>
              </w:rPr>
              <w:t>Μελέτες από πέντε ευρωπαϊκές χώρες για την αγορά και την επιλογή σχολείου</w:t>
            </w:r>
            <w:r w:rsidR="00EA333E" w:rsidRPr="00EA333E">
              <w:rPr>
                <w:rFonts w:ascii="Times New Roman" w:hAnsi="Times New Roman" w:cs="Times New Roman"/>
                <w:sz w:val="20"/>
                <w:szCs w:val="20"/>
                <w:lang w:val="el-GR"/>
              </w:rPr>
              <w:t>.</w:t>
            </w:r>
          </w:p>
          <w:p w:rsidR="00C87E1F" w:rsidRDefault="0000697E" w:rsidP="00A47412">
            <w:pPr>
              <w:tabs>
                <w:tab w:val="left" w:pos="567"/>
              </w:tabs>
              <w:spacing w:line="360" w:lineRule="auto"/>
              <w:rPr>
                <w:rFonts w:ascii="Times New Roman" w:hAnsi="Times New Roman" w:cs="Times New Roman"/>
                <w:sz w:val="20"/>
                <w:szCs w:val="20"/>
                <w:lang w:val="el-GR"/>
              </w:rPr>
            </w:pPr>
            <w:r>
              <w:rPr>
                <w:rFonts w:ascii="Times New Roman" w:hAnsi="Times New Roman" w:cs="Times New Roman"/>
                <w:sz w:val="20"/>
                <w:szCs w:val="20"/>
                <w:lang w:val="el-GR"/>
              </w:rPr>
              <w:t>Προηγούμενες έρευνες.</w:t>
            </w:r>
          </w:p>
          <w:p w:rsidR="00666FE1" w:rsidRPr="00B62043" w:rsidRDefault="00666FE1" w:rsidP="00A47412">
            <w:pPr>
              <w:tabs>
                <w:tab w:val="left" w:pos="567"/>
              </w:tabs>
              <w:spacing w:line="360" w:lineRule="auto"/>
              <w:rPr>
                <w:rFonts w:ascii="Times New Roman" w:hAnsi="Times New Roman" w:cs="Times New Roman"/>
                <w:sz w:val="20"/>
                <w:szCs w:val="20"/>
                <w:lang w:val="el-GR"/>
              </w:rPr>
            </w:pPr>
          </w:p>
        </w:tc>
        <w:tc>
          <w:tcPr>
            <w:tcW w:w="1984" w:type="dxa"/>
          </w:tcPr>
          <w:p w:rsidR="003D1705" w:rsidRDefault="0038793D" w:rsidP="00A47412">
            <w:pPr>
              <w:tabs>
                <w:tab w:val="left" w:pos="567"/>
              </w:tabs>
              <w:spacing w:line="360" w:lineRule="auto"/>
              <w:rPr>
                <w:rFonts w:ascii="Times New Roman" w:hAnsi="Times New Roman" w:cs="Times New Roman"/>
                <w:sz w:val="20"/>
                <w:szCs w:val="20"/>
                <w:lang w:val="el-GR"/>
              </w:rPr>
            </w:pPr>
            <w:r>
              <w:rPr>
                <w:rFonts w:ascii="Times New Roman" w:hAnsi="Times New Roman" w:cs="Times New Roman"/>
                <w:sz w:val="20"/>
                <w:szCs w:val="20"/>
                <w:lang w:val="el-GR"/>
              </w:rPr>
              <w:lastRenderedPageBreak/>
              <w:t>Εμπειρ</w:t>
            </w:r>
            <w:r w:rsidR="00B62043">
              <w:rPr>
                <w:rFonts w:ascii="Times New Roman" w:hAnsi="Times New Roman" w:cs="Times New Roman"/>
                <w:sz w:val="20"/>
                <w:szCs w:val="20"/>
                <w:lang w:val="el-GR"/>
              </w:rPr>
              <w:t>ι</w:t>
            </w:r>
            <w:r>
              <w:rPr>
                <w:rFonts w:ascii="Times New Roman" w:hAnsi="Times New Roman" w:cs="Times New Roman"/>
                <w:sz w:val="20"/>
                <w:szCs w:val="20"/>
                <w:lang w:val="el-GR"/>
              </w:rPr>
              <w:t>κή ανάλυση</w:t>
            </w:r>
            <w:r w:rsidR="00B62043">
              <w:rPr>
                <w:rFonts w:ascii="Times New Roman" w:hAnsi="Times New Roman" w:cs="Times New Roman"/>
                <w:sz w:val="20"/>
                <w:szCs w:val="20"/>
                <w:lang w:val="el-GR"/>
              </w:rPr>
              <w:t xml:space="preserve"> των δημοσιεύσεων του </w:t>
            </w:r>
            <w:r w:rsidR="00B62043">
              <w:rPr>
                <w:rFonts w:ascii="Times New Roman" w:hAnsi="Times New Roman" w:cs="Times New Roman"/>
                <w:sz w:val="20"/>
                <w:szCs w:val="20"/>
              </w:rPr>
              <w:t>Ball</w:t>
            </w:r>
            <w:r w:rsidR="00B62043">
              <w:rPr>
                <w:rFonts w:ascii="Times New Roman" w:hAnsi="Times New Roman" w:cs="Times New Roman"/>
                <w:sz w:val="20"/>
                <w:szCs w:val="20"/>
                <w:lang w:val="el-GR"/>
              </w:rPr>
              <w:t>.</w:t>
            </w:r>
          </w:p>
          <w:p w:rsidR="00B62043" w:rsidRDefault="00B62043" w:rsidP="00A47412">
            <w:pPr>
              <w:tabs>
                <w:tab w:val="left" w:pos="567"/>
              </w:tabs>
              <w:spacing w:line="360" w:lineRule="auto"/>
              <w:rPr>
                <w:rFonts w:ascii="Times New Roman" w:hAnsi="Times New Roman" w:cs="Times New Roman"/>
                <w:sz w:val="20"/>
                <w:szCs w:val="20"/>
                <w:lang w:val="el-GR"/>
              </w:rPr>
            </w:pPr>
            <w:r>
              <w:rPr>
                <w:rFonts w:ascii="Times New Roman" w:hAnsi="Times New Roman" w:cs="Times New Roman"/>
                <w:sz w:val="20"/>
                <w:szCs w:val="20"/>
                <w:lang w:val="el-GR"/>
              </w:rPr>
              <w:t xml:space="preserve">Σύγκριση του έργου του </w:t>
            </w:r>
            <w:r>
              <w:rPr>
                <w:rFonts w:ascii="Times New Roman" w:hAnsi="Times New Roman" w:cs="Times New Roman"/>
                <w:sz w:val="20"/>
                <w:szCs w:val="20"/>
              </w:rPr>
              <w:t>Ball</w:t>
            </w:r>
            <w:r w:rsidRPr="00B62043">
              <w:rPr>
                <w:rFonts w:ascii="Times New Roman" w:hAnsi="Times New Roman" w:cs="Times New Roman"/>
                <w:sz w:val="20"/>
                <w:szCs w:val="20"/>
                <w:lang w:val="el-GR"/>
              </w:rPr>
              <w:t xml:space="preserve"> </w:t>
            </w:r>
            <w:r>
              <w:rPr>
                <w:rFonts w:ascii="Times New Roman" w:hAnsi="Times New Roman" w:cs="Times New Roman"/>
                <w:sz w:val="20"/>
                <w:szCs w:val="20"/>
                <w:lang w:val="el-GR"/>
              </w:rPr>
              <w:t xml:space="preserve">με το έργο βρετανών ερευνητών </w:t>
            </w:r>
            <w:r>
              <w:rPr>
                <w:rFonts w:ascii="Times New Roman" w:hAnsi="Times New Roman" w:cs="Times New Roman"/>
                <w:sz w:val="20"/>
                <w:szCs w:val="20"/>
                <w:lang w:val="el-GR"/>
              </w:rPr>
              <w:lastRenderedPageBreak/>
              <w:t>που ασχολούνται με την αγορά και την επιλογή σχολείου.</w:t>
            </w:r>
          </w:p>
          <w:p w:rsidR="00666FE1" w:rsidRDefault="00666FE1" w:rsidP="00A47412">
            <w:pPr>
              <w:tabs>
                <w:tab w:val="left" w:pos="567"/>
              </w:tabs>
              <w:spacing w:line="360" w:lineRule="auto"/>
              <w:rPr>
                <w:rFonts w:ascii="Times New Roman" w:hAnsi="Times New Roman" w:cs="Times New Roman"/>
                <w:sz w:val="20"/>
                <w:szCs w:val="20"/>
                <w:lang w:val="el-GR"/>
              </w:rPr>
            </w:pPr>
            <w:r>
              <w:rPr>
                <w:rFonts w:ascii="Times New Roman" w:hAnsi="Times New Roman" w:cs="Times New Roman"/>
                <w:sz w:val="20"/>
                <w:szCs w:val="20"/>
                <w:lang w:val="el-GR"/>
              </w:rPr>
              <w:t>Πολιτική ανάλυση</w:t>
            </w:r>
            <w:r w:rsidR="00BA7C4E">
              <w:rPr>
                <w:rFonts w:ascii="Times New Roman" w:hAnsi="Times New Roman" w:cs="Times New Roman"/>
                <w:sz w:val="20"/>
                <w:szCs w:val="20"/>
                <w:lang w:val="el-GR"/>
              </w:rPr>
              <w:t>.</w:t>
            </w:r>
          </w:p>
          <w:p w:rsidR="00666FE1" w:rsidRDefault="00666FE1" w:rsidP="00A47412">
            <w:pPr>
              <w:tabs>
                <w:tab w:val="left" w:pos="567"/>
              </w:tabs>
              <w:spacing w:line="360" w:lineRule="auto"/>
              <w:rPr>
                <w:rFonts w:ascii="Times New Roman" w:hAnsi="Times New Roman" w:cs="Times New Roman"/>
                <w:sz w:val="20"/>
                <w:szCs w:val="20"/>
                <w:lang w:val="el-GR"/>
              </w:rPr>
            </w:pPr>
            <w:r>
              <w:rPr>
                <w:rFonts w:ascii="Times New Roman" w:hAnsi="Times New Roman" w:cs="Times New Roman"/>
                <w:sz w:val="20"/>
                <w:szCs w:val="20"/>
                <w:lang w:val="el-GR"/>
              </w:rPr>
              <w:t>Δοκίμια επανεξέτασης και διάφορα είδη έρευνας στο διαδίκτυο</w:t>
            </w:r>
            <w:r w:rsidR="00BA7C4E">
              <w:rPr>
                <w:rFonts w:ascii="Times New Roman" w:hAnsi="Times New Roman" w:cs="Times New Roman"/>
                <w:sz w:val="20"/>
                <w:szCs w:val="20"/>
                <w:lang w:val="el-GR"/>
              </w:rPr>
              <w:t>.</w:t>
            </w:r>
          </w:p>
          <w:p w:rsidR="00666FE1" w:rsidRPr="00B62043" w:rsidRDefault="00666FE1" w:rsidP="00A47412">
            <w:pPr>
              <w:tabs>
                <w:tab w:val="left" w:pos="567"/>
              </w:tabs>
              <w:spacing w:line="360" w:lineRule="auto"/>
              <w:rPr>
                <w:rFonts w:ascii="Times New Roman" w:hAnsi="Times New Roman" w:cs="Times New Roman"/>
                <w:sz w:val="20"/>
                <w:szCs w:val="20"/>
                <w:lang w:val="el-GR"/>
              </w:rPr>
            </w:pPr>
          </w:p>
          <w:p w:rsidR="00B62043" w:rsidRPr="00B62043" w:rsidRDefault="00B62043" w:rsidP="00A47412">
            <w:pPr>
              <w:tabs>
                <w:tab w:val="left" w:pos="567"/>
              </w:tabs>
              <w:spacing w:line="360" w:lineRule="auto"/>
              <w:rPr>
                <w:rFonts w:ascii="Times New Roman" w:hAnsi="Times New Roman" w:cs="Times New Roman"/>
                <w:sz w:val="20"/>
                <w:szCs w:val="20"/>
                <w:lang w:val="el-GR"/>
              </w:rPr>
            </w:pPr>
          </w:p>
        </w:tc>
        <w:tc>
          <w:tcPr>
            <w:tcW w:w="3664" w:type="dxa"/>
          </w:tcPr>
          <w:p w:rsidR="00BA7C4E" w:rsidRPr="00BA7C4E" w:rsidRDefault="00BA7C4E" w:rsidP="00A47412">
            <w:pPr>
              <w:spacing w:line="360" w:lineRule="auto"/>
              <w:rPr>
                <w:rFonts w:ascii="Times New Roman" w:hAnsi="Times New Roman" w:cs="Times New Roman"/>
                <w:sz w:val="20"/>
                <w:szCs w:val="20"/>
                <w:lang w:val="el-GR"/>
              </w:rPr>
            </w:pPr>
            <w:r w:rsidRPr="00BA7C4E">
              <w:rPr>
                <w:rFonts w:ascii="Times New Roman" w:hAnsi="Times New Roman" w:cs="Times New Roman"/>
                <w:sz w:val="20"/>
                <w:szCs w:val="20"/>
                <w:lang w:val="el-GR"/>
              </w:rPr>
              <w:lastRenderedPageBreak/>
              <w:t xml:space="preserve">Η έρευνα του </w:t>
            </w:r>
            <w:r w:rsidRPr="00BA7C4E">
              <w:rPr>
                <w:rFonts w:ascii="Times New Roman" w:hAnsi="Times New Roman" w:cs="Times New Roman"/>
                <w:sz w:val="20"/>
                <w:szCs w:val="20"/>
              </w:rPr>
              <w:t>Ball</w:t>
            </w:r>
            <w:r w:rsidRPr="00BA7C4E">
              <w:rPr>
                <w:rFonts w:ascii="Times New Roman" w:hAnsi="Times New Roman" w:cs="Times New Roman"/>
                <w:sz w:val="20"/>
                <w:szCs w:val="20"/>
                <w:lang w:val="el-GR"/>
              </w:rPr>
              <w:t xml:space="preserve"> σχετικά με την επιλογή σχολείου έχει επηρεάσει μελέτες οι οποίες ασχολούνται με το ίδιο  θέμα σε άλλες χώρες της Ευρώπης.</w:t>
            </w:r>
          </w:p>
          <w:p w:rsidR="00156525" w:rsidRPr="0000697E" w:rsidRDefault="00156525" w:rsidP="00A47412">
            <w:pPr>
              <w:spacing w:line="360" w:lineRule="auto"/>
              <w:rPr>
                <w:rFonts w:ascii="Times New Roman" w:hAnsi="Times New Roman" w:cs="Times New Roman"/>
                <w:color w:val="000000"/>
                <w:sz w:val="20"/>
                <w:szCs w:val="20"/>
                <w:lang w:val="el-GR"/>
              </w:rPr>
            </w:pPr>
            <w:r w:rsidRPr="00156525">
              <w:rPr>
                <w:rFonts w:ascii="Times New Roman" w:hAnsi="Times New Roman" w:cs="Times New Roman"/>
                <w:color w:val="000000"/>
                <w:sz w:val="20"/>
                <w:szCs w:val="20"/>
                <w:lang w:val="el-GR"/>
              </w:rPr>
              <w:t xml:space="preserve">Η ιδιωτική εκπαίδευση, η οποία θεωρείται αποτέλεσμα κρατικών και παγκόσμιων </w:t>
            </w:r>
            <w:r w:rsidRPr="00156525">
              <w:rPr>
                <w:rFonts w:ascii="Times New Roman" w:hAnsi="Times New Roman" w:cs="Times New Roman"/>
                <w:color w:val="000000"/>
                <w:sz w:val="20"/>
                <w:szCs w:val="20"/>
                <w:lang w:val="el-GR"/>
              </w:rPr>
              <w:lastRenderedPageBreak/>
              <w:t xml:space="preserve">πιέσεων, αποτελεί κυρίως προνόμιο εκείνων που έχουν υψηλό κοινωνικοπολιτισμικό υπόβαθρο και οικονομική ευχέρεια. Οπότε οι κοινωνικές ανισότητες ενισχύονται μέσω της </w:t>
            </w:r>
            <w:r w:rsidRPr="0000697E">
              <w:rPr>
                <w:rFonts w:ascii="Times New Roman" w:hAnsi="Times New Roman" w:cs="Times New Roman"/>
                <w:color w:val="000000"/>
                <w:sz w:val="20"/>
                <w:szCs w:val="20"/>
                <w:lang w:val="el-GR"/>
              </w:rPr>
              <w:t>ιδιωτικής εκπαίδευσης.</w:t>
            </w:r>
          </w:p>
          <w:p w:rsidR="0000697E" w:rsidRPr="0000697E" w:rsidRDefault="0000697E" w:rsidP="00A47412">
            <w:pPr>
              <w:spacing w:line="360" w:lineRule="auto"/>
              <w:rPr>
                <w:rFonts w:ascii="Times New Roman" w:hAnsi="Times New Roman" w:cs="Times New Roman"/>
                <w:color w:val="000000"/>
                <w:sz w:val="20"/>
                <w:szCs w:val="20"/>
                <w:lang w:val="el-GR"/>
              </w:rPr>
            </w:pPr>
            <w:r w:rsidRPr="0000697E">
              <w:rPr>
                <w:rFonts w:ascii="Times New Roman" w:hAnsi="Times New Roman" w:cs="Times New Roman"/>
                <w:color w:val="000000"/>
                <w:sz w:val="20"/>
                <w:szCs w:val="20"/>
                <w:lang w:val="el-GR"/>
              </w:rPr>
              <w:t>Η επιλογή των γονέων σχετικά με το σχολείο φοίτησης των παιδιών τους εξαρτάται από τις ταξικές τους συνήθειες και πρακτικές.</w:t>
            </w:r>
          </w:p>
          <w:p w:rsidR="0000697E" w:rsidRPr="0000697E" w:rsidRDefault="0000697E" w:rsidP="00A47412">
            <w:pPr>
              <w:spacing w:line="360" w:lineRule="auto"/>
              <w:rPr>
                <w:rFonts w:ascii="Times New Roman" w:hAnsi="Times New Roman" w:cs="Times New Roman"/>
                <w:color w:val="000000"/>
                <w:sz w:val="20"/>
                <w:szCs w:val="20"/>
                <w:lang w:val="el-GR"/>
              </w:rPr>
            </w:pPr>
            <w:r w:rsidRPr="0000697E">
              <w:rPr>
                <w:rFonts w:ascii="Times New Roman" w:hAnsi="Times New Roman" w:cs="Times New Roman"/>
                <w:color w:val="000000"/>
                <w:sz w:val="20"/>
                <w:szCs w:val="20"/>
                <w:lang w:val="el-GR"/>
              </w:rPr>
              <w:t>Η μεσαία τάξη χρησιμοποιεί την επιλογή σχολείου για να αναπαράγει τα προνόμια της τάξης της και ταυτοχρόνως να αποκλείσει ευκαιρίες για τα χαμηλότερα κοινωνικά στρώματα.</w:t>
            </w:r>
          </w:p>
          <w:p w:rsidR="0000697E" w:rsidRPr="00156525" w:rsidRDefault="0000697E" w:rsidP="00A47412">
            <w:pPr>
              <w:spacing w:line="360" w:lineRule="auto"/>
              <w:rPr>
                <w:rFonts w:ascii="Times New Roman" w:hAnsi="Times New Roman" w:cs="Times New Roman"/>
                <w:color w:val="000000"/>
                <w:sz w:val="20"/>
                <w:szCs w:val="20"/>
                <w:lang w:val="el-GR"/>
              </w:rPr>
            </w:pPr>
          </w:p>
          <w:p w:rsidR="00BA7C4E" w:rsidRPr="005818E6" w:rsidRDefault="00BA7C4E" w:rsidP="00A47412">
            <w:pPr>
              <w:tabs>
                <w:tab w:val="left" w:pos="567"/>
              </w:tabs>
              <w:spacing w:line="360" w:lineRule="auto"/>
              <w:rPr>
                <w:rFonts w:ascii="Times New Roman" w:hAnsi="Times New Roman" w:cs="Times New Roman"/>
                <w:sz w:val="20"/>
                <w:szCs w:val="20"/>
                <w:lang w:val="el-GR"/>
              </w:rPr>
            </w:pPr>
          </w:p>
        </w:tc>
      </w:tr>
      <w:tr w:rsidR="00FE060F" w:rsidRPr="00144C65" w:rsidTr="00ED2F7A">
        <w:trPr>
          <w:trHeight w:val="854"/>
        </w:trPr>
        <w:tc>
          <w:tcPr>
            <w:tcW w:w="1101" w:type="dxa"/>
          </w:tcPr>
          <w:p w:rsidR="003D1705" w:rsidRPr="00106A40" w:rsidRDefault="00106A40" w:rsidP="00A47412">
            <w:pPr>
              <w:tabs>
                <w:tab w:val="left" w:pos="567"/>
              </w:tabs>
              <w:spacing w:line="360" w:lineRule="auto"/>
              <w:rPr>
                <w:rFonts w:ascii="Times New Roman" w:hAnsi="Times New Roman" w:cs="Times New Roman"/>
                <w:sz w:val="20"/>
                <w:szCs w:val="20"/>
                <w:lang w:val="el-GR"/>
              </w:rPr>
            </w:pPr>
            <w:r>
              <w:rPr>
                <w:rFonts w:ascii="Times New Roman" w:hAnsi="Times New Roman" w:cs="Times New Roman"/>
                <w:sz w:val="20"/>
                <w:szCs w:val="20"/>
              </w:rPr>
              <w:lastRenderedPageBreak/>
              <w:t xml:space="preserve">Alegre </w:t>
            </w:r>
            <w:r>
              <w:rPr>
                <w:rFonts w:ascii="Times New Roman" w:hAnsi="Times New Roman" w:cs="Times New Roman"/>
                <w:sz w:val="20"/>
                <w:szCs w:val="20"/>
                <w:lang w:val="el-GR"/>
              </w:rPr>
              <w:t xml:space="preserve">και </w:t>
            </w:r>
            <w:r>
              <w:rPr>
                <w:rFonts w:ascii="Times New Roman" w:hAnsi="Times New Roman" w:cs="Times New Roman"/>
                <w:sz w:val="20"/>
                <w:szCs w:val="20"/>
              </w:rPr>
              <w:t xml:space="preserve">Benito </w:t>
            </w:r>
            <w:r>
              <w:rPr>
                <w:rFonts w:ascii="Times New Roman" w:hAnsi="Times New Roman" w:cs="Times New Roman"/>
                <w:sz w:val="20"/>
                <w:szCs w:val="20"/>
                <w:lang w:val="el-GR"/>
              </w:rPr>
              <w:t>(2012)</w:t>
            </w:r>
          </w:p>
        </w:tc>
        <w:tc>
          <w:tcPr>
            <w:tcW w:w="1984" w:type="dxa"/>
          </w:tcPr>
          <w:p w:rsidR="003D1705" w:rsidRPr="00106A40" w:rsidRDefault="00C96CD6" w:rsidP="00A47412">
            <w:pPr>
              <w:tabs>
                <w:tab w:val="left" w:pos="567"/>
              </w:tabs>
              <w:spacing w:line="360" w:lineRule="auto"/>
              <w:rPr>
                <w:rFonts w:ascii="Times New Roman" w:hAnsi="Times New Roman" w:cs="Times New Roman"/>
                <w:sz w:val="20"/>
                <w:szCs w:val="20"/>
                <w:lang w:val="el-GR"/>
              </w:rPr>
            </w:pPr>
            <w:r>
              <w:rPr>
                <w:rFonts w:ascii="Times New Roman" w:hAnsi="Times New Roman" w:cs="Times New Roman"/>
                <w:color w:val="000000"/>
                <w:sz w:val="20"/>
                <w:szCs w:val="20"/>
                <w:lang w:val="el-GR"/>
              </w:rPr>
              <w:t>Οι</w:t>
            </w:r>
            <w:r w:rsidR="00106A40" w:rsidRPr="00106A40">
              <w:rPr>
                <w:rFonts w:ascii="Times New Roman" w:hAnsi="Times New Roman" w:cs="Times New Roman"/>
                <w:color w:val="000000"/>
                <w:sz w:val="20"/>
                <w:szCs w:val="20"/>
                <w:lang w:val="el-GR"/>
              </w:rPr>
              <w:t xml:space="preserve"> πρακτικές που υιοθετούν οι γονείς που συμμετέχουν στη διαδικασία επιλογής σχολείου στη Βαρκελώνη.</w:t>
            </w:r>
          </w:p>
        </w:tc>
        <w:tc>
          <w:tcPr>
            <w:tcW w:w="1559" w:type="dxa"/>
          </w:tcPr>
          <w:p w:rsidR="00377EAF" w:rsidRPr="00377EAF" w:rsidRDefault="00377EAF" w:rsidP="00A47412">
            <w:pPr>
              <w:tabs>
                <w:tab w:val="left" w:pos="567"/>
              </w:tabs>
              <w:spacing w:line="360" w:lineRule="auto"/>
              <w:rPr>
                <w:rFonts w:ascii="Times New Roman" w:hAnsi="Times New Roman" w:cs="Times New Roman"/>
                <w:color w:val="000000"/>
                <w:sz w:val="20"/>
                <w:szCs w:val="20"/>
                <w:lang w:val="el-GR"/>
              </w:rPr>
            </w:pPr>
            <w:r w:rsidRPr="00377EAF">
              <w:rPr>
                <w:rFonts w:ascii="Times New Roman" w:hAnsi="Times New Roman" w:cs="Times New Roman"/>
                <w:sz w:val="20"/>
                <w:szCs w:val="20"/>
                <w:lang w:val="el-GR"/>
              </w:rPr>
              <w:t xml:space="preserve">Ποιοι είναι οι τύποι </w:t>
            </w:r>
            <w:r w:rsidR="008E57D9" w:rsidRPr="00377EAF">
              <w:rPr>
                <w:rFonts w:ascii="Times New Roman" w:hAnsi="Times New Roman" w:cs="Times New Roman"/>
                <w:color w:val="000000"/>
                <w:sz w:val="20"/>
                <w:szCs w:val="20"/>
                <w:lang w:val="el-GR"/>
              </w:rPr>
              <w:t xml:space="preserve">των ανησυχιών και των πιέσεων που δέχονται οι γονείς κατά τη διάρκεια επιλογής σχολείου για τη φοίτηση του παιδιού </w:t>
            </w:r>
            <w:r w:rsidRPr="00377EAF">
              <w:rPr>
                <w:rFonts w:ascii="Times New Roman" w:hAnsi="Times New Roman" w:cs="Times New Roman"/>
                <w:color w:val="000000"/>
                <w:sz w:val="20"/>
                <w:szCs w:val="20"/>
                <w:lang w:val="el-GR"/>
              </w:rPr>
              <w:t>τους;</w:t>
            </w:r>
          </w:p>
          <w:p w:rsidR="008E57D9" w:rsidRPr="000C288C" w:rsidRDefault="008E57D9" w:rsidP="00A47412">
            <w:pPr>
              <w:tabs>
                <w:tab w:val="left" w:pos="567"/>
              </w:tabs>
              <w:spacing w:line="360" w:lineRule="auto"/>
              <w:rPr>
                <w:rFonts w:ascii="Times New Roman" w:hAnsi="Times New Roman" w:cs="Times New Roman"/>
                <w:color w:val="000000"/>
                <w:sz w:val="20"/>
                <w:szCs w:val="20"/>
                <w:lang w:val="el-GR"/>
              </w:rPr>
            </w:pPr>
            <w:r w:rsidRPr="00377EAF">
              <w:rPr>
                <w:rFonts w:ascii="Times New Roman" w:hAnsi="Times New Roman" w:cs="Times New Roman"/>
                <w:color w:val="000000"/>
                <w:sz w:val="20"/>
                <w:szCs w:val="20"/>
                <w:lang w:val="el-GR"/>
              </w:rPr>
              <w:t xml:space="preserve"> </w:t>
            </w:r>
            <w:r w:rsidR="00377EAF" w:rsidRPr="00377EAF">
              <w:rPr>
                <w:rFonts w:ascii="Times New Roman" w:hAnsi="Times New Roman" w:cs="Times New Roman"/>
                <w:color w:val="000000"/>
                <w:sz w:val="20"/>
                <w:szCs w:val="20"/>
                <w:lang w:val="el-GR"/>
              </w:rPr>
              <w:t>Ποιο είναι</w:t>
            </w:r>
            <w:r w:rsidRPr="00377EAF">
              <w:rPr>
                <w:rFonts w:ascii="Times New Roman" w:hAnsi="Times New Roman" w:cs="Times New Roman"/>
                <w:color w:val="000000"/>
                <w:sz w:val="20"/>
                <w:szCs w:val="20"/>
                <w:lang w:val="el-GR"/>
              </w:rPr>
              <w:t xml:space="preserve"> το επίπεδο και το είδος των </w:t>
            </w:r>
            <w:r w:rsidRPr="00377EAF">
              <w:rPr>
                <w:rFonts w:ascii="Times New Roman" w:hAnsi="Times New Roman" w:cs="Times New Roman"/>
                <w:color w:val="000000"/>
                <w:sz w:val="20"/>
                <w:szCs w:val="20"/>
                <w:lang w:val="el-GR"/>
              </w:rPr>
              <w:lastRenderedPageBreak/>
              <w:t>γνώσεων που κατέχουν οι γονείς σχετικά με την επιλογή σχολείου</w:t>
            </w:r>
            <w:r w:rsidR="00377EAF" w:rsidRPr="00377EAF">
              <w:rPr>
                <w:rFonts w:ascii="Times New Roman" w:hAnsi="Times New Roman" w:cs="Times New Roman"/>
                <w:color w:val="000000"/>
                <w:sz w:val="20"/>
                <w:szCs w:val="20"/>
                <w:lang w:val="el-GR"/>
              </w:rPr>
              <w:t xml:space="preserve"> καθώς και ποιος είναι ο</w:t>
            </w:r>
            <w:r w:rsidRPr="00377EAF">
              <w:rPr>
                <w:rFonts w:ascii="Times New Roman" w:hAnsi="Times New Roman" w:cs="Times New Roman"/>
                <w:color w:val="000000"/>
                <w:sz w:val="20"/>
                <w:szCs w:val="20"/>
                <w:lang w:val="el-GR"/>
              </w:rPr>
              <w:t xml:space="preserve"> τρόπο</w:t>
            </w:r>
            <w:r w:rsidR="00377EAF" w:rsidRPr="00377EAF">
              <w:rPr>
                <w:rFonts w:ascii="Times New Roman" w:hAnsi="Times New Roman" w:cs="Times New Roman"/>
                <w:color w:val="000000"/>
                <w:sz w:val="20"/>
                <w:szCs w:val="20"/>
                <w:lang w:val="el-GR"/>
              </w:rPr>
              <w:t>ς</w:t>
            </w:r>
            <w:r w:rsidRPr="00377EAF">
              <w:rPr>
                <w:rFonts w:ascii="Times New Roman" w:hAnsi="Times New Roman" w:cs="Times New Roman"/>
                <w:color w:val="000000"/>
                <w:sz w:val="20"/>
                <w:szCs w:val="20"/>
                <w:lang w:val="el-GR"/>
              </w:rPr>
              <w:t xml:space="preserve"> με τον οποίο χρησιμοποιούν και επωφελούνται από τις πηγές πληροφόρησης</w:t>
            </w:r>
            <w:r w:rsidR="00377EAF" w:rsidRPr="00377EAF">
              <w:rPr>
                <w:rFonts w:ascii="Times New Roman" w:hAnsi="Times New Roman" w:cs="Times New Roman"/>
                <w:color w:val="000000"/>
                <w:sz w:val="20"/>
                <w:szCs w:val="20"/>
                <w:lang w:val="el-GR"/>
              </w:rPr>
              <w:t>;</w:t>
            </w:r>
          </w:p>
        </w:tc>
        <w:tc>
          <w:tcPr>
            <w:tcW w:w="1418" w:type="dxa"/>
          </w:tcPr>
          <w:p w:rsidR="003D1705" w:rsidRPr="00983738" w:rsidRDefault="00377EAF" w:rsidP="00A47412">
            <w:pPr>
              <w:tabs>
                <w:tab w:val="left" w:pos="567"/>
              </w:tabs>
              <w:spacing w:line="360" w:lineRule="auto"/>
              <w:rPr>
                <w:rFonts w:ascii="Times New Roman" w:hAnsi="Times New Roman" w:cs="Times New Roman"/>
                <w:sz w:val="20"/>
                <w:szCs w:val="20"/>
                <w:lang w:val="el-GR"/>
              </w:rPr>
            </w:pPr>
            <w:r>
              <w:rPr>
                <w:rFonts w:ascii="Times New Roman" w:hAnsi="Times New Roman" w:cs="Times New Roman"/>
                <w:sz w:val="20"/>
                <w:szCs w:val="20"/>
                <w:lang w:val="el-GR"/>
              </w:rPr>
              <w:lastRenderedPageBreak/>
              <w:t xml:space="preserve">Προγενέστερες έρευνες κυρίως των </w:t>
            </w:r>
            <w:r>
              <w:rPr>
                <w:rFonts w:ascii="Times New Roman" w:hAnsi="Times New Roman" w:cs="Times New Roman"/>
                <w:sz w:val="20"/>
                <w:szCs w:val="20"/>
              </w:rPr>
              <w:t>Van</w:t>
            </w:r>
            <w:r w:rsidRPr="00377EAF">
              <w:rPr>
                <w:rFonts w:ascii="Times New Roman" w:hAnsi="Times New Roman" w:cs="Times New Roman"/>
                <w:sz w:val="20"/>
                <w:szCs w:val="20"/>
                <w:lang w:val="el-GR"/>
              </w:rPr>
              <w:t xml:space="preserve"> </w:t>
            </w:r>
            <w:r>
              <w:rPr>
                <w:rFonts w:ascii="Times New Roman" w:hAnsi="Times New Roman" w:cs="Times New Roman"/>
                <w:sz w:val="20"/>
                <w:szCs w:val="20"/>
              </w:rPr>
              <w:t>Zanten</w:t>
            </w:r>
            <w:r w:rsidRPr="00377EAF">
              <w:rPr>
                <w:rFonts w:ascii="Times New Roman" w:hAnsi="Times New Roman" w:cs="Times New Roman"/>
                <w:sz w:val="20"/>
                <w:szCs w:val="20"/>
                <w:lang w:val="el-GR"/>
              </w:rPr>
              <w:t xml:space="preserve">, </w:t>
            </w:r>
            <w:r w:rsidR="00983738">
              <w:rPr>
                <w:rFonts w:ascii="Times New Roman" w:hAnsi="Times New Roman" w:cs="Times New Roman"/>
                <w:sz w:val="20"/>
                <w:szCs w:val="20"/>
              </w:rPr>
              <w:t>Ball</w:t>
            </w:r>
            <w:r w:rsidR="00983738" w:rsidRPr="00983738">
              <w:rPr>
                <w:rFonts w:ascii="Times New Roman" w:hAnsi="Times New Roman" w:cs="Times New Roman"/>
                <w:sz w:val="20"/>
                <w:szCs w:val="20"/>
                <w:lang w:val="el-GR"/>
              </w:rPr>
              <w:t xml:space="preserve"> </w:t>
            </w:r>
            <w:r w:rsidR="00983738">
              <w:rPr>
                <w:rFonts w:ascii="Times New Roman" w:hAnsi="Times New Roman" w:cs="Times New Roman"/>
                <w:sz w:val="20"/>
                <w:szCs w:val="20"/>
                <w:lang w:val="el-GR"/>
              </w:rPr>
              <w:t xml:space="preserve">και </w:t>
            </w:r>
            <w:r>
              <w:rPr>
                <w:rFonts w:ascii="Times New Roman" w:hAnsi="Times New Roman" w:cs="Times New Roman"/>
                <w:sz w:val="20"/>
                <w:szCs w:val="20"/>
              </w:rPr>
              <w:t>Bourdieu</w:t>
            </w:r>
            <w:r w:rsidR="00983738">
              <w:rPr>
                <w:rFonts w:ascii="Times New Roman" w:hAnsi="Times New Roman" w:cs="Times New Roman"/>
                <w:sz w:val="20"/>
                <w:szCs w:val="20"/>
                <w:lang w:val="el-GR"/>
              </w:rPr>
              <w:t>.</w:t>
            </w:r>
          </w:p>
        </w:tc>
        <w:tc>
          <w:tcPr>
            <w:tcW w:w="1984" w:type="dxa"/>
          </w:tcPr>
          <w:p w:rsidR="003D1705" w:rsidRPr="00CC15F5" w:rsidRDefault="00377EAF" w:rsidP="00A47412">
            <w:pPr>
              <w:tabs>
                <w:tab w:val="left" w:pos="567"/>
              </w:tabs>
              <w:spacing w:line="360" w:lineRule="auto"/>
              <w:rPr>
                <w:rFonts w:ascii="Times New Roman" w:hAnsi="Times New Roman" w:cs="Times New Roman"/>
                <w:sz w:val="20"/>
                <w:szCs w:val="20"/>
                <w:lang w:val="el-GR"/>
              </w:rPr>
            </w:pPr>
            <w:r w:rsidRPr="00CC15F5">
              <w:rPr>
                <w:rFonts w:ascii="Times New Roman" w:hAnsi="Times New Roman" w:cs="Times New Roman"/>
                <w:sz w:val="20"/>
                <w:szCs w:val="20"/>
                <w:lang w:val="el-GR"/>
              </w:rPr>
              <w:t xml:space="preserve">Ποσοτική </w:t>
            </w:r>
            <w:r w:rsidR="00090B6B" w:rsidRPr="00CC15F5">
              <w:rPr>
                <w:rFonts w:ascii="Times New Roman" w:hAnsi="Times New Roman" w:cs="Times New Roman"/>
                <w:sz w:val="20"/>
                <w:szCs w:val="20"/>
                <w:lang w:val="el-GR"/>
              </w:rPr>
              <w:t>μέθοδος συλλογής δεδομένων με τη χορήγηση ερωτηματολογίων σε ένα αντιπροσωπευτικό δείγμα 3.245 οικογενειών.</w:t>
            </w:r>
          </w:p>
          <w:p w:rsidR="00AA1CBA" w:rsidRPr="00CC15F5" w:rsidRDefault="00090B6B" w:rsidP="00A47412">
            <w:pPr>
              <w:tabs>
                <w:tab w:val="left" w:pos="567"/>
              </w:tabs>
              <w:spacing w:line="360" w:lineRule="auto"/>
              <w:rPr>
                <w:rFonts w:ascii="Times New Roman" w:hAnsi="Times New Roman" w:cs="Times New Roman"/>
                <w:sz w:val="20"/>
                <w:szCs w:val="20"/>
                <w:lang w:val="el-GR"/>
              </w:rPr>
            </w:pPr>
            <w:r w:rsidRPr="00CC15F5">
              <w:rPr>
                <w:rFonts w:ascii="Times New Roman" w:hAnsi="Times New Roman" w:cs="Times New Roman"/>
                <w:sz w:val="20"/>
                <w:szCs w:val="20"/>
                <w:lang w:val="el-GR"/>
              </w:rPr>
              <w:t xml:space="preserve">Ποιοτική μέθοδος συλλογής δεδομένων αποτελούμενη από 60 εις βάθος </w:t>
            </w:r>
            <w:r w:rsidR="00AA1CBA" w:rsidRPr="00CC15F5">
              <w:rPr>
                <w:rFonts w:ascii="Times New Roman" w:hAnsi="Times New Roman" w:cs="Times New Roman"/>
                <w:sz w:val="20"/>
                <w:szCs w:val="20"/>
                <w:lang w:val="el-GR"/>
              </w:rPr>
              <w:t>συνεντεύξεις</w:t>
            </w:r>
            <w:r w:rsidRPr="00CC15F5">
              <w:rPr>
                <w:rFonts w:ascii="Times New Roman" w:hAnsi="Times New Roman" w:cs="Times New Roman"/>
                <w:sz w:val="20"/>
                <w:szCs w:val="20"/>
                <w:lang w:val="el-GR"/>
              </w:rPr>
              <w:t xml:space="preserve"> οικογενειών με </w:t>
            </w:r>
            <w:r w:rsidRPr="00CC15F5">
              <w:rPr>
                <w:rFonts w:ascii="Times New Roman" w:hAnsi="Times New Roman" w:cs="Times New Roman"/>
                <w:sz w:val="20"/>
                <w:szCs w:val="20"/>
                <w:lang w:val="el-GR"/>
              </w:rPr>
              <w:lastRenderedPageBreak/>
              <w:t>παιδιά στην ηλικία των τριών ετών.</w:t>
            </w:r>
          </w:p>
          <w:p w:rsidR="00090B6B" w:rsidRPr="00CC15F5" w:rsidRDefault="00090B6B" w:rsidP="00A47412">
            <w:pPr>
              <w:tabs>
                <w:tab w:val="left" w:pos="567"/>
              </w:tabs>
              <w:spacing w:line="360" w:lineRule="auto"/>
              <w:rPr>
                <w:rFonts w:ascii="Times New Roman" w:hAnsi="Times New Roman" w:cs="Times New Roman"/>
                <w:sz w:val="20"/>
                <w:szCs w:val="20"/>
                <w:lang w:val="el-GR"/>
              </w:rPr>
            </w:pPr>
          </w:p>
        </w:tc>
        <w:tc>
          <w:tcPr>
            <w:tcW w:w="3664" w:type="dxa"/>
          </w:tcPr>
          <w:p w:rsidR="001A75BD" w:rsidRPr="00CC15F5" w:rsidRDefault="001A75BD" w:rsidP="00A47412">
            <w:pPr>
              <w:tabs>
                <w:tab w:val="left" w:pos="567"/>
              </w:tabs>
              <w:spacing w:line="360" w:lineRule="auto"/>
              <w:rPr>
                <w:rFonts w:ascii="Times New Roman" w:hAnsi="Times New Roman" w:cs="Times New Roman"/>
                <w:color w:val="000000"/>
                <w:sz w:val="20"/>
                <w:szCs w:val="20"/>
                <w:lang w:val="el-GR"/>
              </w:rPr>
            </w:pPr>
            <w:r w:rsidRPr="00CC15F5">
              <w:rPr>
                <w:rFonts w:ascii="Times New Roman" w:hAnsi="Times New Roman" w:cs="Times New Roman"/>
                <w:color w:val="000000"/>
                <w:sz w:val="20"/>
                <w:szCs w:val="20"/>
                <w:lang w:val="el-GR"/>
              </w:rPr>
              <w:lastRenderedPageBreak/>
              <w:t>Στην Καταλονία (ή τουλάχιστον στη Βαρκελώνη) η ανταγωνιστική λογική των γονέων στη σχολική επιλογή τείνει να είναι πιο κοντά με την αγγλική παρά με τη γαλλική, διατηρώντας βέβαια τα δικά της ιδιαίτερα χαρακτηριστικά.</w:t>
            </w:r>
          </w:p>
          <w:p w:rsidR="003D1705" w:rsidRPr="00CC15F5" w:rsidRDefault="001A75BD" w:rsidP="00A47412">
            <w:pPr>
              <w:tabs>
                <w:tab w:val="left" w:pos="567"/>
              </w:tabs>
              <w:spacing w:line="360" w:lineRule="auto"/>
              <w:rPr>
                <w:rFonts w:ascii="Times New Roman" w:hAnsi="Times New Roman" w:cs="Times New Roman"/>
                <w:color w:val="000000"/>
                <w:sz w:val="20"/>
                <w:szCs w:val="20"/>
                <w:lang w:val="el-GR"/>
              </w:rPr>
            </w:pPr>
            <w:r w:rsidRPr="00CC15F5">
              <w:rPr>
                <w:rFonts w:ascii="Times New Roman" w:hAnsi="Times New Roman" w:cs="Times New Roman"/>
                <w:color w:val="000000"/>
                <w:sz w:val="20"/>
                <w:szCs w:val="20"/>
                <w:lang w:val="el-GR"/>
              </w:rPr>
              <w:t>Η πλειοψηφία των γονέων με υψηλότερο πολιτιστικό, κοινωνικό και οικονομικό κεφάλαιο αισθάνεται πιέσεις για να έχει πρόσβαση στην καλύτερη δυνατή γνώση σχετικά με τη σχολική επιλογή και επωφελείται περισσότερο συγκριτικά με τους γονείς χαμηλότερων κοινωνικών στρωμάτων.</w:t>
            </w:r>
          </w:p>
          <w:p w:rsidR="00CC15F5" w:rsidRDefault="00CC15F5" w:rsidP="00A47412">
            <w:pPr>
              <w:tabs>
                <w:tab w:val="left" w:pos="567"/>
              </w:tabs>
              <w:spacing w:line="360" w:lineRule="auto"/>
              <w:rPr>
                <w:rFonts w:ascii="Times New Roman" w:hAnsi="Times New Roman" w:cs="Times New Roman"/>
                <w:color w:val="000000"/>
                <w:sz w:val="20"/>
                <w:szCs w:val="20"/>
                <w:lang w:val="el-GR"/>
              </w:rPr>
            </w:pPr>
            <w:r w:rsidRPr="00CC15F5">
              <w:rPr>
                <w:rFonts w:ascii="Times New Roman" w:hAnsi="Times New Roman" w:cs="Times New Roman"/>
                <w:color w:val="000000"/>
                <w:sz w:val="20"/>
                <w:szCs w:val="20"/>
                <w:lang w:val="el-GR"/>
              </w:rPr>
              <w:lastRenderedPageBreak/>
              <w:t>Η κλιμάκωση του ανταγωνισμού μεταξύ των σχολείων αποτελεί χαρακτηριστικό στοιχείο της σχολικής επιλογής, στο οποίο συναινεί ως ένα βαθμό και ο θεσμός της οικογένειας μέσω της διαδικασίας της επιλογής σχολείου, καθώς αναζητά μηχανισμούς και στρατηγικές μέσω των οποίων θα επωφελούνται τόσο οι ίδιοι οι γονείς όσο και τα παιδιά τους.</w:t>
            </w:r>
          </w:p>
          <w:p w:rsidR="00A47412" w:rsidRPr="00A47412" w:rsidRDefault="00A47412" w:rsidP="00A47412">
            <w:pPr>
              <w:tabs>
                <w:tab w:val="left" w:pos="567"/>
              </w:tabs>
              <w:spacing w:line="360" w:lineRule="auto"/>
              <w:rPr>
                <w:rFonts w:ascii="Times New Roman" w:hAnsi="Times New Roman" w:cs="Times New Roman"/>
                <w:color w:val="000000"/>
                <w:sz w:val="20"/>
                <w:szCs w:val="20"/>
                <w:lang w:val="el-GR"/>
              </w:rPr>
            </w:pPr>
            <w:r>
              <w:rPr>
                <w:rFonts w:ascii="Times New Roman" w:hAnsi="Times New Roman" w:cs="Times New Roman"/>
                <w:color w:val="000000"/>
                <w:sz w:val="20"/>
                <w:szCs w:val="20"/>
                <w:lang w:val="el-GR"/>
              </w:rPr>
              <w:t>Ε</w:t>
            </w:r>
            <w:r w:rsidRPr="00A47412">
              <w:rPr>
                <w:rFonts w:ascii="Times New Roman" w:hAnsi="Times New Roman" w:cs="Times New Roman"/>
                <w:color w:val="000000"/>
                <w:sz w:val="20"/>
                <w:szCs w:val="20"/>
                <w:lang w:val="el-GR"/>
              </w:rPr>
              <w:t>ξαιτίας των ανισοτήτων που επικρατούν ανάμεσα στις στρατηγικές θέσεις των οικογενειών, είναι πιο εύκολο για τους γονείς των ανώτερων και μεσαίων τάξεων να διατηρούν τον έλεγχο των απαραίτητων μηχανισμών αναπαραγωγής της προνομιακής τους θέσης στο παιχνίδι της επιλογής σχολείου.</w:t>
            </w:r>
          </w:p>
          <w:p w:rsidR="001A75BD" w:rsidRPr="00CC15F5" w:rsidRDefault="001A75BD" w:rsidP="00A47412">
            <w:pPr>
              <w:tabs>
                <w:tab w:val="left" w:pos="567"/>
              </w:tabs>
              <w:spacing w:line="360" w:lineRule="auto"/>
              <w:rPr>
                <w:rFonts w:ascii="Times New Roman" w:hAnsi="Times New Roman" w:cs="Times New Roman"/>
                <w:sz w:val="20"/>
                <w:szCs w:val="20"/>
                <w:lang w:val="el-GR"/>
              </w:rPr>
            </w:pPr>
          </w:p>
        </w:tc>
      </w:tr>
      <w:tr w:rsidR="00A47412" w:rsidRPr="00144C65" w:rsidTr="00ED2F7A">
        <w:trPr>
          <w:trHeight w:val="854"/>
        </w:trPr>
        <w:tc>
          <w:tcPr>
            <w:tcW w:w="1101" w:type="dxa"/>
          </w:tcPr>
          <w:p w:rsidR="00A47412" w:rsidRPr="005818E6" w:rsidRDefault="00A47412" w:rsidP="00A47412">
            <w:pPr>
              <w:tabs>
                <w:tab w:val="left" w:pos="567"/>
              </w:tabs>
              <w:spacing w:line="360" w:lineRule="auto"/>
              <w:rPr>
                <w:rFonts w:ascii="Times New Roman" w:hAnsi="Times New Roman" w:cs="Times New Roman"/>
                <w:sz w:val="20"/>
                <w:szCs w:val="20"/>
                <w:lang w:val="el-GR"/>
              </w:rPr>
            </w:pPr>
            <w:r w:rsidRPr="005818E6">
              <w:rPr>
                <w:rFonts w:ascii="Times New Roman" w:hAnsi="Times New Roman" w:cs="Times New Roman"/>
                <w:sz w:val="20"/>
                <w:szCs w:val="20"/>
                <w:lang w:val="el-GR"/>
              </w:rPr>
              <w:lastRenderedPageBreak/>
              <w:t>Παπακωνσταντίνου (2018)</w:t>
            </w:r>
          </w:p>
        </w:tc>
        <w:tc>
          <w:tcPr>
            <w:tcW w:w="1984" w:type="dxa"/>
          </w:tcPr>
          <w:p w:rsidR="00A47412" w:rsidRPr="005818E6" w:rsidRDefault="00A47412" w:rsidP="00A47412">
            <w:pPr>
              <w:tabs>
                <w:tab w:val="left" w:pos="567"/>
              </w:tabs>
              <w:spacing w:line="360" w:lineRule="auto"/>
              <w:rPr>
                <w:rFonts w:ascii="Times New Roman" w:hAnsi="Times New Roman" w:cs="Times New Roman"/>
                <w:color w:val="000000"/>
                <w:sz w:val="20"/>
                <w:szCs w:val="20"/>
                <w:lang w:val="el-GR"/>
              </w:rPr>
            </w:pPr>
            <w:r w:rsidRPr="005818E6">
              <w:rPr>
                <w:rFonts w:ascii="Times New Roman" w:hAnsi="Times New Roman" w:cs="Times New Roman"/>
                <w:color w:val="000000"/>
                <w:sz w:val="20"/>
                <w:szCs w:val="20"/>
                <w:lang w:val="el-GR"/>
              </w:rPr>
              <w:t>Η αποτύπωση και η κατανόηση των οικογενειακών λογικών που οδηγούν στην επιλογή ενός ιδιωτικού σχολείου στην πρωτοβάθμια εκπαίδευση.</w:t>
            </w:r>
          </w:p>
        </w:tc>
        <w:tc>
          <w:tcPr>
            <w:tcW w:w="1559" w:type="dxa"/>
          </w:tcPr>
          <w:p w:rsidR="00A47412" w:rsidRPr="005818E6" w:rsidRDefault="00A47412" w:rsidP="00A47412">
            <w:pPr>
              <w:spacing w:line="360" w:lineRule="auto"/>
              <w:rPr>
                <w:rFonts w:ascii="Times New Roman" w:hAnsi="Times New Roman" w:cs="Times New Roman"/>
                <w:color w:val="000000"/>
                <w:sz w:val="20"/>
                <w:szCs w:val="20"/>
                <w:lang w:val="el-GR"/>
              </w:rPr>
            </w:pPr>
            <w:r w:rsidRPr="005818E6">
              <w:rPr>
                <w:rFonts w:ascii="Times New Roman" w:hAnsi="Times New Roman" w:cs="Times New Roman"/>
                <w:color w:val="000000"/>
                <w:sz w:val="20"/>
                <w:szCs w:val="20"/>
                <w:lang w:val="el-GR"/>
              </w:rPr>
              <w:t>1. Ποια είναι τα αίτια ή τα κίνητρα επιλογής ενός ιδιωτικού σχολείου από τους γονείς των μαθητών πρωτοβάθμιας εκπαίδευσης;</w:t>
            </w:r>
          </w:p>
          <w:p w:rsidR="00A47412" w:rsidRPr="005818E6" w:rsidRDefault="00A47412" w:rsidP="00A47412">
            <w:pPr>
              <w:spacing w:line="360" w:lineRule="auto"/>
              <w:rPr>
                <w:rFonts w:ascii="Times New Roman" w:hAnsi="Times New Roman" w:cs="Times New Roman"/>
                <w:color w:val="000000"/>
                <w:sz w:val="20"/>
                <w:szCs w:val="20"/>
                <w:lang w:val="el-GR"/>
              </w:rPr>
            </w:pPr>
            <w:r w:rsidRPr="005818E6">
              <w:rPr>
                <w:rFonts w:ascii="Times New Roman" w:hAnsi="Times New Roman" w:cs="Times New Roman"/>
                <w:color w:val="000000"/>
                <w:sz w:val="20"/>
                <w:szCs w:val="20"/>
                <w:lang w:val="el-GR"/>
              </w:rPr>
              <w:t>2. Για ποιους λόγους δεν επιλέγουν το δημόσιο σχολείο για τη φοίτηση των παιδιών τους;</w:t>
            </w:r>
          </w:p>
        </w:tc>
        <w:tc>
          <w:tcPr>
            <w:tcW w:w="1418" w:type="dxa"/>
          </w:tcPr>
          <w:p w:rsidR="00A47412" w:rsidRPr="005818E6" w:rsidRDefault="00A47412" w:rsidP="00A47412">
            <w:pPr>
              <w:tabs>
                <w:tab w:val="left" w:pos="567"/>
              </w:tabs>
              <w:spacing w:line="360" w:lineRule="auto"/>
              <w:rPr>
                <w:rFonts w:ascii="Times New Roman" w:hAnsi="Times New Roman" w:cs="Times New Roman"/>
                <w:sz w:val="20"/>
                <w:szCs w:val="20"/>
                <w:lang w:val="el-GR"/>
              </w:rPr>
            </w:pPr>
            <w:r w:rsidRPr="005818E6">
              <w:rPr>
                <w:rFonts w:ascii="Times New Roman" w:hAnsi="Times New Roman" w:cs="Times New Roman"/>
                <w:sz w:val="20"/>
                <w:szCs w:val="20"/>
                <w:lang w:val="el-GR"/>
              </w:rPr>
              <w:t>Προγενέστερες έρευνες</w:t>
            </w:r>
          </w:p>
        </w:tc>
        <w:tc>
          <w:tcPr>
            <w:tcW w:w="1984" w:type="dxa"/>
          </w:tcPr>
          <w:p w:rsidR="00A47412" w:rsidRPr="005818E6" w:rsidRDefault="00A47412" w:rsidP="00A47412">
            <w:pPr>
              <w:tabs>
                <w:tab w:val="left" w:pos="567"/>
              </w:tabs>
              <w:spacing w:line="360" w:lineRule="auto"/>
              <w:rPr>
                <w:rFonts w:ascii="Times New Roman" w:hAnsi="Times New Roman" w:cs="Times New Roman"/>
                <w:sz w:val="20"/>
                <w:szCs w:val="20"/>
                <w:lang w:val="el-GR"/>
              </w:rPr>
            </w:pPr>
            <w:r w:rsidRPr="005818E6">
              <w:rPr>
                <w:rFonts w:ascii="Times New Roman" w:hAnsi="Times New Roman" w:cs="Times New Roman"/>
                <w:sz w:val="20"/>
                <w:szCs w:val="20"/>
                <w:lang w:val="el-GR"/>
              </w:rPr>
              <w:t>Ποιοτική μέθοδος συλλογής δεδομένων με ημιδομημένες συνεντεύξεις 20 γονέων ηλικίας 36 – 47 ετών, των οποίων έστω ένα παιδί φοιτά στην πρωτοβάθμια εκπαίδευση.</w:t>
            </w:r>
          </w:p>
          <w:p w:rsidR="00A47412" w:rsidRPr="005818E6" w:rsidRDefault="00A47412" w:rsidP="00A47412">
            <w:pPr>
              <w:tabs>
                <w:tab w:val="left" w:pos="567"/>
              </w:tabs>
              <w:spacing w:line="360" w:lineRule="auto"/>
              <w:rPr>
                <w:rFonts w:ascii="Times New Roman" w:hAnsi="Times New Roman" w:cs="Times New Roman"/>
                <w:sz w:val="20"/>
                <w:szCs w:val="20"/>
                <w:lang w:val="el-GR"/>
              </w:rPr>
            </w:pPr>
            <w:r w:rsidRPr="005818E6">
              <w:rPr>
                <w:rFonts w:ascii="Times New Roman" w:hAnsi="Times New Roman" w:cs="Times New Roman"/>
                <w:sz w:val="20"/>
                <w:szCs w:val="20"/>
                <w:lang w:val="el-GR"/>
              </w:rPr>
              <w:t xml:space="preserve">Η επιλογή του δείγματος έγινε μέσα από διαδικασίες σκόπιμης δειγματοληψίας με </w:t>
            </w:r>
            <w:r w:rsidRPr="005818E6">
              <w:rPr>
                <w:rFonts w:ascii="Times New Roman" w:hAnsi="Times New Roman" w:cs="Times New Roman"/>
                <w:sz w:val="20"/>
                <w:szCs w:val="20"/>
              </w:rPr>
              <w:t>a</w:t>
            </w:r>
            <w:r w:rsidRPr="005818E6">
              <w:rPr>
                <w:rFonts w:ascii="Times New Roman" w:hAnsi="Times New Roman" w:cs="Times New Roman"/>
                <w:sz w:val="20"/>
                <w:szCs w:val="20"/>
                <w:lang w:val="el-GR"/>
              </w:rPr>
              <w:t xml:space="preserve"> </w:t>
            </w:r>
            <w:r w:rsidRPr="005818E6">
              <w:rPr>
                <w:rFonts w:ascii="Times New Roman" w:hAnsi="Times New Roman" w:cs="Times New Roman"/>
                <w:sz w:val="20"/>
                <w:szCs w:val="20"/>
              </w:rPr>
              <w:t>priori</w:t>
            </w:r>
            <w:r w:rsidRPr="005818E6">
              <w:rPr>
                <w:rFonts w:ascii="Times New Roman" w:hAnsi="Times New Roman" w:cs="Times New Roman"/>
                <w:sz w:val="20"/>
                <w:szCs w:val="20"/>
                <w:lang w:val="el-GR"/>
              </w:rPr>
              <w:t xml:space="preserve"> κριτήρια.</w:t>
            </w:r>
          </w:p>
          <w:p w:rsidR="00A47412" w:rsidRPr="005818E6" w:rsidRDefault="00A47412" w:rsidP="00A47412">
            <w:pPr>
              <w:tabs>
                <w:tab w:val="left" w:pos="567"/>
              </w:tabs>
              <w:spacing w:line="360" w:lineRule="auto"/>
              <w:rPr>
                <w:rFonts w:ascii="Times New Roman" w:hAnsi="Times New Roman" w:cs="Times New Roman"/>
                <w:sz w:val="20"/>
                <w:szCs w:val="20"/>
                <w:lang w:val="el-GR"/>
              </w:rPr>
            </w:pPr>
          </w:p>
        </w:tc>
        <w:tc>
          <w:tcPr>
            <w:tcW w:w="3664" w:type="dxa"/>
          </w:tcPr>
          <w:p w:rsidR="00A47412" w:rsidRPr="005818E6" w:rsidRDefault="00A47412" w:rsidP="00A47412">
            <w:pPr>
              <w:spacing w:line="360" w:lineRule="auto"/>
              <w:rPr>
                <w:rFonts w:ascii="Times New Roman" w:hAnsi="Times New Roman" w:cs="Times New Roman"/>
                <w:color w:val="000000"/>
                <w:sz w:val="20"/>
                <w:szCs w:val="20"/>
                <w:lang w:val="el-GR"/>
              </w:rPr>
            </w:pPr>
            <w:r w:rsidRPr="005818E6">
              <w:rPr>
                <w:rFonts w:ascii="Times New Roman" w:hAnsi="Times New Roman" w:cs="Times New Roman"/>
                <w:sz w:val="20"/>
                <w:szCs w:val="20"/>
                <w:lang w:val="el-GR"/>
              </w:rPr>
              <w:t xml:space="preserve">Κυρίαρχος παράγοντας διαμόρφωσης των οικογενειακών λογικών που βρίσκονται πίσω από την επιλογή ιδιωτικού σχολείου τα προσωπικά βιώματα των γονέων. Επιπλέον παράγοντες: </w:t>
            </w:r>
            <w:r w:rsidRPr="005818E6">
              <w:rPr>
                <w:rFonts w:ascii="Times New Roman" w:hAnsi="Times New Roman" w:cs="Times New Roman"/>
                <w:color w:val="000000"/>
                <w:sz w:val="20"/>
                <w:szCs w:val="20"/>
                <w:lang w:val="el-GR"/>
              </w:rPr>
              <w:t>η οργάνωση του σχολείου, η</w:t>
            </w:r>
            <w:r w:rsidRPr="005818E6">
              <w:rPr>
                <w:rFonts w:ascii="Times New Roman" w:hAnsi="Times New Roman" w:cs="Times New Roman"/>
                <w:color w:val="000000"/>
                <w:sz w:val="20"/>
                <w:szCs w:val="20"/>
                <w:lang w:val="el-GR"/>
              </w:rPr>
              <w:br/>
              <w:t>συνέπεια ως προς τη διδασκαλία, ο έλεγχος των μαθητών και της τάξης και η παροχή</w:t>
            </w:r>
            <w:r w:rsidRPr="005818E6">
              <w:rPr>
                <w:rFonts w:ascii="Times New Roman" w:hAnsi="Times New Roman" w:cs="Times New Roman"/>
                <w:color w:val="000000"/>
                <w:sz w:val="20"/>
                <w:szCs w:val="20"/>
                <w:lang w:val="el-GR"/>
              </w:rPr>
              <w:br/>
              <w:t>χρήσιμων, πρακτικών γνώσεων.</w:t>
            </w:r>
          </w:p>
          <w:p w:rsidR="00A47412" w:rsidRPr="005818E6" w:rsidRDefault="00A47412" w:rsidP="00A47412">
            <w:pPr>
              <w:spacing w:line="360" w:lineRule="auto"/>
              <w:rPr>
                <w:rFonts w:ascii="Times New Roman" w:hAnsi="Times New Roman" w:cs="Times New Roman"/>
                <w:sz w:val="20"/>
                <w:szCs w:val="20"/>
                <w:lang w:val="el-GR"/>
              </w:rPr>
            </w:pPr>
            <w:r w:rsidRPr="005818E6">
              <w:rPr>
                <w:rFonts w:ascii="Times New Roman" w:hAnsi="Times New Roman" w:cs="Times New Roman"/>
                <w:color w:val="000000"/>
                <w:sz w:val="20"/>
                <w:szCs w:val="20"/>
                <w:lang w:val="el-GR"/>
              </w:rPr>
              <w:t>Τα αίτια απόρριψης του δημόσιου σχολείου σχετίζονται και πάλι με τα προσωπικά βιώματα, όμως σχετίζονται και με αντιλήψεις των γονέων, οι οποίες ορισμένες φορές θα μπορούσε να ισχυριστεί κανείς ότι εμπίπτουν στη σφαίρα των προκαταλήψεων.</w:t>
            </w:r>
          </w:p>
        </w:tc>
      </w:tr>
    </w:tbl>
    <w:p w:rsidR="004D44C1" w:rsidRDefault="004D44C1" w:rsidP="00A47412">
      <w:pPr>
        <w:spacing w:line="360" w:lineRule="auto"/>
        <w:jc w:val="both"/>
        <w:rPr>
          <w:rFonts w:ascii="Times New Roman" w:hAnsi="Times New Roman" w:cs="Times New Roman"/>
          <w:sz w:val="24"/>
          <w:szCs w:val="24"/>
          <w:lang w:val="el-GR"/>
        </w:rPr>
      </w:pPr>
    </w:p>
    <w:p w:rsidR="00AA033E" w:rsidRDefault="00102407" w:rsidP="00A47412">
      <w:pPr>
        <w:pStyle w:val="1"/>
        <w:spacing w:line="360" w:lineRule="auto"/>
        <w:jc w:val="both"/>
        <w:rPr>
          <w:lang w:val="el-GR"/>
        </w:rPr>
      </w:pPr>
      <w:bookmarkStart w:id="8" w:name="_Toc14946913"/>
      <w:r>
        <w:rPr>
          <w:lang w:val="el-GR"/>
        </w:rPr>
        <w:lastRenderedPageBreak/>
        <w:t>Παράρτημα 2: Έρευνες που χρησιμοποιήθηκαν</w:t>
      </w:r>
      <w:bookmarkEnd w:id="8"/>
    </w:p>
    <w:p w:rsidR="00102407" w:rsidRPr="00A76BA1" w:rsidRDefault="00102407" w:rsidP="00A47412">
      <w:pPr>
        <w:tabs>
          <w:tab w:val="left" w:pos="567"/>
        </w:tabs>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el-GR"/>
        </w:rPr>
        <w:tab/>
      </w:r>
      <w:r w:rsidRPr="00A76BA1">
        <w:rPr>
          <w:rFonts w:ascii="Times New Roman" w:hAnsi="Times New Roman" w:cs="Times New Roman"/>
          <w:sz w:val="24"/>
          <w:szCs w:val="24"/>
          <w:shd w:val="clear" w:color="auto" w:fill="FFFFFF"/>
        </w:rPr>
        <w:t>Alegre</w:t>
      </w:r>
      <w:r w:rsidRPr="00C344F4">
        <w:rPr>
          <w:rFonts w:ascii="Times New Roman" w:hAnsi="Times New Roman" w:cs="Times New Roman"/>
          <w:sz w:val="24"/>
          <w:szCs w:val="24"/>
          <w:shd w:val="clear" w:color="auto" w:fill="FFFFFF"/>
          <w:lang w:val="el-GR"/>
        </w:rPr>
        <w:t xml:space="preserve">, </w:t>
      </w:r>
      <w:r w:rsidRPr="00A76BA1">
        <w:rPr>
          <w:rFonts w:ascii="Times New Roman" w:hAnsi="Times New Roman" w:cs="Times New Roman"/>
          <w:sz w:val="24"/>
          <w:szCs w:val="24"/>
          <w:shd w:val="clear" w:color="auto" w:fill="FFFFFF"/>
        </w:rPr>
        <w:t>M</w:t>
      </w:r>
      <w:r w:rsidRPr="00C344F4">
        <w:rPr>
          <w:rFonts w:ascii="Times New Roman" w:hAnsi="Times New Roman" w:cs="Times New Roman"/>
          <w:sz w:val="24"/>
          <w:szCs w:val="24"/>
          <w:shd w:val="clear" w:color="auto" w:fill="FFFFFF"/>
          <w:lang w:val="el-GR"/>
        </w:rPr>
        <w:t xml:space="preserve">. À., &amp; </w:t>
      </w:r>
      <w:r w:rsidRPr="00A76BA1">
        <w:rPr>
          <w:rFonts w:ascii="Times New Roman" w:hAnsi="Times New Roman" w:cs="Times New Roman"/>
          <w:sz w:val="24"/>
          <w:szCs w:val="24"/>
          <w:shd w:val="clear" w:color="auto" w:fill="FFFFFF"/>
        </w:rPr>
        <w:t>Benito</w:t>
      </w:r>
      <w:r w:rsidRPr="00C344F4">
        <w:rPr>
          <w:rFonts w:ascii="Times New Roman" w:hAnsi="Times New Roman" w:cs="Times New Roman"/>
          <w:sz w:val="24"/>
          <w:szCs w:val="24"/>
          <w:shd w:val="clear" w:color="auto" w:fill="FFFFFF"/>
          <w:lang w:val="el-GR"/>
        </w:rPr>
        <w:t xml:space="preserve">, </w:t>
      </w:r>
      <w:r w:rsidRPr="00A76BA1">
        <w:rPr>
          <w:rFonts w:ascii="Times New Roman" w:hAnsi="Times New Roman" w:cs="Times New Roman"/>
          <w:sz w:val="24"/>
          <w:szCs w:val="24"/>
          <w:shd w:val="clear" w:color="auto" w:fill="FFFFFF"/>
        </w:rPr>
        <w:t>R</w:t>
      </w:r>
      <w:r w:rsidRPr="00C344F4">
        <w:rPr>
          <w:rFonts w:ascii="Times New Roman" w:hAnsi="Times New Roman" w:cs="Times New Roman"/>
          <w:sz w:val="24"/>
          <w:szCs w:val="24"/>
          <w:shd w:val="clear" w:color="auto" w:fill="FFFFFF"/>
          <w:lang w:val="el-GR"/>
        </w:rPr>
        <w:t>. (2012).</w:t>
      </w:r>
      <w:r w:rsidRPr="00A76BA1">
        <w:rPr>
          <w:rFonts w:ascii="Times New Roman" w:hAnsi="Times New Roman" w:cs="Times New Roman"/>
          <w:sz w:val="24"/>
          <w:szCs w:val="24"/>
          <w:shd w:val="clear" w:color="auto" w:fill="FFFFFF"/>
        </w:rPr>
        <w:t> </w:t>
      </w:r>
      <w:r w:rsidRPr="00C344F4">
        <w:rPr>
          <w:rFonts w:ascii="Times New Roman" w:hAnsi="Times New Roman" w:cs="Times New Roman"/>
          <w:iCs/>
          <w:sz w:val="24"/>
          <w:szCs w:val="24"/>
          <w:shd w:val="clear" w:color="auto" w:fill="FFFFFF"/>
        </w:rPr>
        <w:t>“The best school for my child?” Positions, dispositions and inequalities in school choice in the city of Barcelona</w:t>
      </w:r>
      <w:r w:rsidRPr="00A76BA1">
        <w:rPr>
          <w:rFonts w:ascii="Times New Roman" w:hAnsi="Times New Roman" w:cs="Times New Roman"/>
          <w:i/>
          <w:iCs/>
          <w:sz w:val="24"/>
          <w:szCs w:val="24"/>
          <w:shd w:val="clear" w:color="auto" w:fill="FFFFFF"/>
        </w:rPr>
        <w:t xml:space="preserve">. </w:t>
      </w:r>
      <w:r w:rsidRPr="00C344F4">
        <w:rPr>
          <w:rFonts w:ascii="Times New Roman" w:hAnsi="Times New Roman" w:cs="Times New Roman"/>
          <w:i/>
          <w:iCs/>
          <w:sz w:val="24"/>
          <w:szCs w:val="24"/>
          <w:shd w:val="clear" w:color="auto" w:fill="FFFFFF"/>
        </w:rPr>
        <w:t>British Journal of Sociology of Education, 33</w:t>
      </w:r>
      <w:r w:rsidRPr="00A76BA1">
        <w:rPr>
          <w:rFonts w:ascii="Times New Roman" w:hAnsi="Times New Roman" w:cs="Times New Roman"/>
          <w:iCs/>
          <w:sz w:val="24"/>
          <w:szCs w:val="24"/>
          <w:shd w:val="clear" w:color="auto" w:fill="FFFFFF"/>
        </w:rPr>
        <w:t>(6), 849–871</w:t>
      </w:r>
      <w:r w:rsidRPr="00A76BA1">
        <w:rPr>
          <w:rFonts w:ascii="Times New Roman" w:hAnsi="Times New Roman" w:cs="Times New Roman"/>
          <w:i/>
          <w:iCs/>
          <w:sz w:val="24"/>
          <w:szCs w:val="24"/>
          <w:shd w:val="clear" w:color="auto" w:fill="FFFFFF"/>
        </w:rPr>
        <w:t>.</w:t>
      </w:r>
      <w:r w:rsidRPr="00A76BA1">
        <w:rPr>
          <w:rFonts w:ascii="Times New Roman" w:hAnsi="Times New Roman" w:cs="Times New Roman"/>
          <w:sz w:val="24"/>
          <w:szCs w:val="24"/>
          <w:shd w:val="clear" w:color="auto" w:fill="FFFFFF"/>
        </w:rPr>
        <w:t>doi:10.1080/01425692.2012.686896 </w:t>
      </w:r>
    </w:p>
    <w:p w:rsidR="00102407" w:rsidRPr="00B56A3F" w:rsidRDefault="00102407" w:rsidP="00A47412">
      <w:pPr>
        <w:tabs>
          <w:tab w:val="left" w:pos="567"/>
        </w:tabs>
        <w:spacing w:line="360" w:lineRule="auto"/>
        <w:jc w:val="both"/>
        <w:rPr>
          <w:rFonts w:ascii="Times New Roman" w:hAnsi="Times New Roman" w:cs="Times New Roman"/>
          <w:sz w:val="24"/>
          <w:szCs w:val="24"/>
          <w:shd w:val="clear" w:color="auto" w:fill="FFFFFF"/>
        </w:rPr>
      </w:pPr>
      <w:r w:rsidRPr="00102407">
        <w:rPr>
          <w:rFonts w:ascii="Times New Roman" w:hAnsi="Times New Roman" w:cs="Times New Roman"/>
          <w:color w:val="000000"/>
          <w:sz w:val="24"/>
        </w:rPr>
        <w:tab/>
      </w:r>
      <w:r w:rsidRPr="00B56A3F">
        <w:rPr>
          <w:rFonts w:ascii="Times New Roman" w:hAnsi="Times New Roman" w:cs="Times New Roman"/>
          <w:sz w:val="24"/>
          <w:szCs w:val="24"/>
          <w:shd w:val="clear" w:color="auto" w:fill="FFFFFF"/>
        </w:rPr>
        <w:t>Ball</w:t>
      </w:r>
      <w:r w:rsidRPr="00102407">
        <w:rPr>
          <w:rFonts w:ascii="Times New Roman" w:hAnsi="Times New Roman" w:cs="Times New Roman"/>
          <w:sz w:val="24"/>
          <w:szCs w:val="24"/>
          <w:shd w:val="clear" w:color="auto" w:fill="FFFFFF"/>
        </w:rPr>
        <w:t xml:space="preserve">, </w:t>
      </w:r>
      <w:r w:rsidRPr="00B56A3F">
        <w:rPr>
          <w:rFonts w:ascii="Times New Roman" w:hAnsi="Times New Roman" w:cs="Times New Roman"/>
          <w:sz w:val="24"/>
          <w:szCs w:val="24"/>
          <w:shd w:val="clear" w:color="auto" w:fill="FFFFFF"/>
        </w:rPr>
        <w:t>S</w:t>
      </w:r>
      <w:r w:rsidRPr="00102407">
        <w:rPr>
          <w:rFonts w:ascii="Times New Roman" w:hAnsi="Times New Roman" w:cs="Times New Roman"/>
          <w:sz w:val="24"/>
          <w:szCs w:val="24"/>
          <w:shd w:val="clear" w:color="auto" w:fill="FFFFFF"/>
        </w:rPr>
        <w:t xml:space="preserve">. </w:t>
      </w:r>
      <w:r w:rsidRPr="00B56A3F">
        <w:rPr>
          <w:rFonts w:ascii="Times New Roman" w:hAnsi="Times New Roman" w:cs="Times New Roman"/>
          <w:sz w:val="24"/>
          <w:szCs w:val="24"/>
          <w:shd w:val="clear" w:color="auto" w:fill="FFFFFF"/>
        </w:rPr>
        <w:t>J</w:t>
      </w:r>
      <w:r w:rsidRPr="00102407">
        <w:rPr>
          <w:rFonts w:ascii="Times New Roman" w:hAnsi="Times New Roman" w:cs="Times New Roman"/>
          <w:sz w:val="24"/>
          <w:szCs w:val="24"/>
          <w:shd w:val="clear" w:color="auto" w:fill="FFFFFF"/>
        </w:rPr>
        <w:t xml:space="preserve">., </w:t>
      </w:r>
      <w:r w:rsidRPr="00B56A3F">
        <w:rPr>
          <w:rFonts w:ascii="Times New Roman" w:hAnsi="Times New Roman" w:cs="Times New Roman"/>
          <w:sz w:val="24"/>
          <w:szCs w:val="24"/>
          <w:shd w:val="clear" w:color="auto" w:fill="FFFFFF"/>
        </w:rPr>
        <w:t>Bowe</w:t>
      </w:r>
      <w:r w:rsidRPr="00102407">
        <w:rPr>
          <w:rFonts w:ascii="Times New Roman" w:hAnsi="Times New Roman" w:cs="Times New Roman"/>
          <w:sz w:val="24"/>
          <w:szCs w:val="24"/>
          <w:shd w:val="clear" w:color="auto" w:fill="FFFFFF"/>
        </w:rPr>
        <w:t xml:space="preserve">, </w:t>
      </w:r>
      <w:r w:rsidRPr="00B56A3F">
        <w:rPr>
          <w:rFonts w:ascii="Times New Roman" w:hAnsi="Times New Roman" w:cs="Times New Roman"/>
          <w:sz w:val="24"/>
          <w:szCs w:val="24"/>
          <w:shd w:val="clear" w:color="auto" w:fill="FFFFFF"/>
        </w:rPr>
        <w:t>R</w:t>
      </w:r>
      <w:r w:rsidRPr="00102407">
        <w:rPr>
          <w:rFonts w:ascii="Times New Roman" w:hAnsi="Times New Roman" w:cs="Times New Roman"/>
          <w:sz w:val="24"/>
          <w:szCs w:val="24"/>
          <w:shd w:val="clear" w:color="auto" w:fill="FFFFFF"/>
        </w:rPr>
        <w:t xml:space="preserve">., &amp; </w:t>
      </w:r>
      <w:r w:rsidRPr="00B56A3F">
        <w:rPr>
          <w:rFonts w:ascii="Times New Roman" w:hAnsi="Times New Roman" w:cs="Times New Roman"/>
          <w:sz w:val="24"/>
          <w:szCs w:val="24"/>
          <w:shd w:val="clear" w:color="auto" w:fill="FFFFFF"/>
        </w:rPr>
        <w:t>Gewirtz</w:t>
      </w:r>
      <w:r w:rsidRPr="00102407">
        <w:rPr>
          <w:rFonts w:ascii="Times New Roman" w:hAnsi="Times New Roman" w:cs="Times New Roman"/>
          <w:sz w:val="24"/>
          <w:szCs w:val="24"/>
          <w:shd w:val="clear" w:color="auto" w:fill="FFFFFF"/>
        </w:rPr>
        <w:t xml:space="preserve">, </w:t>
      </w:r>
      <w:r w:rsidRPr="00B56A3F">
        <w:rPr>
          <w:rFonts w:ascii="Times New Roman" w:hAnsi="Times New Roman" w:cs="Times New Roman"/>
          <w:sz w:val="24"/>
          <w:szCs w:val="24"/>
          <w:shd w:val="clear" w:color="auto" w:fill="FFFFFF"/>
        </w:rPr>
        <w:t>S</w:t>
      </w:r>
      <w:r w:rsidRPr="00102407">
        <w:rPr>
          <w:rFonts w:ascii="Times New Roman" w:hAnsi="Times New Roman" w:cs="Times New Roman"/>
          <w:sz w:val="24"/>
          <w:szCs w:val="24"/>
          <w:shd w:val="clear" w:color="auto" w:fill="FFFFFF"/>
        </w:rPr>
        <w:t>. (1995).</w:t>
      </w:r>
      <w:r w:rsidRPr="00B56A3F">
        <w:rPr>
          <w:rFonts w:ascii="Times New Roman" w:hAnsi="Times New Roman" w:cs="Times New Roman"/>
          <w:sz w:val="24"/>
          <w:szCs w:val="24"/>
          <w:shd w:val="clear" w:color="auto" w:fill="FFFFFF"/>
        </w:rPr>
        <w:t> </w:t>
      </w:r>
      <w:r w:rsidRPr="00C344F4">
        <w:rPr>
          <w:rFonts w:ascii="Times New Roman" w:hAnsi="Times New Roman" w:cs="Times New Roman"/>
          <w:iCs/>
          <w:sz w:val="24"/>
          <w:szCs w:val="24"/>
          <w:shd w:val="clear" w:color="auto" w:fill="FFFFFF"/>
        </w:rPr>
        <w:t>Circuits of Schooling: A Sociological Exploration of Parental Choice of School in Social Class Contexts</w:t>
      </w:r>
      <w:r w:rsidRPr="00B56A3F">
        <w:rPr>
          <w:rFonts w:ascii="Times New Roman" w:hAnsi="Times New Roman" w:cs="Times New Roman"/>
          <w:i/>
          <w:iCs/>
          <w:sz w:val="24"/>
          <w:szCs w:val="24"/>
          <w:shd w:val="clear" w:color="auto" w:fill="FFFFFF"/>
        </w:rPr>
        <w:t xml:space="preserve">. </w:t>
      </w:r>
      <w:r w:rsidRPr="00C344F4">
        <w:rPr>
          <w:rFonts w:ascii="Times New Roman" w:hAnsi="Times New Roman" w:cs="Times New Roman"/>
          <w:i/>
          <w:iCs/>
          <w:sz w:val="24"/>
          <w:szCs w:val="24"/>
          <w:shd w:val="clear" w:color="auto" w:fill="FFFFFF"/>
        </w:rPr>
        <w:t>The Sociological Review, 43</w:t>
      </w:r>
      <w:r w:rsidRPr="00A76BA1">
        <w:rPr>
          <w:rFonts w:ascii="Times New Roman" w:hAnsi="Times New Roman" w:cs="Times New Roman"/>
          <w:iCs/>
          <w:sz w:val="24"/>
          <w:szCs w:val="24"/>
          <w:shd w:val="clear" w:color="auto" w:fill="FFFFFF"/>
        </w:rPr>
        <w:t>(1), 52–78</w:t>
      </w:r>
      <w:r w:rsidRPr="00B56A3F">
        <w:rPr>
          <w:rFonts w:ascii="Times New Roman" w:hAnsi="Times New Roman" w:cs="Times New Roman"/>
          <w:i/>
          <w:iCs/>
          <w:sz w:val="24"/>
          <w:szCs w:val="24"/>
          <w:shd w:val="clear" w:color="auto" w:fill="FFFFFF"/>
        </w:rPr>
        <w:t>.</w:t>
      </w:r>
      <w:r w:rsidRPr="00B56A3F">
        <w:rPr>
          <w:rFonts w:ascii="Times New Roman" w:hAnsi="Times New Roman" w:cs="Times New Roman"/>
          <w:sz w:val="24"/>
          <w:szCs w:val="24"/>
          <w:shd w:val="clear" w:color="auto" w:fill="FFFFFF"/>
        </w:rPr>
        <w:t> doi:10.1111/j.1467-954x.1995.tb02478.x </w:t>
      </w:r>
    </w:p>
    <w:p w:rsidR="00102407" w:rsidRPr="00230E3E" w:rsidRDefault="00102407" w:rsidP="00A47412">
      <w:pPr>
        <w:tabs>
          <w:tab w:val="left" w:pos="567"/>
        </w:tabs>
        <w:spacing w:line="360" w:lineRule="auto"/>
        <w:jc w:val="both"/>
        <w:rPr>
          <w:rFonts w:ascii="Times New Roman" w:hAnsi="Times New Roman" w:cs="Times New Roman"/>
          <w:color w:val="000000"/>
          <w:sz w:val="24"/>
          <w:lang w:val="el-GR"/>
        </w:rPr>
      </w:pPr>
      <w:r w:rsidRPr="00C344F4">
        <w:rPr>
          <w:rFonts w:ascii="Times New Roman" w:hAnsi="Times New Roman" w:cs="Times New Roman"/>
          <w:color w:val="000000"/>
          <w:sz w:val="24"/>
        </w:rPr>
        <w:tab/>
      </w:r>
      <w:r>
        <w:rPr>
          <w:rFonts w:ascii="Times New Roman" w:hAnsi="Times New Roman" w:cs="Times New Roman"/>
          <w:color w:val="000000"/>
          <w:sz w:val="24"/>
          <w:lang w:val="el-GR"/>
        </w:rPr>
        <w:t>Παπακωνσταντίνου</w:t>
      </w:r>
      <w:r w:rsidRPr="00102407">
        <w:rPr>
          <w:rFonts w:ascii="Times New Roman" w:hAnsi="Times New Roman" w:cs="Times New Roman"/>
          <w:color w:val="000000"/>
          <w:sz w:val="24"/>
        </w:rPr>
        <w:t xml:space="preserve">, </w:t>
      </w:r>
      <w:r>
        <w:rPr>
          <w:rFonts w:ascii="Times New Roman" w:hAnsi="Times New Roman" w:cs="Times New Roman"/>
          <w:color w:val="000000"/>
          <w:sz w:val="24"/>
          <w:lang w:val="el-GR"/>
        </w:rPr>
        <w:t>Α</w:t>
      </w:r>
      <w:r w:rsidRPr="00102407">
        <w:rPr>
          <w:rFonts w:ascii="Times New Roman" w:hAnsi="Times New Roman" w:cs="Times New Roman"/>
          <w:color w:val="000000"/>
          <w:sz w:val="24"/>
        </w:rPr>
        <w:t xml:space="preserve">. (2018). </w:t>
      </w:r>
      <w:r w:rsidRPr="002D38C4">
        <w:rPr>
          <w:rFonts w:ascii="Times New Roman" w:hAnsi="Times New Roman" w:cs="Times New Roman"/>
          <w:color w:val="000000"/>
          <w:sz w:val="24"/>
          <w:lang w:val="el-GR"/>
        </w:rPr>
        <w:t>Ιδιωτική εκπαίδευση: Λύση ανάγκης ή συνειδητή γονική επιλογή;.</w:t>
      </w:r>
      <w:r>
        <w:rPr>
          <w:rFonts w:ascii="Times New Roman" w:hAnsi="Times New Roman" w:cs="Times New Roman"/>
          <w:color w:val="000000"/>
          <w:sz w:val="24"/>
          <w:lang w:val="el-GR"/>
        </w:rPr>
        <w:t xml:space="preserve"> Στο Λ. Συμεού, Θ. Θάνος και Μ. Βρυωνίδης (Επιμ.), </w:t>
      </w:r>
      <w:r w:rsidRPr="002D38C4">
        <w:rPr>
          <w:rFonts w:ascii="Times New Roman" w:hAnsi="Times New Roman" w:cs="Times New Roman"/>
          <w:i/>
          <w:color w:val="000000"/>
          <w:sz w:val="24"/>
          <w:lang w:val="el-GR"/>
        </w:rPr>
        <w:t>3</w:t>
      </w:r>
      <w:r w:rsidRPr="002D38C4">
        <w:rPr>
          <w:rFonts w:ascii="Times New Roman" w:hAnsi="Times New Roman" w:cs="Times New Roman"/>
          <w:i/>
          <w:color w:val="000000"/>
          <w:sz w:val="24"/>
          <w:vertAlign w:val="superscript"/>
          <w:lang w:val="el-GR"/>
        </w:rPr>
        <w:t>ο</w:t>
      </w:r>
      <w:r w:rsidRPr="002D38C4">
        <w:rPr>
          <w:rFonts w:ascii="Times New Roman" w:hAnsi="Times New Roman" w:cs="Times New Roman"/>
          <w:i/>
          <w:color w:val="000000"/>
          <w:sz w:val="24"/>
          <w:lang w:val="el-GR"/>
        </w:rPr>
        <w:t xml:space="preserve"> Πανελλήνιο Συνέδριο Κοινωνιολογίας της Εκπαίδευσης</w:t>
      </w:r>
      <w:r>
        <w:rPr>
          <w:rFonts w:ascii="Times New Roman" w:hAnsi="Times New Roman" w:cs="Times New Roman"/>
          <w:color w:val="000000"/>
          <w:sz w:val="24"/>
          <w:lang w:val="el-GR"/>
        </w:rPr>
        <w:t xml:space="preserve">.  (σ. 137 – 148). Κύπρος: Ευρωπαϊκό Πανεπιστήμιο Κύπρου. </w:t>
      </w:r>
    </w:p>
    <w:p w:rsidR="00102407" w:rsidRPr="00102407" w:rsidRDefault="00102407" w:rsidP="00A47412">
      <w:pPr>
        <w:spacing w:line="360" w:lineRule="auto"/>
        <w:ind w:firstLine="567"/>
        <w:jc w:val="both"/>
        <w:rPr>
          <w:lang w:val="el-GR"/>
        </w:rPr>
      </w:pPr>
      <w:r w:rsidRPr="00D362A1">
        <w:rPr>
          <w:rFonts w:ascii="Times New Roman" w:hAnsi="Times New Roman" w:cs="Times New Roman"/>
          <w:sz w:val="24"/>
          <w:szCs w:val="24"/>
          <w:shd w:val="clear" w:color="auto" w:fill="FFFFFF"/>
        </w:rPr>
        <w:t>Van</w:t>
      </w:r>
      <w:r w:rsidRPr="00C344F4">
        <w:rPr>
          <w:rFonts w:ascii="Times New Roman" w:hAnsi="Times New Roman" w:cs="Times New Roman"/>
          <w:sz w:val="24"/>
          <w:szCs w:val="24"/>
          <w:shd w:val="clear" w:color="auto" w:fill="FFFFFF"/>
          <w:lang w:val="el-GR"/>
        </w:rPr>
        <w:t xml:space="preserve"> </w:t>
      </w:r>
      <w:r w:rsidRPr="00D362A1">
        <w:rPr>
          <w:rFonts w:ascii="Times New Roman" w:hAnsi="Times New Roman" w:cs="Times New Roman"/>
          <w:sz w:val="24"/>
          <w:szCs w:val="24"/>
          <w:shd w:val="clear" w:color="auto" w:fill="FFFFFF"/>
        </w:rPr>
        <w:t>Zanten</w:t>
      </w:r>
      <w:r w:rsidRPr="00C344F4">
        <w:rPr>
          <w:rFonts w:ascii="Times New Roman" w:hAnsi="Times New Roman" w:cs="Times New Roman"/>
          <w:sz w:val="24"/>
          <w:szCs w:val="24"/>
          <w:shd w:val="clear" w:color="auto" w:fill="FFFFFF"/>
          <w:lang w:val="el-GR"/>
        </w:rPr>
        <w:t xml:space="preserve">, </w:t>
      </w:r>
      <w:r w:rsidRPr="00D362A1">
        <w:rPr>
          <w:rFonts w:ascii="Times New Roman" w:hAnsi="Times New Roman" w:cs="Times New Roman"/>
          <w:sz w:val="24"/>
          <w:szCs w:val="24"/>
          <w:shd w:val="clear" w:color="auto" w:fill="FFFFFF"/>
        </w:rPr>
        <w:t>A</w:t>
      </w:r>
      <w:r w:rsidRPr="00C344F4">
        <w:rPr>
          <w:rFonts w:ascii="Times New Roman" w:hAnsi="Times New Roman" w:cs="Times New Roman"/>
          <w:sz w:val="24"/>
          <w:szCs w:val="24"/>
          <w:shd w:val="clear" w:color="auto" w:fill="FFFFFF"/>
          <w:lang w:val="el-GR"/>
        </w:rPr>
        <w:t xml:space="preserve">., &amp; </w:t>
      </w:r>
      <w:r w:rsidRPr="00D362A1">
        <w:rPr>
          <w:rFonts w:ascii="Times New Roman" w:hAnsi="Times New Roman" w:cs="Times New Roman"/>
          <w:sz w:val="24"/>
          <w:szCs w:val="24"/>
          <w:shd w:val="clear" w:color="auto" w:fill="FFFFFF"/>
        </w:rPr>
        <w:t>Kosunen</w:t>
      </w:r>
      <w:r w:rsidRPr="00C344F4">
        <w:rPr>
          <w:rFonts w:ascii="Times New Roman" w:hAnsi="Times New Roman" w:cs="Times New Roman"/>
          <w:sz w:val="24"/>
          <w:szCs w:val="24"/>
          <w:shd w:val="clear" w:color="auto" w:fill="FFFFFF"/>
          <w:lang w:val="el-GR"/>
        </w:rPr>
        <w:t xml:space="preserve">, </w:t>
      </w:r>
      <w:r w:rsidRPr="00D362A1">
        <w:rPr>
          <w:rFonts w:ascii="Times New Roman" w:hAnsi="Times New Roman" w:cs="Times New Roman"/>
          <w:sz w:val="24"/>
          <w:szCs w:val="24"/>
          <w:shd w:val="clear" w:color="auto" w:fill="FFFFFF"/>
        </w:rPr>
        <w:t>S</w:t>
      </w:r>
      <w:r w:rsidRPr="00C344F4">
        <w:rPr>
          <w:rFonts w:ascii="Times New Roman" w:hAnsi="Times New Roman" w:cs="Times New Roman"/>
          <w:sz w:val="24"/>
          <w:szCs w:val="24"/>
          <w:shd w:val="clear" w:color="auto" w:fill="FFFFFF"/>
          <w:lang w:val="el-GR"/>
        </w:rPr>
        <w:t>. (2013).</w:t>
      </w:r>
      <w:r w:rsidRPr="00C344F4">
        <w:rPr>
          <w:rFonts w:ascii="Times New Roman" w:hAnsi="Times New Roman" w:cs="Times New Roman"/>
          <w:sz w:val="24"/>
          <w:szCs w:val="24"/>
          <w:shd w:val="clear" w:color="auto" w:fill="FFFFFF"/>
        </w:rPr>
        <w:t> </w:t>
      </w:r>
      <w:r w:rsidRPr="00C344F4">
        <w:rPr>
          <w:rFonts w:ascii="Times New Roman" w:hAnsi="Times New Roman" w:cs="Times New Roman"/>
          <w:iCs/>
          <w:sz w:val="24"/>
          <w:szCs w:val="24"/>
          <w:shd w:val="clear" w:color="auto" w:fill="FFFFFF"/>
        </w:rPr>
        <w:t>School choice research in five European countries: the circulation of Stephen Ball’s concepts and interpretations.</w:t>
      </w:r>
      <w:r w:rsidRPr="00D362A1">
        <w:rPr>
          <w:rFonts w:ascii="Times New Roman" w:hAnsi="Times New Roman" w:cs="Times New Roman"/>
          <w:i/>
          <w:iCs/>
          <w:sz w:val="24"/>
          <w:szCs w:val="24"/>
          <w:shd w:val="clear" w:color="auto" w:fill="FFFFFF"/>
        </w:rPr>
        <w:t xml:space="preserve"> London Review of Education, 11</w:t>
      </w:r>
      <w:r w:rsidRPr="00C344F4">
        <w:rPr>
          <w:rFonts w:ascii="Times New Roman" w:hAnsi="Times New Roman" w:cs="Times New Roman"/>
          <w:iCs/>
          <w:sz w:val="24"/>
          <w:szCs w:val="24"/>
          <w:shd w:val="clear" w:color="auto" w:fill="FFFFFF"/>
        </w:rPr>
        <w:t>(3), 239–255</w:t>
      </w:r>
      <w:r w:rsidRPr="00D362A1">
        <w:rPr>
          <w:rFonts w:ascii="Times New Roman" w:hAnsi="Times New Roman" w:cs="Times New Roman"/>
          <w:i/>
          <w:iCs/>
          <w:sz w:val="24"/>
          <w:szCs w:val="24"/>
          <w:shd w:val="clear" w:color="auto" w:fill="FFFFFF"/>
        </w:rPr>
        <w:t>.</w:t>
      </w:r>
      <w:r w:rsidRPr="00D362A1">
        <w:rPr>
          <w:rFonts w:ascii="Times New Roman" w:hAnsi="Times New Roman" w:cs="Times New Roman"/>
          <w:sz w:val="24"/>
          <w:szCs w:val="24"/>
          <w:shd w:val="clear" w:color="auto" w:fill="FFFFFF"/>
        </w:rPr>
        <w:t>doi:10.1080/14748460.2013.840984 </w:t>
      </w:r>
    </w:p>
    <w:sectPr w:rsidR="00102407" w:rsidRPr="00102407" w:rsidSect="00160AB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40BB" w:rsidRDefault="007340BB" w:rsidP="00B307A6">
      <w:pPr>
        <w:spacing w:after="0" w:line="240" w:lineRule="auto"/>
      </w:pPr>
      <w:r>
        <w:separator/>
      </w:r>
    </w:p>
  </w:endnote>
  <w:endnote w:type="continuationSeparator" w:id="1">
    <w:p w:rsidR="007340BB" w:rsidRDefault="007340BB" w:rsidP="00B307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40BB" w:rsidRDefault="007340BB" w:rsidP="00B307A6">
      <w:pPr>
        <w:spacing w:after="0" w:line="240" w:lineRule="auto"/>
      </w:pPr>
      <w:r>
        <w:separator/>
      </w:r>
    </w:p>
  </w:footnote>
  <w:footnote w:type="continuationSeparator" w:id="1">
    <w:p w:rsidR="007340BB" w:rsidRDefault="007340BB" w:rsidP="00B307A6">
      <w:pPr>
        <w:spacing w:after="0" w:line="240" w:lineRule="auto"/>
      </w:pPr>
      <w:r>
        <w:continuationSeparator/>
      </w:r>
    </w:p>
  </w:footnote>
  <w:footnote w:id="2">
    <w:p w:rsidR="00784A36" w:rsidRPr="00B307A6" w:rsidRDefault="00784A36" w:rsidP="00B307A6">
      <w:pPr>
        <w:pStyle w:val="a8"/>
        <w:spacing w:line="360" w:lineRule="auto"/>
        <w:jc w:val="both"/>
        <w:rPr>
          <w:rFonts w:ascii="Times New Roman" w:hAnsi="Times New Roman" w:cs="Times New Roman"/>
          <w:lang w:val="el-GR"/>
        </w:rPr>
      </w:pPr>
      <w:r w:rsidRPr="00B307A6">
        <w:rPr>
          <w:rStyle w:val="a9"/>
          <w:rFonts w:ascii="Times New Roman" w:hAnsi="Times New Roman" w:cs="Times New Roman"/>
        </w:rPr>
        <w:footnoteRef/>
      </w:r>
      <w:r w:rsidRPr="00B307A6">
        <w:rPr>
          <w:rFonts w:ascii="Times New Roman" w:hAnsi="Times New Roman" w:cs="Times New Roman"/>
          <w:lang w:val="el-GR"/>
        </w:rPr>
        <w:t xml:space="preserve"> Ως παγκοσμιοποίηση ορίζεται μια γενικευμένη τάση με στόχο την αλληλεξάρτηση μεταξύ των χωρών και την ενοποίησή τους πέραν του εθνικού τους πλαισίου (</w:t>
      </w:r>
      <w:r w:rsidRPr="00B307A6">
        <w:rPr>
          <w:rFonts w:ascii="Times New Roman" w:hAnsi="Times New Roman" w:cs="Times New Roman"/>
        </w:rPr>
        <w:t>Van</w:t>
      </w:r>
      <w:r w:rsidRPr="00B307A6">
        <w:rPr>
          <w:rFonts w:ascii="Times New Roman" w:hAnsi="Times New Roman" w:cs="Times New Roman"/>
          <w:lang w:val="el-GR"/>
        </w:rPr>
        <w:t xml:space="preserve"> </w:t>
      </w:r>
      <w:r w:rsidRPr="00B307A6">
        <w:rPr>
          <w:rFonts w:ascii="Times New Roman" w:hAnsi="Times New Roman" w:cs="Times New Roman"/>
        </w:rPr>
        <w:t>Zanten</w:t>
      </w:r>
      <w:r w:rsidRPr="00B307A6">
        <w:rPr>
          <w:rFonts w:ascii="Times New Roman" w:hAnsi="Times New Roman" w:cs="Times New Roman"/>
          <w:lang w:val="el-GR"/>
        </w:rPr>
        <w:t>, 2005).</w:t>
      </w:r>
    </w:p>
    <w:p w:rsidR="00784A36" w:rsidRPr="00B307A6" w:rsidRDefault="00784A36">
      <w:pPr>
        <w:pStyle w:val="a8"/>
        <w:rPr>
          <w:lang w:val="el-GR"/>
        </w:rPr>
      </w:pPr>
    </w:p>
  </w:footnote>
  <w:footnote w:id="3">
    <w:p w:rsidR="001E7075" w:rsidRPr="001E7075" w:rsidRDefault="001E7075">
      <w:pPr>
        <w:pStyle w:val="a8"/>
        <w:rPr>
          <w:lang w:val="el-GR"/>
        </w:rPr>
      </w:pPr>
      <w:r>
        <w:rPr>
          <w:rStyle w:val="a9"/>
        </w:rPr>
        <w:footnoteRef/>
      </w:r>
      <w:r w:rsidRPr="001E7075">
        <w:rPr>
          <w:lang w:val="el-GR"/>
        </w:rPr>
        <w:t xml:space="preserve"> </w:t>
      </w:r>
      <w:r w:rsidRPr="001E7075">
        <w:rPr>
          <w:rFonts w:ascii="Times New Roman" w:hAnsi="Times New Roman" w:cs="Times New Roman"/>
          <w:lang w:val="el-GR"/>
        </w:rPr>
        <w:t>Επιλέχθηκε αυτή η ηλικία, καθώς τότε αρχίζει η προσχολική εκπαίδευση.</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1562B68"/>
    <w:lvl w:ilvl="0">
      <w:start w:val="1"/>
      <w:numFmt w:val="bullet"/>
      <w:pStyle w:val="a"/>
      <w:lvlText w:val=""/>
      <w:lvlJc w:val="left"/>
      <w:pPr>
        <w:tabs>
          <w:tab w:val="num" w:pos="360"/>
        </w:tabs>
        <w:ind w:left="360" w:hanging="360"/>
      </w:pPr>
      <w:rPr>
        <w:rFonts w:ascii="Symbol" w:hAnsi="Symbol" w:hint="default"/>
      </w:rPr>
    </w:lvl>
  </w:abstractNum>
  <w:abstractNum w:abstractNumId="1">
    <w:nsid w:val="05467D6A"/>
    <w:multiLevelType w:val="multilevel"/>
    <w:tmpl w:val="9176E9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7241"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nsid w:val="0D830837"/>
    <w:multiLevelType w:val="hybridMultilevel"/>
    <w:tmpl w:val="D0F4DEB2"/>
    <w:lvl w:ilvl="0" w:tplc="B1A69E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42EC08C6"/>
    <w:multiLevelType w:val="hybridMultilevel"/>
    <w:tmpl w:val="51407A60"/>
    <w:lvl w:ilvl="0" w:tplc="CCC2E4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507D1"/>
    <w:rsid w:val="00000D19"/>
    <w:rsid w:val="000039CE"/>
    <w:rsid w:val="0000697E"/>
    <w:rsid w:val="00011C7B"/>
    <w:rsid w:val="0003724D"/>
    <w:rsid w:val="00043298"/>
    <w:rsid w:val="00053432"/>
    <w:rsid w:val="00090B6B"/>
    <w:rsid w:val="000A2947"/>
    <w:rsid w:val="000C288C"/>
    <w:rsid w:val="000C5F0F"/>
    <w:rsid w:val="000C7482"/>
    <w:rsid w:val="00102407"/>
    <w:rsid w:val="00106A40"/>
    <w:rsid w:val="001203ED"/>
    <w:rsid w:val="00122287"/>
    <w:rsid w:val="0014448B"/>
    <w:rsid w:val="00144C65"/>
    <w:rsid w:val="001507D1"/>
    <w:rsid w:val="001557D1"/>
    <w:rsid w:val="00156525"/>
    <w:rsid w:val="00160AB5"/>
    <w:rsid w:val="001622D6"/>
    <w:rsid w:val="00195BC7"/>
    <w:rsid w:val="001A75BD"/>
    <w:rsid w:val="001E278E"/>
    <w:rsid w:val="001E7075"/>
    <w:rsid w:val="00230E3E"/>
    <w:rsid w:val="00240447"/>
    <w:rsid w:val="00265A42"/>
    <w:rsid w:val="00292A7E"/>
    <w:rsid w:val="002D38C4"/>
    <w:rsid w:val="002D3EDA"/>
    <w:rsid w:val="002E5D9D"/>
    <w:rsid w:val="00300EDA"/>
    <w:rsid w:val="00313E91"/>
    <w:rsid w:val="00323406"/>
    <w:rsid w:val="00364C28"/>
    <w:rsid w:val="003654F2"/>
    <w:rsid w:val="00377EAF"/>
    <w:rsid w:val="00382316"/>
    <w:rsid w:val="0038793D"/>
    <w:rsid w:val="00393F71"/>
    <w:rsid w:val="003B2F6F"/>
    <w:rsid w:val="003C41C7"/>
    <w:rsid w:val="003C46A7"/>
    <w:rsid w:val="003D1705"/>
    <w:rsid w:val="003F695C"/>
    <w:rsid w:val="00424CF3"/>
    <w:rsid w:val="0043566B"/>
    <w:rsid w:val="004B7259"/>
    <w:rsid w:val="004D3F0D"/>
    <w:rsid w:val="004D44C1"/>
    <w:rsid w:val="004F4EE9"/>
    <w:rsid w:val="00507315"/>
    <w:rsid w:val="00535EA1"/>
    <w:rsid w:val="00542AEE"/>
    <w:rsid w:val="00554479"/>
    <w:rsid w:val="00561FF5"/>
    <w:rsid w:val="005818E6"/>
    <w:rsid w:val="005C36DB"/>
    <w:rsid w:val="005D4AC8"/>
    <w:rsid w:val="005F5D24"/>
    <w:rsid w:val="0064406D"/>
    <w:rsid w:val="00651061"/>
    <w:rsid w:val="00656AFA"/>
    <w:rsid w:val="00666FE1"/>
    <w:rsid w:val="00691A1D"/>
    <w:rsid w:val="00695968"/>
    <w:rsid w:val="006B0BBA"/>
    <w:rsid w:val="006D1A4B"/>
    <w:rsid w:val="006D1EDF"/>
    <w:rsid w:val="006D6982"/>
    <w:rsid w:val="006D7E18"/>
    <w:rsid w:val="006F41CC"/>
    <w:rsid w:val="00700216"/>
    <w:rsid w:val="007028C9"/>
    <w:rsid w:val="007047B9"/>
    <w:rsid w:val="00704D5B"/>
    <w:rsid w:val="0071347F"/>
    <w:rsid w:val="00716D49"/>
    <w:rsid w:val="007340BB"/>
    <w:rsid w:val="007344CB"/>
    <w:rsid w:val="00760B17"/>
    <w:rsid w:val="007739EC"/>
    <w:rsid w:val="00784A36"/>
    <w:rsid w:val="00794F64"/>
    <w:rsid w:val="007D2DAF"/>
    <w:rsid w:val="007F7420"/>
    <w:rsid w:val="008144AE"/>
    <w:rsid w:val="00887ED7"/>
    <w:rsid w:val="008918E3"/>
    <w:rsid w:val="008C54F7"/>
    <w:rsid w:val="008D3199"/>
    <w:rsid w:val="008D5E48"/>
    <w:rsid w:val="008E230F"/>
    <w:rsid w:val="008E3086"/>
    <w:rsid w:val="008E57D9"/>
    <w:rsid w:val="008F745C"/>
    <w:rsid w:val="00913FD5"/>
    <w:rsid w:val="00916BA6"/>
    <w:rsid w:val="00923CF8"/>
    <w:rsid w:val="00945ADC"/>
    <w:rsid w:val="0094795D"/>
    <w:rsid w:val="009614C5"/>
    <w:rsid w:val="0097712D"/>
    <w:rsid w:val="00981E23"/>
    <w:rsid w:val="00983738"/>
    <w:rsid w:val="009B6436"/>
    <w:rsid w:val="009C27EB"/>
    <w:rsid w:val="009D3688"/>
    <w:rsid w:val="009F26D8"/>
    <w:rsid w:val="00A14BAA"/>
    <w:rsid w:val="00A2364C"/>
    <w:rsid w:val="00A27240"/>
    <w:rsid w:val="00A30FA3"/>
    <w:rsid w:val="00A47412"/>
    <w:rsid w:val="00A70973"/>
    <w:rsid w:val="00A76BA1"/>
    <w:rsid w:val="00AA033E"/>
    <w:rsid w:val="00AA1CBA"/>
    <w:rsid w:val="00AA3A2D"/>
    <w:rsid w:val="00AB128D"/>
    <w:rsid w:val="00AB563C"/>
    <w:rsid w:val="00AB6895"/>
    <w:rsid w:val="00AE060C"/>
    <w:rsid w:val="00AF2029"/>
    <w:rsid w:val="00B307A6"/>
    <w:rsid w:val="00B40108"/>
    <w:rsid w:val="00B430BB"/>
    <w:rsid w:val="00B56A3F"/>
    <w:rsid w:val="00B62043"/>
    <w:rsid w:val="00B63E97"/>
    <w:rsid w:val="00B649A5"/>
    <w:rsid w:val="00B76A00"/>
    <w:rsid w:val="00B86730"/>
    <w:rsid w:val="00B86783"/>
    <w:rsid w:val="00BA7C4E"/>
    <w:rsid w:val="00BD242A"/>
    <w:rsid w:val="00BF63CB"/>
    <w:rsid w:val="00C17C08"/>
    <w:rsid w:val="00C344F4"/>
    <w:rsid w:val="00C347D3"/>
    <w:rsid w:val="00C439CA"/>
    <w:rsid w:val="00C6035A"/>
    <w:rsid w:val="00C6229D"/>
    <w:rsid w:val="00C828D9"/>
    <w:rsid w:val="00C87E1F"/>
    <w:rsid w:val="00C96CD6"/>
    <w:rsid w:val="00CB13FE"/>
    <w:rsid w:val="00CB5ED2"/>
    <w:rsid w:val="00CC15F5"/>
    <w:rsid w:val="00CE3758"/>
    <w:rsid w:val="00CF7A15"/>
    <w:rsid w:val="00D11197"/>
    <w:rsid w:val="00D232BC"/>
    <w:rsid w:val="00D24A5C"/>
    <w:rsid w:val="00D25679"/>
    <w:rsid w:val="00D34C4C"/>
    <w:rsid w:val="00D362A1"/>
    <w:rsid w:val="00D45A18"/>
    <w:rsid w:val="00D61B0F"/>
    <w:rsid w:val="00D6216A"/>
    <w:rsid w:val="00D82B00"/>
    <w:rsid w:val="00D84FD6"/>
    <w:rsid w:val="00DB1A3F"/>
    <w:rsid w:val="00DF1F6C"/>
    <w:rsid w:val="00E028B9"/>
    <w:rsid w:val="00E11EED"/>
    <w:rsid w:val="00E15121"/>
    <w:rsid w:val="00E2208B"/>
    <w:rsid w:val="00E55495"/>
    <w:rsid w:val="00E73716"/>
    <w:rsid w:val="00E82BBF"/>
    <w:rsid w:val="00E902C4"/>
    <w:rsid w:val="00E97C30"/>
    <w:rsid w:val="00EA333E"/>
    <w:rsid w:val="00EC4A6D"/>
    <w:rsid w:val="00ED2F7A"/>
    <w:rsid w:val="00EE647A"/>
    <w:rsid w:val="00F35217"/>
    <w:rsid w:val="00F57154"/>
    <w:rsid w:val="00F70C3E"/>
    <w:rsid w:val="00F83B37"/>
    <w:rsid w:val="00F9501D"/>
    <w:rsid w:val="00F969AE"/>
    <w:rsid w:val="00FA2F52"/>
    <w:rsid w:val="00FA2F78"/>
    <w:rsid w:val="00FA3052"/>
    <w:rsid w:val="00FE060F"/>
    <w:rsid w:val="00FE2D35"/>
    <w:rsid w:val="00FE3EDD"/>
    <w:rsid w:val="00FE435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507D1"/>
  </w:style>
  <w:style w:type="paragraph" w:styleId="1">
    <w:name w:val="heading 1"/>
    <w:basedOn w:val="a0"/>
    <w:next w:val="a0"/>
    <w:link w:val="1Char"/>
    <w:uiPriority w:val="9"/>
    <w:qFormat/>
    <w:rsid w:val="001507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Char"/>
    <w:uiPriority w:val="1"/>
    <w:qFormat/>
    <w:rsid w:val="001507D1"/>
    <w:pPr>
      <w:spacing w:after="0" w:line="240" w:lineRule="auto"/>
    </w:pPr>
    <w:rPr>
      <w:rFonts w:ascii="Calibri" w:eastAsia="Times New Roman" w:hAnsi="Calibri" w:cs="Times New Roman"/>
      <w:sz w:val="20"/>
      <w:szCs w:val="20"/>
      <w:lang w:eastAsia="ja-JP"/>
    </w:rPr>
  </w:style>
  <w:style w:type="character" w:customStyle="1" w:styleId="Char">
    <w:name w:val="Χωρίς διάστιχο Char"/>
    <w:link w:val="a4"/>
    <w:uiPriority w:val="1"/>
    <w:rsid w:val="001507D1"/>
    <w:rPr>
      <w:rFonts w:ascii="Calibri" w:eastAsia="Times New Roman" w:hAnsi="Calibri" w:cs="Times New Roman"/>
      <w:sz w:val="20"/>
      <w:szCs w:val="20"/>
      <w:lang w:eastAsia="ja-JP"/>
    </w:rPr>
  </w:style>
  <w:style w:type="character" w:customStyle="1" w:styleId="1Char">
    <w:name w:val="Επικεφαλίδα 1 Char"/>
    <w:basedOn w:val="a1"/>
    <w:link w:val="1"/>
    <w:uiPriority w:val="9"/>
    <w:rsid w:val="001507D1"/>
    <w:rPr>
      <w:rFonts w:asciiTheme="majorHAnsi" w:eastAsiaTheme="majorEastAsia" w:hAnsiTheme="majorHAnsi" w:cstheme="majorBidi"/>
      <w:b/>
      <w:bCs/>
      <w:color w:val="365F91" w:themeColor="accent1" w:themeShade="BF"/>
      <w:sz w:val="28"/>
      <w:szCs w:val="28"/>
    </w:rPr>
  </w:style>
  <w:style w:type="paragraph" w:styleId="a5">
    <w:name w:val="List Paragraph"/>
    <w:basedOn w:val="a0"/>
    <w:uiPriority w:val="34"/>
    <w:qFormat/>
    <w:rsid w:val="00AA033E"/>
    <w:pPr>
      <w:ind w:left="720"/>
      <w:contextualSpacing/>
    </w:pPr>
  </w:style>
  <w:style w:type="paragraph" w:styleId="a6">
    <w:name w:val="TOC Heading"/>
    <w:basedOn w:val="1"/>
    <w:next w:val="a0"/>
    <w:uiPriority w:val="39"/>
    <w:semiHidden/>
    <w:unhideWhenUsed/>
    <w:qFormat/>
    <w:rsid w:val="00716D49"/>
    <w:pPr>
      <w:outlineLvl w:val="9"/>
    </w:pPr>
    <w:rPr>
      <w:lang w:val="el-GR"/>
    </w:rPr>
  </w:style>
  <w:style w:type="paragraph" w:styleId="10">
    <w:name w:val="toc 1"/>
    <w:basedOn w:val="a0"/>
    <w:next w:val="a0"/>
    <w:autoRedefine/>
    <w:uiPriority w:val="39"/>
    <w:unhideWhenUsed/>
    <w:rsid w:val="00716D49"/>
    <w:pPr>
      <w:spacing w:after="100"/>
    </w:pPr>
  </w:style>
  <w:style w:type="character" w:styleId="-">
    <w:name w:val="Hyperlink"/>
    <w:basedOn w:val="a1"/>
    <w:uiPriority w:val="99"/>
    <w:unhideWhenUsed/>
    <w:rsid w:val="00716D49"/>
    <w:rPr>
      <w:color w:val="0000FF" w:themeColor="hyperlink"/>
      <w:u w:val="single"/>
    </w:rPr>
  </w:style>
  <w:style w:type="paragraph" w:styleId="a7">
    <w:name w:val="Balloon Text"/>
    <w:basedOn w:val="a0"/>
    <w:link w:val="Char0"/>
    <w:uiPriority w:val="99"/>
    <w:semiHidden/>
    <w:unhideWhenUsed/>
    <w:rsid w:val="00716D49"/>
    <w:pPr>
      <w:spacing w:after="0" w:line="240" w:lineRule="auto"/>
    </w:pPr>
    <w:rPr>
      <w:rFonts w:ascii="Tahoma" w:hAnsi="Tahoma" w:cs="Tahoma"/>
      <w:sz w:val="16"/>
      <w:szCs w:val="16"/>
    </w:rPr>
  </w:style>
  <w:style w:type="character" w:customStyle="1" w:styleId="Char0">
    <w:name w:val="Κείμενο πλαισίου Char"/>
    <w:basedOn w:val="a1"/>
    <w:link w:val="a7"/>
    <w:uiPriority w:val="99"/>
    <w:semiHidden/>
    <w:rsid w:val="00716D49"/>
    <w:rPr>
      <w:rFonts w:ascii="Tahoma" w:hAnsi="Tahoma" w:cs="Tahoma"/>
      <w:sz w:val="16"/>
      <w:szCs w:val="16"/>
    </w:rPr>
  </w:style>
  <w:style w:type="character" w:customStyle="1" w:styleId="fontstyle01">
    <w:name w:val="fontstyle01"/>
    <w:basedOn w:val="a1"/>
    <w:rsid w:val="000C7482"/>
    <w:rPr>
      <w:rFonts w:ascii="Calibri-Light" w:hAnsi="Calibri-Light" w:hint="default"/>
      <w:b w:val="0"/>
      <w:bCs w:val="0"/>
      <w:i w:val="0"/>
      <w:iCs w:val="0"/>
      <w:color w:val="000000"/>
      <w:sz w:val="24"/>
      <w:szCs w:val="24"/>
    </w:rPr>
  </w:style>
  <w:style w:type="paragraph" w:styleId="a">
    <w:name w:val="List Bullet"/>
    <w:basedOn w:val="a0"/>
    <w:uiPriority w:val="99"/>
    <w:unhideWhenUsed/>
    <w:rsid w:val="00E15121"/>
    <w:pPr>
      <w:numPr>
        <w:numId w:val="4"/>
      </w:numPr>
      <w:contextualSpacing/>
    </w:pPr>
  </w:style>
  <w:style w:type="character" w:customStyle="1" w:styleId="fontstyle11">
    <w:name w:val="fontstyle11"/>
    <w:basedOn w:val="a1"/>
    <w:rsid w:val="003B2F6F"/>
    <w:rPr>
      <w:rFonts w:ascii="Times New Roman" w:hAnsi="Times New Roman" w:cs="Times New Roman" w:hint="default"/>
      <w:b w:val="0"/>
      <w:bCs w:val="0"/>
      <w:i w:val="0"/>
      <w:iCs w:val="0"/>
      <w:color w:val="000000"/>
      <w:sz w:val="24"/>
      <w:szCs w:val="24"/>
    </w:rPr>
  </w:style>
  <w:style w:type="character" w:customStyle="1" w:styleId="fontstyle21">
    <w:name w:val="fontstyle21"/>
    <w:basedOn w:val="a1"/>
    <w:rsid w:val="00923CF8"/>
    <w:rPr>
      <w:rFonts w:ascii="Times New Roman" w:hAnsi="Times New Roman" w:cs="Times New Roman" w:hint="default"/>
      <w:b/>
      <w:bCs/>
      <w:i w:val="0"/>
      <w:iCs w:val="0"/>
      <w:color w:val="000000"/>
      <w:sz w:val="24"/>
      <w:szCs w:val="24"/>
    </w:rPr>
  </w:style>
  <w:style w:type="paragraph" w:styleId="a8">
    <w:name w:val="footnote text"/>
    <w:basedOn w:val="a0"/>
    <w:link w:val="Char1"/>
    <w:uiPriority w:val="99"/>
    <w:semiHidden/>
    <w:unhideWhenUsed/>
    <w:rsid w:val="00B307A6"/>
    <w:pPr>
      <w:spacing w:after="0" w:line="240" w:lineRule="auto"/>
    </w:pPr>
    <w:rPr>
      <w:sz w:val="20"/>
      <w:szCs w:val="20"/>
    </w:rPr>
  </w:style>
  <w:style w:type="character" w:customStyle="1" w:styleId="Char1">
    <w:name w:val="Κείμενο υποσημείωσης Char"/>
    <w:basedOn w:val="a1"/>
    <w:link w:val="a8"/>
    <w:uiPriority w:val="99"/>
    <w:semiHidden/>
    <w:rsid w:val="00B307A6"/>
    <w:rPr>
      <w:sz w:val="20"/>
      <w:szCs w:val="20"/>
    </w:rPr>
  </w:style>
  <w:style w:type="character" w:styleId="a9">
    <w:name w:val="footnote reference"/>
    <w:basedOn w:val="a1"/>
    <w:uiPriority w:val="99"/>
    <w:semiHidden/>
    <w:unhideWhenUsed/>
    <w:rsid w:val="00B307A6"/>
    <w:rPr>
      <w:vertAlign w:val="superscript"/>
    </w:rPr>
  </w:style>
  <w:style w:type="table" w:styleId="aa">
    <w:name w:val="Table Grid"/>
    <w:basedOn w:val="a2"/>
    <w:uiPriority w:val="59"/>
    <w:rsid w:val="00EE64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C886A-3BE3-4B67-B355-88B69E97E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17</Pages>
  <Words>4626</Words>
  <Characters>24982</Characters>
  <Application>Microsoft Office Word</Application>
  <DocSecurity>0</DocSecurity>
  <Lines>208</Lines>
  <Paragraphs>59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Kostantina</dc:creator>
  <cp:lastModifiedBy>Despina</cp:lastModifiedBy>
  <cp:revision>3</cp:revision>
  <dcterms:created xsi:type="dcterms:W3CDTF">2019-08-26T07:25:00Z</dcterms:created>
  <dcterms:modified xsi:type="dcterms:W3CDTF">2019-08-26T08:40:00Z</dcterms:modified>
</cp:coreProperties>
</file>