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AF4" w:rsidRDefault="00784416" w:rsidP="00784416">
      <w:pPr>
        <w:jc w:val="center"/>
        <w:rPr>
          <w:rFonts w:ascii="Times New Roman" w:hAnsi="Times New Roman" w:cs="Times New Roman"/>
          <w:sz w:val="40"/>
          <w:lang w:val="el-GR"/>
        </w:rPr>
      </w:pPr>
      <w:r w:rsidRPr="00784416">
        <w:rPr>
          <w:rFonts w:ascii="Times New Roman" w:hAnsi="Times New Roman" w:cs="Times New Roman"/>
          <w:sz w:val="40"/>
          <w:lang w:val="el-GR"/>
        </w:rPr>
        <w:t>ΤΟ ΕΝΔΥΜΑ ΣΤΙΣ ΠΑΡΑΣΤΑΤΙΚΕΣ ΤΕΧΝΕΣ Ι</w:t>
      </w:r>
    </w:p>
    <w:p w:rsidR="00C3385F" w:rsidRPr="00C3385F" w:rsidRDefault="00C3385F" w:rsidP="00C3385F">
      <w:pPr>
        <w:jc w:val="center"/>
        <w:rPr>
          <w:rFonts w:ascii="Times New Roman" w:hAnsi="Times New Roman" w:cs="Times New Roman"/>
          <w:sz w:val="40"/>
          <w:lang w:val="en-US"/>
        </w:rPr>
      </w:pPr>
      <w:r w:rsidRPr="00281C7A">
        <w:rPr>
          <w:sz w:val="24"/>
          <w:szCs w:val="24"/>
        </w:rPr>
        <w:t>04ΜΧ030</w:t>
      </w:r>
      <w:r>
        <w:rPr>
          <w:sz w:val="24"/>
          <w:szCs w:val="24"/>
        </w:rPr>
        <w:t xml:space="preserve"> </w:t>
      </w:r>
      <w:r w:rsidRPr="00281C7A">
        <w:rPr>
          <w:b/>
          <w:sz w:val="24"/>
          <w:szCs w:val="24"/>
        </w:rPr>
        <w:t xml:space="preserve"> (ΥΚ), </w:t>
      </w:r>
      <w:r w:rsidRPr="00281C7A">
        <w:rPr>
          <w:b/>
          <w:sz w:val="24"/>
          <w:szCs w:val="24"/>
          <w:lang w:val="en-US"/>
        </w:rPr>
        <w:t>ECTS</w:t>
      </w:r>
      <w:r w:rsidRPr="00281C7A">
        <w:rPr>
          <w:b/>
          <w:sz w:val="24"/>
          <w:szCs w:val="24"/>
        </w:rPr>
        <w:t xml:space="preserve"> 5</w:t>
      </w:r>
    </w:p>
    <w:p w:rsidR="00784416" w:rsidRPr="00784416" w:rsidRDefault="00784416" w:rsidP="00784416">
      <w:pPr>
        <w:jc w:val="center"/>
        <w:rPr>
          <w:rFonts w:ascii="Times New Roman" w:hAnsi="Times New Roman" w:cs="Times New Roman"/>
          <w:sz w:val="40"/>
        </w:rPr>
      </w:pPr>
      <w:r w:rsidRPr="00C3385F">
        <w:rPr>
          <w:rFonts w:ascii="Times New Roman" w:hAnsi="Times New Roman" w:cs="Times New Roman"/>
          <w:sz w:val="40"/>
          <w:lang w:val="en-US"/>
        </w:rPr>
        <w:t xml:space="preserve">  </w:t>
      </w:r>
      <w:r w:rsidRPr="00784416">
        <w:rPr>
          <w:rFonts w:ascii="Times New Roman" w:hAnsi="Times New Roman" w:cs="Times New Roman"/>
          <w:sz w:val="40"/>
        </w:rPr>
        <w:t>The Garment in Performing Arts I</w:t>
      </w:r>
    </w:p>
    <w:p w:rsidR="004F6B3E" w:rsidRDefault="004F6B3E" w:rsidP="004F6B3E">
      <w:pPr>
        <w:rPr>
          <w:b/>
          <w:sz w:val="24"/>
          <w:szCs w:val="24"/>
        </w:rPr>
      </w:pPr>
    </w:p>
    <w:p w:rsidR="004F6B3E" w:rsidRPr="00281C7A" w:rsidRDefault="004F6B3E" w:rsidP="004F6B3E">
      <w:pPr>
        <w:rPr>
          <w:b/>
          <w:sz w:val="24"/>
          <w:szCs w:val="24"/>
        </w:rPr>
      </w:pPr>
      <w:r w:rsidRPr="00281C7A">
        <w:rPr>
          <w:b/>
          <w:sz w:val="24"/>
          <w:szCs w:val="24"/>
        </w:rPr>
        <w:t>ΠΕΡΙΕΧΟΜΕΝΟ ΜΑΘΗΜΑΤΟΣ</w:t>
      </w:r>
    </w:p>
    <w:tbl>
      <w:tblPr>
        <w:tblStyle w:val="TableGrid"/>
        <w:tblW w:w="0" w:type="auto"/>
        <w:tblInd w:w="0" w:type="dxa"/>
        <w:tblLook w:val="04A0" w:firstRow="1" w:lastRow="0" w:firstColumn="1" w:lastColumn="0" w:noHBand="0" w:noVBand="1"/>
      </w:tblPr>
      <w:tblGrid>
        <w:gridCol w:w="9016"/>
      </w:tblGrid>
      <w:tr w:rsidR="004F6B3E" w:rsidRPr="00281C7A" w:rsidTr="00BB3001">
        <w:tc>
          <w:tcPr>
            <w:tcW w:w="9280" w:type="dxa"/>
            <w:tcBorders>
              <w:top w:val="single" w:sz="4" w:space="0" w:color="auto"/>
              <w:left w:val="single" w:sz="4" w:space="0" w:color="auto"/>
              <w:bottom w:val="single" w:sz="4" w:space="0" w:color="auto"/>
              <w:right w:val="single" w:sz="4" w:space="0" w:color="auto"/>
            </w:tcBorders>
          </w:tcPr>
          <w:p w:rsidR="004F6B3E" w:rsidRPr="00281C7A" w:rsidRDefault="004F6B3E" w:rsidP="00BB3001">
            <w:pPr>
              <w:rPr>
                <w:b/>
                <w:lang w:val="el-GR"/>
              </w:rPr>
            </w:pPr>
          </w:p>
          <w:p w:rsidR="004F6B3E" w:rsidRPr="004F6B3E" w:rsidRDefault="004F6B3E" w:rsidP="004F6B3E">
            <w:pPr>
              <w:pStyle w:val="ListParagraph"/>
              <w:numPr>
                <w:ilvl w:val="0"/>
                <w:numId w:val="2"/>
              </w:numPr>
              <w:ind w:hanging="189"/>
              <w:rPr>
                <w:lang w:val="el-GR"/>
              </w:rPr>
            </w:pPr>
            <w:r w:rsidRPr="004F6B3E">
              <w:rPr>
                <w:lang w:val="el-GR"/>
              </w:rPr>
              <w:t>Ιστορία της ενδυμασίας από το πρωτόγονο κοστούμι έως τις μέρες μας</w:t>
            </w:r>
          </w:p>
          <w:p w:rsidR="004F6B3E" w:rsidRPr="00281C7A" w:rsidRDefault="004F6B3E" w:rsidP="004F6B3E">
            <w:pPr>
              <w:numPr>
                <w:ilvl w:val="0"/>
                <w:numId w:val="2"/>
              </w:numPr>
              <w:ind w:hanging="180"/>
              <w:rPr>
                <w:lang w:val="el-GR"/>
              </w:rPr>
            </w:pPr>
            <w:r w:rsidRPr="00281C7A">
              <w:rPr>
                <w:lang w:val="el-GR"/>
              </w:rPr>
              <w:t>Θεατρικό κείμενο – ανάλυση και ερμηνεία χαρακτήρων</w:t>
            </w:r>
          </w:p>
          <w:p w:rsidR="004F6B3E" w:rsidRPr="00281C7A" w:rsidRDefault="004F6B3E" w:rsidP="004F6B3E">
            <w:pPr>
              <w:numPr>
                <w:ilvl w:val="0"/>
                <w:numId w:val="2"/>
              </w:numPr>
              <w:ind w:hanging="180"/>
            </w:pPr>
            <w:proofErr w:type="spellStart"/>
            <w:r w:rsidRPr="00281C7A">
              <w:t>Μεθοδολογί</w:t>
            </w:r>
            <w:proofErr w:type="spellEnd"/>
            <w:r w:rsidRPr="00281C7A">
              <w:t xml:space="preserve">α και </w:t>
            </w:r>
            <w:proofErr w:type="spellStart"/>
            <w:r w:rsidRPr="00281C7A">
              <w:t>έρευν</w:t>
            </w:r>
            <w:proofErr w:type="spellEnd"/>
            <w:r w:rsidRPr="00281C7A">
              <w:t xml:space="preserve">α του </w:t>
            </w:r>
            <w:proofErr w:type="spellStart"/>
            <w:r w:rsidRPr="00281C7A">
              <w:t>ενδυμ</w:t>
            </w:r>
            <w:proofErr w:type="spellEnd"/>
            <w:r w:rsidRPr="00281C7A">
              <w:t>ατολόγου</w:t>
            </w:r>
          </w:p>
          <w:p w:rsidR="004F6B3E" w:rsidRPr="00281C7A" w:rsidRDefault="004F6B3E" w:rsidP="004F6B3E">
            <w:pPr>
              <w:numPr>
                <w:ilvl w:val="0"/>
                <w:numId w:val="2"/>
              </w:numPr>
              <w:spacing w:after="120"/>
              <w:ind w:left="476" w:hanging="296"/>
            </w:pPr>
            <w:proofErr w:type="spellStart"/>
            <w:r w:rsidRPr="00281C7A">
              <w:t>Δημιουργί</w:t>
            </w:r>
            <w:proofErr w:type="spellEnd"/>
            <w:r w:rsidRPr="00281C7A">
              <w:t xml:space="preserve">α </w:t>
            </w:r>
            <w:proofErr w:type="spellStart"/>
            <w:r w:rsidRPr="00281C7A">
              <w:t>ενδυμ</w:t>
            </w:r>
            <w:proofErr w:type="spellEnd"/>
            <w:r w:rsidRPr="00281C7A">
              <w:t>ατολογικού βιβ</w:t>
            </w:r>
            <w:proofErr w:type="spellStart"/>
            <w:r w:rsidRPr="00281C7A">
              <w:t>λίου</w:t>
            </w:r>
            <w:proofErr w:type="spellEnd"/>
          </w:p>
        </w:tc>
      </w:tr>
    </w:tbl>
    <w:p w:rsidR="004F6B3E" w:rsidRPr="00784416" w:rsidRDefault="004F6B3E" w:rsidP="00784416">
      <w:pPr>
        <w:jc w:val="center"/>
        <w:rPr>
          <w:rFonts w:ascii="Times New Roman" w:hAnsi="Times New Roman" w:cs="Times New Roman"/>
          <w:sz w:val="40"/>
        </w:rPr>
      </w:pPr>
    </w:p>
    <w:p w:rsidR="00784416" w:rsidRDefault="00784416" w:rsidP="00784416">
      <w:pPr>
        <w:jc w:val="both"/>
        <w:rPr>
          <w:rFonts w:ascii="Times New Roman" w:hAnsi="Times New Roman" w:cs="Times New Roman"/>
          <w:sz w:val="28"/>
          <w:lang w:val="el-GR"/>
        </w:rPr>
      </w:pPr>
      <w:r w:rsidRPr="00784416">
        <w:rPr>
          <w:rFonts w:ascii="Times New Roman" w:hAnsi="Times New Roman" w:cs="Times New Roman"/>
          <w:sz w:val="28"/>
          <w:lang w:val="el-GR"/>
        </w:rPr>
        <w:t xml:space="preserve">Η διδασκαλία του μαθήματος αποτελείται από δύο μέρη, το </w:t>
      </w:r>
      <w:r w:rsidRPr="00784416">
        <w:rPr>
          <w:rFonts w:ascii="Times New Roman" w:hAnsi="Times New Roman" w:cs="Times New Roman"/>
          <w:b/>
          <w:sz w:val="36"/>
          <w:u w:val="single"/>
          <w:lang w:val="el-GR"/>
        </w:rPr>
        <w:t>θεωρητικό</w:t>
      </w:r>
      <w:r w:rsidRPr="00784416">
        <w:rPr>
          <w:rFonts w:ascii="Times New Roman" w:hAnsi="Times New Roman" w:cs="Times New Roman"/>
          <w:sz w:val="36"/>
          <w:lang w:val="el-GR"/>
        </w:rPr>
        <w:t xml:space="preserve">  </w:t>
      </w:r>
      <w:r w:rsidRPr="00784416">
        <w:rPr>
          <w:rFonts w:ascii="Times New Roman" w:hAnsi="Times New Roman" w:cs="Times New Roman"/>
          <w:sz w:val="28"/>
          <w:lang w:val="el-GR"/>
        </w:rPr>
        <w:t xml:space="preserve">και το </w:t>
      </w:r>
      <w:r w:rsidRPr="00784416">
        <w:rPr>
          <w:rFonts w:ascii="Times New Roman" w:hAnsi="Times New Roman" w:cs="Times New Roman"/>
          <w:b/>
          <w:sz w:val="36"/>
          <w:u w:val="single"/>
          <w:lang w:val="el-GR"/>
        </w:rPr>
        <w:t>πρακτικό</w:t>
      </w:r>
      <w:r w:rsidRPr="00784416">
        <w:rPr>
          <w:rFonts w:ascii="Times New Roman" w:hAnsi="Times New Roman" w:cs="Times New Roman"/>
          <w:sz w:val="28"/>
          <w:lang w:val="el-GR"/>
        </w:rPr>
        <w:t xml:space="preserve">. Η θεωρία του μαθήματος καλύπτει την ιστορία του κοστουμιού σε μία αναδρομή που σκοπό έχει τη σύγκριση και την κατανόηση των ενδυματολογικών αλλαγών δια μέσου των χρόνων και των τεχνών. Το πρακτικό μέρος του μαθήματος εστιάζει στην </w:t>
      </w:r>
      <w:r w:rsidRPr="00784416">
        <w:rPr>
          <w:rFonts w:ascii="Times New Roman" w:hAnsi="Times New Roman" w:cs="Times New Roman"/>
          <w:b/>
          <w:sz w:val="36"/>
          <w:u w:val="single"/>
          <w:lang w:val="el-GR"/>
        </w:rPr>
        <w:t>ενδυματολογική απόδοση ρόλων μέσω εναλλακτικών παραστατικών τρόπων έκφρασης</w:t>
      </w:r>
      <w:r w:rsidRPr="00784416">
        <w:rPr>
          <w:rFonts w:ascii="Times New Roman" w:hAnsi="Times New Roman" w:cs="Times New Roman"/>
          <w:sz w:val="28"/>
          <w:lang w:val="el-GR"/>
        </w:rPr>
        <w:t xml:space="preserve">. Στο πλαίσιο της διδασκαλίας οι φοιτητές θα έχουν την ευκαιρία να δημιουργήσουν και να παρουσιάσουν ενδυματολογικά χαρακτήρες θεατρικού κειμένου και να δημιουργήσουν </w:t>
      </w:r>
      <w:r w:rsidRPr="00784416">
        <w:rPr>
          <w:rFonts w:ascii="Times New Roman" w:hAnsi="Times New Roman" w:cs="Times New Roman"/>
          <w:b/>
          <w:sz w:val="36"/>
          <w:u w:val="single"/>
          <w:lang w:val="el-GR"/>
        </w:rPr>
        <w:t>τα περιβάλλοντα</w:t>
      </w:r>
      <w:r w:rsidRPr="00784416">
        <w:rPr>
          <w:rFonts w:ascii="Times New Roman" w:hAnsi="Times New Roman" w:cs="Times New Roman"/>
          <w:sz w:val="36"/>
          <w:lang w:val="el-GR"/>
        </w:rPr>
        <w:t xml:space="preserve"> </w:t>
      </w:r>
      <w:r w:rsidRPr="00784416">
        <w:rPr>
          <w:rFonts w:ascii="Times New Roman" w:hAnsi="Times New Roman" w:cs="Times New Roman"/>
          <w:sz w:val="28"/>
          <w:lang w:val="el-GR"/>
        </w:rPr>
        <w:t xml:space="preserve">στα οποία ανήκουν. Κάθε παρουσίαση γίνεται με τη μορφή </w:t>
      </w:r>
      <w:r w:rsidRPr="00784416">
        <w:rPr>
          <w:rFonts w:ascii="Times New Roman" w:hAnsi="Times New Roman" w:cs="Times New Roman"/>
          <w:b/>
          <w:sz w:val="36"/>
          <w:u w:val="single"/>
          <w:lang w:val="el-GR"/>
        </w:rPr>
        <w:t>παραστατ</w:t>
      </w:r>
      <w:r w:rsidR="00C6079C">
        <w:rPr>
          <w:rFonts w:ascii="Times New Roman" w:hAnsi="Times New Roman" w:cs="Times New Roman"/>
          <w:b/>
          <w:sz w:val="36"/>
          <w:u w:val="single"/>
          <w:lang w:val="el-GR"/>
        </w:rPr>
        <w:t xml:space="preserve">ικής δράσης, </w:t>
      </w:r>
      <w:proofErr w:type="spellStart"/>
      <w:r w:rsidR="00C6079C">
        <w:rPr>
          <w:rFonts w:ascii="Times New Roman" w:hAnsi="Times New Roman" w:cs="Times New Roman"/>
          <w:b/>
          <w:sz w:val="36"/>
          <w:u w:val="single"/>
          <w:lang w:val="el-GR"/>
        </w:rPr>
        <w:t>performance</w:t>
      </w:r>
      <w:proofErr w:type="spellEnd"/>
      <w:r w:rsidR="00C6079C">
        <w:rPr>
          <w:rFonts w:ascii="Times New Roman" w:hAnsi="Times New Roman" w:cs="Times New Roman"/>
          <w:b/>
          <w:sz w:val="36"/>
          <w:u w:val="single"/>
          <w:lang w:val="el-GR"/>
        </w:rPr>
        <w:t xml:space="preserve">, </w:t>
      </w:r>
      <w:r w:rsidR="00C6079C">
        <w:rPr>
          <w:rFonts w:ascii="Times New Roman" w:hAnsi="Times New Roman" w:cs="Times New Roman"/>
          <w:b/>
          <w:sz w:val="36"/>
          <w:u w:val="single"/>
          <w:lang w:val="en-US"/>
        </w:rPr>
        <w:t>video performance</w:t>
      </w:r>
      <w:r w:rsidRPr="00784416">
        <w:rPr>
          <w:rFonts w:ascii="Times New Roman" w:hAnsi="Times New Roman" w:cs="Times New Roman"/>
          <w:b/>
          <w:sz w:val="36"/>
          <w:u w:val="single"/>
          <w:lang w:val="el-GR"/>
        </w:rPr>
        <w:t>, εγκατάστασης κλπ</w:t>
      </w:r>
      <w:r w:rsidRPr="00784416">
        <w:rPr>
          <w:rFonts w:ascii="Times New Roman" w:hAnsi="Times New Roman" w:cs="Times New Roman"/>
          <w:sz w:val="28"/>
          <w:lang w:val="el-GR"/>
        </w:rPr>
        <w:t xml:space="preserve">. Κάθε καλλιτεχνικό έργο τελικό σκοπό έχει την </w:t>
      </w:r>
      <w:r w:rsidRPr="00C6079C">
        <w:rPr>
          <w:rFonts w:ascii="Times New Roman" w:hAnsi="Times New Roman" w:cs="Times New Roman"/>
          <w:b/>
          <w:sz w:val="28"/>
          <w:u w:val="single"/>
          <w:lang w:val="el-GR"/>
        </w:rPr>
        <w:t>έκθεσή</w:t>
      </w:r>
      <w:r w:rsidRPr="00784416">
        <w:rPr>
          <w:rFonts w:ascii="Times New Roman" w:hAnsi="Times New Roman" w:cs="Times New Roman"/>
          <w:sz w:val="28"/>
          <w:lang w:val="el-GR"/>
        </w:rPr>
        <w:t xml:space="preserve"> του στο κοινό με στόχο την προβολή του φοιτητή, την ανάδειξή του ως καλλιτέχνη στην καλλιτεχνική κοινότητα και τη δημιουργία μίας δουλειάς </w:t>
      </w:r>
      <w:proofErr w:type="spellStart"/>
      <w:r w:rsidRPr="00784416">
        <w:rPr>
          <w:rFonts w:ascii="Times New Roman" w:hAnsi="Times New Roman" w:cs="Times New Roman"/>
          <w:sz w:val="28"/>
          <w:lang w:val="el-GR"/>
        </w:rPr>
        <w:t>portfolio</w:t>
      </w:r>
      <w:proofErr w:type="spellEnd"/>
      <w:r w:rsidRPr="00784416">
        <w:rPr>
          <w:rFonts w:ascii="Times New Roman" w:hAnsi="Times New Roman" w:cs="Times New Roman"/>
          <w:sz w:val="28"/>
          <w:lang w:val="el-GR"/>
        </w:rPr>
        <w:t xml:space="preserve"> υψηλών προδιαγραφών.</w:t>
      </w:r>
    </w:p>
    <w:p w:rsidR="00731E80" w:rsidRPr="00731E80" w:rsidRDefault="00731E80" w:rsidP="00784416">
      <w:pPr>
        <w:jc w:val="both"/>
        <w:rPr>
          <w:rFonts w:ascii="Times New Roman" w:hAnsi="Times New Roman" w:cs="Times New Roman"/>
          <w:i/>
          <w:sz w:val="28"/>
          <w:lang w:val="el-GR"/>
        </w:rPr>
      </w:pPr>
      <w:r w:rsidRPr="00731E80">
        <w:rPr>
          <w:rFonts w:ascii="Times New Roman" w:hAnsi="Times New Roman" w:cs="Times New Roman"/>
          <w:i/>
          <w:sz w:val="28"/>
          <w:lang w:val="el-GR"/>
        </w:rPr>
        <w:t>Κατά τη διάρκεια των διδασκαλιών γίνονται ασκήσεις σκίτσου. Παρακαλούνται οι φοιτητές να έχουν τα απαραίτητα μαζί τους (</w:t>
      </w:r>
      <w:r w:rsidRPr="00731E80">
        <w:rPr>
          <w:rFonts w:ascii="Times New Roman" w:hAnsi="Times New Roman" w:cs="Times New Roman"/>
          <w:i/>
          <w:sz w:val="28"/>
          <w:lang w:val="en-US"/>
        </w:rPr>
        <w:t>sketch</w:t>
      </w:r>
      <w:r w:rsidRPr="00731E80">
        <w:rPr>
          <w:rFonts w:ascii="Times New Roman" w:hAnsi="Times New Roman" w:cs="Times New Roman"/>
          <w:i/>
          <w:sz w:val="28"/>
          <w:lang w:val="el-GR"/>
        </w:rPr>
        <w:t xml:space="preserve"> </w:t>
      </w:r>
      <w:r w:rsidRPr="00731E80">
        <w:rPr>
          <w:rFonts w:ascii="Times New Roman" w:hAnsi="Times New Roman" w:cs="Times New Roman"/>
          <w:i/>
          <w:sz w:val="28"/>
          <w:lang w:val="en-US"/>
        </w:rPr>
        <w:t>book</w:t>
      </w:r>
      <w:r w:rsidRPr="00731E80">
        <w:rPr>
          <w:rFonts w:ascii="Times New Roman" w:hAnsi="Times New Roman" w:cs="Times New Roman"/>
          <w:i/>
          <w:sz w:val="28"/>
          <w:lang w:val="el-GR"/>
        </w:rPr>
        <w:t xml:space="preserve">, μολύβια </w:t>
      </w:r>
      <w:proofErr w:type="spellStart"/>
      <w:r w:rsidRPr="00731E80">
        <w:rPr>
          <w:rFonts w:ascii="Times New Roman" w:hAnsi="Times New Roman" w:cs="Times New Roman"/>
          <w:i/>
          <w:sz w:val="28"/>
          <w:lang w:val="el-GR"/>
        </w:rPr>
        <w:t>κλπ</w:t>
      </w:r>
      <w:proofErr w:type="spellEnd"/>
      <w:r w:rsidRPr="00731E80">
        <w:rPr>
          <w:rFonts w:ascii="Times New Roman" w:hAnsi="Times New Roman" w:cs="Times New Roman"/>
          <w:i/>
          <w:sz w:val="28"/>
          <w:lang w:val="el-GR"/>
        </w:rPr>
        <w:t>)</w:t>
      </w:r>
    </w:p>
    <w:p w:rsidR="00C6079C" w:rsidRPr="005A455A" w:rsidRDefault="00C6079C" w:rsidP="00C6079C">
      <w:pPr>
        <w:jc w:val="both"/>
        <w:rPr>
          <w:rFonts w:ascii="Times New Roman" w:hAnsi="Times New Roman" w:cs="Times New Roman"/>
          <w:b/>
          <w:sz w:val="28"/>
          <w:lang w:val="el-GR"/>
        </w:rPr>
      </w:pPr>
      <w:r w:rsidRPr="005A455A">
        <w:rPr>
          <w:rFonts w:ascii="Times New Roman" w:hAnsi="Times New Roman" w:cs="Times New Roman"/>
          <w:b/>
          <w:sz w:val="28"/>
          <w:lang w:val="el-GR"/>
        </w:rPr>
        <w:t>ΜΕΘΟΔΟΙ ΔΙΔΑΣΚΑΛΙΑΣ ΤΟΥ ΜΑΘΗΜΑΤΟΣ</w:t>
      </w:r>
    </w:p>
    <w:p w:rsidR="00C6079C" w:rsidRDefault="00C6079C" w:rsidP="00C6079C">
      <w:pPr>
        <w:jc w:val="both"/>
        <w:rPr>
          <w:rFonts w:ascii="Times New Roman" w:hAnsi="Times New Roman" w:cs="Times New Roman"/>
          <w:sz w:val="28"/>
          <w:lang w:val="el-GR"/>
        </w:rPr>
      </w:pPr>
      <w:r>
        <w:rPr>
          <w:rFonts w:ascii="Times New Roman" w:hAnsi="Times New Roman" w:cs="Times New Roman"/>
          <w:sz w:val="28"/>
          <w:lang w:val="el-GR"/>
        </w:rPr>
        <w:t xml:space="preserve"> </w:t>
      </w:r>
      <w:r w:rsidRPr="00BE35CD">
        <w:rPr>
          <w:rFonts w:ascii="Times New Roman" w:hAnsi="Times New Roman" w:cs="Times New Roman"/>
          <w:sz w:val="28"/>
          <w:lang w:val="el-GR"/>
        </w:rPr>
        <w:t xml:space="preserve">Χρήση ψηφιακής/οπτικοακουστικής τεχνολογίας, διάλογος, </w:t>
      </w:r>
      <w:r>
        <w:rPr>
          <w:rFonts w:ascii="Times New Roman" w:hAnsi="Times New Roman" w:cs="Times New Roman"/>
          <w:sz w:val="28"/>
          <w:lang w:val="el-GR"/>
        </w:rPr>
        <w:t>έρευνα και παρουσιάσεις της διδάσκουσας και των φοιτητών</w:t>
      </w:r>
      <w:r w:rsidRPr="00BE35CD">
        <w:rPr>
          <w:rFonts w:ascii="Times New Roman" w:hAnsi="Times New Roman" w:cs="Times New Roman"/>
          <w:sz w:val="28"/>
          <w:lang w:val="el-GR"/>
        </w:rPr>
        <w:t>, εργαστήριο, έκθεση</w:t>
      </w:r>
    </w:p>
    <w:p w:rsidR="00C6079C" w:rsidRPr="005A455A" w:rsidRDefault="00C6079C" w:rsidP="00C6079C">
      <w:pPr>
        <w:jc w:val="both"/>
        <w:rPr>
          <w:rFonts w:ascii="Times New Roman" w:hAnsi="Times New Roman" w:cs="Times New Roman"/>
          <w:sz w:val="28"/>
          <w:lang w:val="el-GR"/>
        </w:rPr>
      </w:pPr>
      <w:r w:rsidRPr="005A455A">
        <w:rPr>
          <w:rFonts w:ascii="Times New Roman" w:hAnsi="Times New Roman" w:cs="Times New Roman"/>
          <w:b/>
          <w:sz w:val="28"/>
          <w:lang w:val="el-GR"/>
        </w:rPr>
        <w:lastRenderedPageBreak/>
        <w:t>Αξιολόγηση φοιτητή:</w:t>
      </w:r>
      <w:r>
        <w:rPr>
          <w:rFonts w:ascii="Times New Roman" w:hAnsi="Times New Roman" w:cs="Times New Roman"/>
          <w:sz w:val="28"/>
          <w:lang w:val="el-GR"/>
        </w:rPr>
        <w:t xml:space="preserve"> Γραπτές εξετάσεις, ενδυματολογική πρόταση θεατρικού έργου συνοδευόμενη με το βιβλίο του ενδυματολόγου, δημιουργία κοστουμιού διαστάσεων 1:1 κατασκευασμένο με εναλλακτικά υλικά, έκθεση </w:t>
      </w:r>
      <w:r>
        <w:rPr>
          <w:rFonts w:ascii="Times New Roman" w:hAnsi="Times New Roman" w:cs="Times New Roman"/>
          <w:sz w:val="28"/>
          <w:lang w:val="el-GR"/>
        </w:rPr>
        <w:t>συνοδευόμενη με</w:t>
      </w:r>
      <w:r>
        <w:rPr>
          <w:rFonts w:ascii="Times New Roman" w:hAnsi="Times New Roman" w:cs="Times New Roman"/>
          <w:sz w:val="28"/>
          <w:lang w:val="el-GR"/>
        </w:rPr>
        <w:t xml:space="preserve"> παραστατική υποστήριξη κοστουμιού </w:t>
      </w:r>
    </w:p>
    <w:p w:rsidR="00C6079C" w:rsidRDefault="00C6079C" w:rsidP="00C6079C">
      <w:pPr>
        <w:jc w:val="both"/>
        <w:rPr>
          <w:rFonts w:ascii="Times New Roman" w:hAnsi="Times New Roman" w:cs="Times New Roman"/>
          <w:sz w:val="28"/>
          <w:lang w:val="el-GR"/>
        </w:rPr>
      </w:pPr>
      <w:r>
        <w:rPr>
          <w:rFonts w:ascii="Times New Roman" w:hAnsi="Times New Roman" w:cs="Times New Roman"/>
          <w:sz w:val="28"/>
          <w:lang w:val="el-GR"/>
        </w:rPr>
        <w:t xml:space="preserve">Βαθμολογία: Γραπτά 50%, </w:t>
      </w:r>
      <w:r>
        <w:rPr>
          <w:rFonts w:ascii="Times New Roman" w:hAnsi="Times New Roman" w:cs="Times New Roman"/>
          <w:sz w:val="28"/>
          <w:lang w:val="en-US"/>
        </w:rPr>
        <w:t>Project</w:t>
      </w:r>
      <w:r>
        <w:rPr>
          <w:rFonts w:ascii="Times New Roman" w:hAnsi="Times New Roman" w:cs="Times New Roman"/>
          <w:sz w:val="28"/>
          <w:lang w:val="el-GR"/>
        </w:rPr>
        <w:t xml:space="preserve"> 50%</w:t>
      </w:r>
    </w:p>
    <w:p w:rsidR="00C6079C" w:rsidRPr="00E764E2" w:rsidRDefault="00C6079C" w:rsidP="00C6079C">
      <w:pPr>
        <w:jc w:val="both"/>
        <w:rPr>
          <w:rFonts w:ascii="Times New Roman" w:hAnsi="Times New Roman" w:cs="Times New Roman"/>
          <w:sz w:val="28"/>
          <w:lang w:val="el-GR"/>
        </w:rPr>
      </w:pPr>
      <w:r>
        <w:rPr>
          <w:rFonts w:ascii="Times New Roman" w:hAnsi="Times New Roman" w:cs="Times New Roman"/>
          <w:sz w:val="28"/>
          <w:lang w:val="el-GR"/>
        </w:rPr>
        <w:t>Παρακολούθηση 2</w:t>
      </w:r>
      <w:r>
        <w:rPr>
          <w:rFonts w:ascii="Times New Roman" w:hAnsi="Times New Roman" w:cs="Times New Roman"/>
          <w:sz w:val="28"/>
          <w:lang w:val="el-GR"/>
        </w:rPr>
        <w:t xml:space="preserve"> (</w:t>
      </w:r>
      <w:r w:rsidRPr="00C6079C">
        <w:rPr>
          <w:rFonts w:ascii="Times New Roman" w:hAnsi="Times New Roman" w:cs="Times New Roman"/>
          <w:b/>
          <w:sz w:val="28"/>
          <w:u w:val="single"/>
          <w:lang w:val="el-GR"/>
        </w:rPr>
        <w:t>οκτώ</w:t>
      </w:r>
      <w:r>
        <w:rPr>
          <w:rFonts w:ascii="Times New Roman" w:hAnsi="Times New Roman" w:cs="Times New Roman"/>
          <w:sz w:val="28"/>
          <w:lang w:val="el-GR"/>
        </w:rPr>
        <w:t xml:space="preserve"> παρουσίες αναγκαίες)</w:t>
      </w:r>
      <w:r>
        <w:rPr>
          <w:rFonts w:ascii="Times New Roman" w:hAnsi="Times New Roman" w:cs="Times New Roman"/>
          <w:sz w:val="28"/>
          <w:lang w:val="el-GR"/>
        </w:rPr>
        <w:t>, έκθεση 2, έργο 6 (κοστούμι, παραστατική υποστήριξη, βιβλίο ενδυματολόγου)</w:t>
      </w:r>
    </w:p>
    <w:p w:rsidR="005A455A" w:rsidRDefault="005A455A" w:rsidP="00BE35CD">
      <w:pPr>
        <w:jc w:val="both"/>
        <w:rPr>
          <w:rFonts w:ascii="Times New Roman" w:hAnsi="Times New Roman" w:cs="Times New Roman"/>
          <w:b/>
          <w:sz w:val="28"/>
          <w:lang w:val="el-GR"/>
        </w:rPr>
      </w:pPr>
    </w:p>
    <w:p w:rsidR="00BE35CD" w:rsidRPr="005A455A" w:rsidRDefault="00BE35CD" w:rsidP="00BE35CD">
      <w:pPr>
        <w:jc w:val="both"/>
        <w:rPr>
          <w:rFonts w:ascii="Times New Roman" w:hAnsi="Times New Roman" w:cs="Times New Roman"/>
          <w:b/>
          <w:sz w:val="28"/>
          <w:lang w:val="el-GR"/>
        </w:rPr>
      </w:pPr>
      <w:r w:rsidRPr="005A455A">
        <w:rPr>
          <w:rFonts w:ascii="Times New Roman" w:hAnsi="Times New Roman" w:cs="Times New Roman"/>
          <w:b/>
          <w:sz w:val="28"/>
          <w:lang w:val="el-GR"/>
        </w:rPr>
        <w:t xml:space="preserve">ΠΡΟΤΕΙΝΟΜΕΝΑ ΒΙΒΛΙΑ </w:t>
      </w:r>
    </w:p>
    <w:p w:rsidR="00BE35CD" w:rsidRPr="00BE35CD" w:rsidRDefault="00BE35CD" w:rsidP="00BE35CD">
      <w:pPr>
        <w:jc w:val="both"/>
        <w:rPr>
          <w:rFonts w:ascii="Times New Roman" w:hAnsi="Times New Roman" w:cs="Times New Roman"/>
          <w:sz w:val="28"/>
          <w:lang w:val="el-GR"/>
        </w:rPr>
      </w:pPr>
      <w:r w:rsidRPr="00BE35CD">
        <w:rPr>
          <w:rFonts w:ascii="Times New Roman" w:hAnsi="Times New Roman" w:cs="Times New Roman"/>
          <w:sz w:val="28"/>
          <w:lang w:val="el-GR"/>
        </w:rPr>
        <w:t xml:space="preserve"> </w:t>
      </w:r>
      <w:proofErr w:type="spellStart"/>
      <w:r w:rsidRPr="00BE35CD">
        <w:rPr>
          <w:rFonts w:ascii="Times New Roman" w:hAnsi="Times New Roman" w:cs="Times New Roman"/>
          <w:sz w:val="28"/>
          <w:lang w:val="el-GR"/>
        </w:rPr>
        <w:t>Payne</w:t>
      </w:r>
      <w:proofErr w:type="spellEnd"/>
      <w:r w:rsidRPr="00BE35CD">
        <w:rPr>
          <w:rFonts w:ascii="Times New Roman" w:hAnsi="Times New Roman" w:cs="Times New Roman"/>
          <w:sz w:val="28"/>
          <w:lang w:val="el-GR"/>
        </w:rPr>
        <w:t xml:space="preserve">, </w:t>
      </w:r>
      <w:proofErr w:type="spellStart"/>
      <w:r w:rsidRPr="00BE35CD">
        <w:rPr>
          <w:rFonts w:ascii="Times New Roman" w:hAnsi="Times New Roman" w:cs="Times New Roman"/>
          <w:sz w:val="28"/>
          <w:lang w:val="el-GR"/>
        </w:rPr>
        <w:t>Winakor</w:t>
      </w:r>
      <w:proofErr w:type="spellEnd"/>
      <w:r w:rsidRPr="00BE35CD">
        <w:rPr>
          <w:rFonts w:ascii="Times New Roman" w:hAnsi="Times New Roman" w:cs="Times New Roman"/>
          <w:sz w:val="28"/>
          <w:lang w:val="el-GR"/>
        </w:rPr>
        <w:t xml:space="preserve">, </w:t>
      </w:r>
      <w:proofErr w:type="spellStart"/>
      <w:r w:rsidRPr="00BE35CD">
        <w:rPr>
          <w:rFonts w:ascii="Times New Roman" w:hAnsi="Times New Roman" w:cs="Times New Roman"/>
          <w:sz w:val="28"/>
          <w:lang w:val="el-GR"/>
        </w:rPr>
        <w:t>Farrell</w:t>
      </w:r>
      <w:proofErr w:type="spellEnd"/>
      <w:r w:rsidRPr="00BE35CD">
        <w:rPr>
          <w:rFonts w:ascii="Times New Roman" w:hAnsi="Times New Roman" w:cs="Times New Roman"/>
          <w:sz w:val="28"/>
          <w:lang w:val="el-GR"/>
        </w:rPr>
        <w:t xml:space="preserve">, </w:t>
      </w:r>
      <w:proofErr w:type="spellStart"/>
      <w:r w:rsidRPr="00BE35CD">
        <w:rPr>
          <w:rFonts w:ascii="Times New Roman" w:hAnsi="Times New Roman" w:cs="Times New Roman"/>
          <w:sz w:val="28"/>
          <w:lang w:val="el-GR"/>
        </w:rPr>
        <w:t>Beck</w:t>
      </w:r>
      <w:proofErr w:type="spellEnd"/>
      <w:r w:rsidRPr="00BE35CD">
        <w:rPr>
          <w:rFonts w:ascii="Times New Roman" w:hAnsi="Times New Roman" w:cs="Times New Roman"/>
          <w:sz w:val="28"/>
          <w:lang w:val="el-GR"/>
        </w:rPr>
        <w:t xml:space="preserve"> (2004) Ενδυματολογία, Ιστορία της Ενδυμασίας, ΙΩΝ, Αθήνα.</w:t>
      </w:r>
    </w:p>
    <w:p w:rsidR="00BE35CD" w:rsidRPr="00BE35CD" w:rsidRDefault="00BE35CD" w:rsidP="00BE35CD">
      <w:pPr>
        <w:jc w:val="both"/>
        <w:rPr>
          <w:rFonts w:ascii="Times New Roman" w:hAnsi="Times New Roman" w:cs="Times New Roman"/>
          <w:sz w:val="28"/>
          <w:lang w:val="el-GR"/>
        </w:rPr>
      </w:pPr>
      <w:r w:rsidRPr="00BE35CD">
        <w:rPr>
          <w:rFonts w:ascii="Times New Roman" w:hAnsi="Times New Roman" w:cs="Times New Roman"/>
          <w:sz w:val="28"/>
          <w:lang w:val="el-GR"/>
        </w:rPr>
        <w:t xml:space="preserve">    </w:t>
      </w:r>
      <w:proofErr w:type="spellStart"/>
      <w:r w:rsidRPr="00BE35CD">
        <w:rPr>
          <w:rFonts w:ascii="Times New Roman" w:hAnsi="Times New Roman" w:cs="Times New Roman"/>
          <w:sz w:val="28"/>
          <w:lang w:val="el-GR"/>
        </w:rPr>
        <w:t>Περβολιώτου</w:t>
      </w:r>
      <w:proofErr w:type="spellEnd"/>
      <w:r w:rsidRPr="00BE35CD">
        <w:rPr>
          <w:rFonts w:ascii="Times New Roman" w:hAnsi="Times New Roman" w:cs="Times New Roman"/>
          <w:sz w:val="28"/>
          <w:lang w:val="el-GR"/>
        </w:rPr>
        <w:t xml:space="preserve">, Μ. (2004) Η Τέχνη του Υφάσματος Ι, ΙΩΝ, Αθήνα. </w:t>
      </w:r>
    </w:p>
    <w:p w:rsidR="00BE35CD" w:rsidRDefault="00BE35CD" w:rsidP="00BE35CD">
      <w:pPr>
        <w:jc w:val="both"/>
        <w:rPr>
          <w:rFonts w:ascii="Times New Roman" w:hAnsi="Times New Roman" w:cs="Times New Roman"/>
          <w:sz w:val="28"/>
          <w:lang w:val="el-GR"/>
        </w:rPr>
      </w:pPr>
      <w:r w:rsidRPr="00BE35CD">
        <w:rPr>
          <w:rFonts w:ascii="Times New Roman" w:hAnsi="Times New Roman" w:cs="Times New Roman"/>
          <w:sz w:val="28"/>
          <w:lang w:val="el-GR"/>
        </w:rPr>
        <w:t></w:t>
      </w:r>
      <w:r w:rsidRPr="00BE35CD">
        <w:rPr>
          <w:rFonts w:ascii="Times New Roman" w:hAnsi="Times New Roman" w:cs="Times New Roman"/>
          <w:sz w:val="28"/>
          <w:lang w:val="el-GR"/>
        </w:rPr>
        <w:tab/>
      </w:r>
      <w:proofErr w:type="spellStart"/>
      <w:r w:rsidRPr="00BE35CD">
        <w:rPr>
          <w:rFonts w:ascii="Times New Roman" w:hAnsi="Times New Roman" w:cs="Times New Roman"/>
          <w:sz w:val="28"/>
          <w:lang w:val="el-GR"/>
        </w:rPr>
        <w:t>Περβολιώτου</w:t>
      </w:r>
      <w:proofErr w:type="spellEnd"/>
      <w:r w:rsidRPr="00BE35CD">
        <w:rPr>
          <w:rFonts w:ascii="Times New Roman" w:hAnsi="Times New Roman" w:cs="Times New Roman"/>
          <w:sz w:val="28"/>
          <w:lang w:val="el-GR"/>
        </w:rPr>
        <w:t xml:space="preserve">, Μ. (2004) Η Τέχνη του Υφάσματος ΙΙ, Υφαντική </w:t>
      </w:r>
      <w:proofErr w:type="spellStart"/>
      <w:r w:rsidRPr="00BE35CD">
        <w:rPr>
          <w:rFonts w:ascii="Times New Roman" w:hAnsi="Times New Roman" w:cs="Times New Roman"/>
          <w:sz w:val="28"/>
          <w:lang w:val="el-GR"/>
        </w:rPr>
        <w:t>Διαπλεκτική</w:t>
      </w:r>
      <w:proofErr w:type="spellEnd"/>
      <w:r w:rsidRPr="00BE35CD">
        <w:rPr>
          <w:rFonts w:ascii="Times New Roman" w:hAnsi="Times New Roman" w:cs="Times New Roman"/>
          <w:sz w:val="28"/>
          <w:lang w:val="el-GR"/>
        </w:rPr>
        <w:t xml:space="preserve"> </w:t>
      </w:r>
      <w:r w:rsidRPr="00BE35CD">
        <w:rPr>
          <w:rFonts w:ascii="Times New Roman" w:hAnsi="Times New Roman" w:cs="Times New Roman"/>
          <w:sz w:val="28"/>
          <w:lang w:val="el-GR"/>
        </w:rPr>
        <w:tab/>
        <w:t>Μπατίκ, ΙΩΝ, Αθήνα.</w:t>
      </w:r>
    </w:p>
    <w:p w:rsidR="003D3078" w:rsidRDefault="003D3078" w:rsidP="00BE35CD">
      <w:pPr>
        <w:jc w:val="both"/>
        <w:rPr>
          <w:rFonts w:ascii="Times New Roman" w:hAnsi="Times New Roman" w:cs="Times New Roman"/>
          <w:sz w:val="28"/>
          <w:lang w:val="el-GR"/>
        </w:rPr>
      </w:pPr>
    </w:p>
    <w:p w:rsidR="00C5078E" w:rsidRDefault="00C5078E" w:rsidP="00BE35CD">
      <w:pPr>
        <w:jc w:val="both"/>
        <w:rPr>
          <w:rFonts w:ascii="Times New Roman" w:hAnsi="Times New Roman" w:cs="Times New Roman"/>
          <w:b/>
          <w:sz w:val="28"/>
          <w:lang w:val="el-GR"/>
        </w:rPr>
      </w:pPr>
      <w:r>
        <w:rPr>
          <w:rFonts w:ascii="Times New Roman" w:hAnsi="Times New Roman" w:cs="Times New Roman"/>
          <w:b/>
          <w:sz w:val="28"/>
          <w:lang w:val="el-GR"/>
        </w:rPr>
        <w:t>Σημείωση:</w:t>
      </w:r>
    </w:p>
    <w:p w:rsidR="00C5078E" w:rsidRPr="00C5078E" w:rsidRDefault="00C5078E" w:rsidP="00BE35CD">
      <w:pPr>
        <w:jc w:val="both"/>
        <w:rPr>
          <w:rFonts w:ascii="Times New Roman" w:hAnsi="Times New Roman" w:cs="Times New Roman"/>
          <w:b/>
          <w:sz w:val="28"/>
          <w:lang w:val="el-GR"/>
        </w:rPr>
      </w:pPr>
      <w:r w:rsidRPr="00C5078E">
        <w:rPr>
          <w:rFonts w:ascii="Times New Roman" w:hAnsi="Times New Roman" w:cs="Times New Roman"/>
          <w:b/>
          <w:sz w:val="28"/>
          <w:lang w:val="el-GR"/>
        </w:rPr>
        <w:t xml:space="preserve">Το Πανεπιστήμιό μας διατηρεί κάθε δικαίωμα να προβάλει στο κοινό </w:t>
      </w:r>
      <w:r w:rsidR="00AF70FA">
        <w:rPr>
          <w:rFonts w:ascii="Times New Roman" w:hAnsi="Times New Roman" w:cs="Times New Roman"/>
          <w:b/>
          <w:sz w:val="28"/>
          <w:lang w:val="el-GR"/>
        </w:rPr>
        <w:t xml:space="preserve">(εκθέσεις, αίθουσες τέχνης, φεστιβάλ) </w:t>
      </w:r>
      <w:r w:rsidRPr="00C5078E">
        <w:rPr>
          <w:rFonts w:ascii="Times New Roman" w:hAnsi="Times New Roman" w:cs="Times New Roman"/>
          <w:b/>
          <w:sz w:val="28"/>
          <w:lang w:val="el-GR"/>
        </w:rPr>
        <w:t>τα καλλιτεχνικά έργα που παράγονται στο πλαίσιο μαθημάτων του.</w:t>
      </w:r>
    </w:p>
    <w:p w:rsidR="005A455A" w:rsidRDefault="005A455A" w:rsidP="00BE35CD">
      <w:pPr>
        <w:jc w:val="both"/>
        <w:rPr>
          <w:rFonts w:ascii="Times New Roman" w:hAnsi="Times New Roman" w:cs="Times New Roman"/>
          <w:sz w:val="28"/>
          <w:lang w:val="el-GR"/>
        </w:rPr>
      </w:pPr>
    </w:p>
    <w:p w:rsidR="00C5078E" w:rsidRPr="00C5078E" w:rsidRDefault="00C5078E" w:rsidP="00BE35CD">
      <w:pPr>
        <w:jc w:val="both"/>
        <w:rPr>
          <w:rFonts w:ascii="Times New Roman" w:hAnsi="Times New Roman" w:cs="Times New Roman"/>
          <w:b/>
          <w:color w:val="215868" w:themeColor="accent5" w:themeShade="80"/>
          <w:sz w:val="28"/>
          <w:lang w:val="el-GR"/>
        </w:rPr>
      </w:pPr>
      <w:r w:rsidRPr="00C5078E">
        <w:rPr>
          <w:rFonts w:ascii="Times New Roman" w:hAnsi="Times New Roman" w:cs="Times New Roman"/>
          <w:b/>
          <w:color w:val="215868" w:themeColor="accent5" w:themeShade="80"/>
          <w:sz w:val="28"/>
          <w:lang w:val="el-GR"/>
        </w:rPr>
        <w:t xml:space="preserve">Έγκαιρη </w:t>
      </w:r>
      <w:r w:rsidR="00AF70FA">
        <w:rPr>
          <w:rFonts w:ascii="Times New Roman" w:hAnsi="Times New Roman" w:cs="Times New Roman"/>
          <w:b/>
          <w:color w:val="215868" w:themeColor="accent5" w:themeShade="80"/>
          <w:sz w:val="28"/>
          <w:lang w:val="el-GR"/>
        </w:rPr>
        <w:t>ενημέρωση</w:t>
      </w:r>
      <w:r w:rsidRPr="00C5078E">
        <w:rPr>
          <w:rFonts w:ascii="Times New Roman" w:hAnsi="Times New Roman" w:cs="Times New Roman"/>
          <w:b/>
          <w:color w:val="215868" w:themeColor="accent5" w:themeShade="80"/>
          <w:sz w:val="28"/>
          <w:lang w:val="el-GR"/>
        </w:rPr>
        <w:t>:</w:t>
      </w:r>
      <w:bookmarkStart w:id="0" w:name="_GoBack"/>
      <w:bookmarkEnd w:id="0"/>
    </w:p>
    <w:p w:rsidR="00417E23" w:rsidRPr="00C5078E" w:rsidRDefault="00417E23" w:rsidP="00BE35CD">
      <w:pPr>
        <w:jc w:val="both"/>
        <w:rPr>
          <w:rFonts w:ascii="Times New Roman" w:hAnsi="Times New Roman" w:cs="Times New Roman"/>
          <w:b/>
          <w:color w:val="215868" w:themeColor="accent5" w:themeShade="80"/>
          <w:sz w:val="28"/>
          <w:lang w:val="el-GR"/>
        </w:rPr>
      </w:pPr>
      <w:r w:rsidRPr="00C5078E">
        <w:rPr>
          <w:rFonts w:ascii="Times New Roman" w:hAnsi="Times New Roman" w:cs="Times New Roman"/>
          <w:b/>
          <w:color w:val="215868" w:themeColor="accent5" w:themeShade="80"/>
          <w:sz w:val="28"/>
          <w:lang w:val="el-GR"/>
        </w:rPr>
        <w:t>Το μάθημα της Πέμπτης 27 Οκτωβρίου θα πραγματοποιηθεί την Τετάρτη 26 Οκτωβρίου στις 15.00 – 18.00 στην αίθουσα των υπολογιστών.</w:t>
      </w:r>
    </w:p>
    <w:p w:rsidR="00417E23" w:rsidRDefault="00417E23" w:rsidP="00BE35CD">
      <w:pPr>
        <w:jc w:val="both"/>
        <w:rPr>
          <w:rFonts w:ascii="Times New Roman" w:hAnsi="Times New Roman" w:cs="Times New Roman"/>
          <w:sz w:val="28"/>
          <w:lang w:val="el-GR"/>
        </w:rPr>
      </w:pPr>
    </w:p>
    <w:p w:rsidR="00417E23" w:rsidRDefault="00417E23" w:rsidP="00BE35CD">
      <w:pPr>
        <w:jc w:val="both"/>
        <w:rPr>
          <w:rFonts w:ascii="Times New Roman" w:hAnsi="Times New Roman" w:cs="Times New Roman"/>
          <w:sz w:val="28"/>
          <w:lang w:val="el-GR"/>
        </w:rPr>
      </w:pPr>
    </w:p>
    <w:p w:rsidR="00417E23" w:rsidRDefault="00417E23" w:rsidP="00BE35CD">
      <w:pPr>
        <w:jc w:val="both"/>
        <w:rPr>
          <w:rFonts w:ascii="Times New Roman" w:hAnsi="Times New Roman" w:cs="Times New Roman"/>
          <w:sz w:val="28"/>
          <w:lang w:val="el-GR"/>
        </w:rPr>
      </w:pPr>
    </w:p>
    <w:p w:rsidR="00417E23" w:rsidRDefault="00417E23" w:rsidP="00BE35CD">
      <w:pPr>
        <w:jc w:val="both"/>
        <w:rPr>
          <w:rFonts w:ascii="Times New Roman" w:hAnsi="Times New Roman" w:cs="Times New Roman"/>
          <w:sz w:val="28"/>
          <w:lang w:val="el-GR"/>
        </w:rPr>
      </w:pPr>
    </w:p>
    <w:p w:rsidR="00C5078E" w:rsidRDefault="00C5078E" w:rsidP="00BE35CD">
      <w:pPr>
        <w:jc w:val="both"/>
        <w:rPr>
          <w:rFonts w:ascii="Times New Roman" w:hAnsi="Times New Roman" w:cs="Times New Roman"/>
          <w:sz w:val="28"/>
          <w:lang w:val="el-GR"/>
        </w:rPr>
      </w:pPr>
    </w:p>
    <w:p w:rsidR="005A455A" w:rsidRPr="00784416" w:rsidRDefault="005A455A" w:rsidP="005A455A">
      <w:pPr>
        <w:jc w:val="center"/>
        <w:rPr>
          <w:rFonts w:ascii="Times New Roman" w:hAnsi="Times New Roman" w:cs="Times New Roman"/>
          <w:sz w:val="40"/>
        </w:rPr>
      </w:pPr>
      <w:r w:rsidRPr="00BC15F5">
        <w:rPr>
          <w:rFonts w:ascii="Times New Roman" w:hAnsi="Times New Roman" w:cs="Times New Roman"/>
          <w:sz w:val="40"/>
          <w:lang w:val="el-GR"/>
        </w:rPr>
        <w:lastRenderedPageBreak/>
        <w:t xml:space="preserve">  </w:t>
      </w:r>
      <w:r w:rsidRPr="00784416">
        <w:rPr>
          <w:rFonts w:ascii="Times New Roman" w:hAnsi="Times New Roman" w:cs="Times New Roman"/>
          <w:sz w:val="40"/>
        </w:rPr>
        <w:t>The Garment in Performing Arts I</w:t>
      </w:r>
    </w:p>
    <w:p w:rsidR="005A455A" w:rsidRDefault="005A455A" w:rsidP="00784416">
      <w:pPr>
        <w:jc w:val="both"/>
        <w:rPr>
          <w:rFonts w:ascii="Times New Roman" w:hAnsi="Times New Roman" w:cs="Times New Roman"/>
          <w:sz w:val="28"/>
        </w:rPr>
      </w:pPr>
    </w:p>
    <w:p w:rsidR="00784416" w:rsidRDefault="00784416" w:rsidP="00784416">
      <w:pPr>
        <w:jc w:val="both"/>
        <w:rPr>
          <w:rFonts w:ascii="Times New Roman" w:hAnsi="Times New Roman" w:cs="Times New Roman"/>
          <w:sz w:val="28"/>
        </w:rPr>
      </w:pPr>
      <w:r w:rsidRPr="00784416">
        <w:rPr>
          <w:rFonts w:ascii="Times New Roman" w:hAnsi="Times New Roman" w:cs="Times New Roman"/>
          <w:sz w:val="28"/>
        </w:rPr>
        <w:t xml:space="preserve">The course is composed of two parts, a </w:t>
      </w:r>
      <w:r w:rsidRPr="00784416">
        <w:rPr>
          <w:rFonts w:ascii="Times New Roman" w:hAnsi="Times New Roman" w:cs="Times New Roman"/>
          <w:b/>
          <w:sz w:val="36"/>
          <w:u w:val="single"/>
        </w:rPr>
        <w:t>theoretical</w:t>
      </w:r>
      <w:r w:rsidRPr="00784416">
        <w:rPr>
          <w:rFonts w:ascii="Times New Roman" w:hAnsi="Times New Roman" w:cs="Times New Roman"/>
          <w:sz w:val="36"/>
        </w:rPr>
        <w:t xml:space="preserve"> </w:t>
      </w:r>
      <w:r w:rsidRPr="00784416">
        <w:rPr>
          <w:rFonts w:ascii="Times New Roman" w:hAnsi="Times New Roman" w:cs="Times New Roman"/>
          <w:sz w:val="28"/>
        </w:rPr>
        <w:t xml:space="preserve">one and a </w:t>
      </w:r>
      <w:r w:rsidRPr="00784416">
        <w:rPr>
          <w:rFonts w:ascii="Times New Roman" w:hAnsi="Times New Roman" w:cs="Times New Roman"/>
          <w:b/>
          <w:sz w:val="36"/>
          <w:u w:val="single"/>
        </w:rPr>
        <w:t>practical</w:t>
      </w:r>
      <w:r w:rsidRPr="00784416">
        <w:rPr>
          <w:rFonts w:ascii="Times New Roman" w:hAnsi="Times New Roman" w:cs="Times New Roman"/>
          <w:sz w:val="36"/>
        </w:rPr>
        <w:t xml:space="preserve"> </w:t>
      </w:r>
      <w:r w:rsidRPr="00784416">
        <w:rPr>
          <w:rFonts w:ascii="Times New Roman" w:hAnsi="Times New Roman" w:cs="Times New Roman"/>
          <w:sz w:val="28"/>
        </w:rPr>
        <w:t xml:space="preserve">one. The theory covers the history of garments from the prehistoric era to modern times. The practical part of the course puts the </w:t>
      </w:r>
      <w:r w:rsidRPr="00784416">
        <w:rPr>
          <w:rFonts w:ascii="Times New Roman" w:hAnsi="Times New Roman" w:cs="Times New Roman"/>
          <w:b/>
          <w:sz w:val="36"/>
          <w:u w:val="single"/>
        </w:rPr>
        <w:t xml:space="preserve">emphasis on the analytical approach to exploring characters as they emerge from theatrical texts. </w:t>
      </w:r>
      <w:r w:rsidRPr="00784416">
        <w:rPr>
          <w:rFonts w:ascii="Times New Roman" w:hAnsi="Times New Roman" w:cs="Times New Roman"/>
          <w:sz w:val="28"/>
        </w:rPr>
        <w:t xml:space="preserve">This starts with the interpretation of characters from the costume point of view and then follows towards the design and making of the actual outfits. At the end of the course students would showcase their work in the form of </w:t>
      </w:r>
      <w:r w:rsidRPr="00784416">
        <w:rPr>
          <w:rFonts w:ascii="Times New Roman" w:hAnsi="Times New Roman" w:cs="Times New Roman"/>
          <w:b/>
          <w:sz w:val="36"/>
          <w:u w:val="single"/>
        </w:rPr>
        <w:t>a performance, installation, video art etc</w:t>
      </w:r>
      <w:r w:rsidRPr="00784416">
        <w:rPr>
          <w:rFonts w:ascii="Times New Roman" w:hAnsi="Times New Roman" w:cs="Times New Roman"/>
          <w:sz w:val="28"/>
        </w:rPr>
        <w:t>. As a part of the teaching process every artwork would be exhibited or shown to the public in galleries and other art places. The ultimate purpose of the course is not only to create a portfolio work to a high standard, but also to promote new artists within the artistic community.</w:t>
      </w:r>
    </w:p>
    <w:p w:rsidR="00731E80" w:rsidRPr="00554D00" w:rsidRDefault="008D5B3A" w:rsidP="00784416">
      <w:pPr>
        <w:jc w:val="both"/>
        <w:rPr>
          <w:rFonts w:ascii="Times New Roman" w:hAnsi="Times New Roman" w:cs="Times New Roman"/>
          <w:i/>
          <w:sz w:val="28"/>
        </w:rPr>
      </w:pPr>
      <w:r w:rsidRPr="00554D00">
        <w:rPr>
          <w:rFonts w:ascii="Times New Roman" w:hAnsi="Times New Roman" w:cs="Times New Roman"/>
          <w:i/>
          <w:sz w:val="28"/>
        </w:rPr>
        <w:t xml:space="preserve">As we are practicing costume drawing during the </w:t>
      </w:r>
      <w:r w:rsidRPr="00554D00">
        <w:rPr>
          <w:rFonts w:ascii="Times New Roman" w:hAnsi="Times New Roman" w:cs="Times New Roman"/>
          <w:i/>
          <w:sz w:val="28"/>
          <w:lang w:val="en-US"/>
        </w:rPr>
        <w:t>lectures</w:t>
      </w:r>
      <w:r w:rsidRPr="00554D00">
        <w:rPr>
          <w:rFonts w:ascii="Times New Roman" w:hAnsi="Times New Roman" w:cs="Times New Roman"/>
          <w:i/>
          <w:sz w:val="28"/>
        </w:rPr>
        <w:t>, s</w:t>
      </w:r>
      <w:r w:rsidR="00731E80" w:rsidRPr="00554D00">
        <w:rPr>
          <w:rFonts w:ascii="Times New Roman" w:hAnsi="Times New Roman" w:cs="Times New Roman"/>
          <w:i/>
          <w:sz w:val="28"/>
        </w:rPr>
        <w:t xml:space="preserve">tudents are requested to </w:t>
      </w:r>
      <w:r w:rsidRPr="00554D00">
        <w:rPr>
          <w:rFonts w:ascii="Times New Roman" w:hAnsi="Times New Roman" w:cs="Times New Roman"/>
          <w:i/>
          <w:sz w:val="28"/>
        </w:rPr>
        <w:t>bring</w:t>
      </w:r>
      <w:r w:rsidR="00731E80" w:rsidRPr="00554D00">
        <w:rPr>
          <w:rFonts w:ascii="Times New Roman" w:hAnsi="Times New Roman" w:cs="Times New Roman"/>
          <w:i/>
          <w:sz w:val="28"/>
        </w:rPr>
        <w:t xml:space="preserve"> with them the necessary </w:t>
      </w:r>
      <w:r w:rsidRPr="00554D00">
        <w:rPr>
          <w:rFonts w:ascii="Times New Roman" w:hAnsi="Times New Roman" w:cs="Times New Roman"/>
          <w:i/>
          <w:sz w:val="28"/>
        </w:rPr>
        <w:t xml:space="preserve">equipment </w:t>
      </w:r>
      <w:r w:rsidR="00731E80" w:rsidRPr="00554D00">
        <w:rPr>
          <w:rFonts w:ascii="Times New Roman" w:hAnsi="Times New Roman" w:cs="Times New Roman"/>
          <w:i/>
          <w:sz w:val="28"/>
        </w:rPr>
        <w:t>(sketch book, pencils etc.)</w:t>
      </w:r>
    </w:p>
    <w:p w:rsidR="00731E80" w:rsidRDefault="00731E80" w:rsidP="00784416">
      <w:pPr>
        <w:jc w:val="both"/>
        <w:rPr>
          <w:rFonts w:ascii="Times New Roman" w:hAnsi="Times New Roman" w:cs="Times New Roman"/>
          <w:sz w:val="28"/>
        </w:rPr>
      </w:pPr>
    </w:p>
    <w:p w:rsidR="00C77F44" w:rsidRDefault="005A455A" w:rsidP="00784416">
      <w:pPr>
        <w:jc w:val="both"/>
        <w:rPr>
          <w:rFonts w:ascii="Times New Roman" w:hAnsi="Times New Roman" w:cs="Times New Roman"/>
          <w:sz w:val="28"/>
        </w:rPr>
      </w:pPr>
      <w:r w:rsidRPr="005A455A">
        <w:rPr>
          <w:rFonts w:ascii="Times New Roman" w:hAnsi="Times New Roman" w:cs="Times New Roman"/>
          <w:b/>
          <w:sz w:val="28"/>
        </w:rPr>
        <w:t>Student Assessment:</w:t>
      </w:r>
      <w:r w:rsidRPr="005A455A">
        <w:rPr>
          <w:rFonts w:ascii="Times New Roman" w:hAnsi="Times New Roman" w:cs="Times New Roman"/>
          <w:sz w:val="28"/>
        </w:rPr>
        <w:t xml:space="preserve"> Written exam, costume</w:t>
      </w:r>
      <w:r w:rsidR="00C02D78">
        <w:rPr>
          <w:rFonts w:ascii="Times New Roman" w:hAnsi="Times New Roman" w:cs="Times New Roman"/>
          <w:sz w:val="28"/>
          <w:lang w:val="en-US"/>
        </w:rPr>
        <w:t xml:space="preserve"> proposal/design for a</w:t>
      </w:r>
      <w:r w:rsidRPr="005A455A">
        <w:rPr>
          <w:rFonts w:ascii="Times New Roman" w:hAnsi="Times New Roman" w:cs="Times New Roman"/>
          <w:sz w:val="28"/>
        </w:rPr>
        <w:t xml:space="preserve"> </w:t>
      </w:r>
      <w:r w:rsidR="00C02D78">
        <w:rPr>
          <w:rFonts w:ascii="Times New Roman" w:hAnsi="Times New Roman" w:cs="Times New Roman"/>
          <w:sz w:val="28"/>
        </w:rPr>
        <w:t>play accompanied with the designer’s book</w:t>
      </w:r>
      <w:r w:rsidRPr="005A455A">
        <w:rPr>
          <w:rFonts w:ascii="Times New Roman" w:hAnsi="Times New Roman" w:cs="Times New Roman"/>
          <w:sz w:val="28"/>
        </w:rPr>
        <w:t xml:space="preserve">, </w:t>
      </w:r>
      <w:r w:rsidR="00C02D78">
        <w:rPr>
          <w:rFonts w:ascii="Times New Roman" w:hAnsi="Times New Roman" w:cs="Times New Roman"/>
          <w:sz w:val="28"/>
        </w:rPr>
        <w:t>a real size</w:t>
      </w:r>
      <w:r w:rsidRPr="005A455A">
        <w:rPr>
          <w:rFonts w:ascii="Times New Roman" w:hAnsi="Times New Roman" w:cs="Times New Roman"/>
          <w:sz w:val="28"/>
        </w:rPr>
        <w:t xml:space="preserve"> costume </w:t>
      </w:r>
      <w:r w:rsidR="00C02D78">
        <w:rPr>
          <w:rFonts w:ascii="Times New Roman" w:hAnsi="Times New Roman" w:cs="Times New Roman"/>
          <w:sz w:val="28"/>
        </w:rPr>
        <w:t>created</w:t>
      </w:r>
      <w:r w:rsidRPr="005A455A">
        <w:rPr>
          <w:rFonts w:ascii="Times New Roman" w:hAnsi="Times New Roman" w:cs="Times New Roman"/>
          <w:sz w:val="28"/>
        </w:rPr>
        <w:t xml:space="preserve"> with alternative materials, exhibition and </w:t>
      </w:r>
      <w:r w:rsidR="00C02D78">
        <w:rPr>
          <w:rFonts w:ascii="Times New Roman" w:hAnsi="Times New Roman" w:cs="Times New Roman"/>
          <w:sz w:val="28"/>
        </w:rPr>
        <w:t>performative interpretation of the costume.</w:t>
      </w:r>
    </w:p>
    <w:p w:rsidR="00C77F44" w:rsidRDefault="00BC15F5" w:rsidP="00784416">
      <w:pPr>
        <w:jc w:val="both"/>
        <w:rPr>
          <w:rFonts w:ascii="Times New Roman" w:hAnsi="Times New Roman" w:cs="Times New Roman"/>
          <w:sz w:val="28"/>
        </w:rPr>
      </w:pPr>
      <w:r w:rsidRPr="00BC15F5">
        <w:rPr>
          <w:rFonts w:ascii="Times New Roman" w:hAnsi="Times New Roman" w:cs="Times New Roman"/>
          <w:sz w:val="28"/>
        </w:rPr>
        <w:t xml:space="preserve">Students may be absent </w:t>
      </w:r>
      <w:r>
        <w:rPr>
          <w:rFonts w:ascii="Times New Roman" w:hAnsi="Times New Roman" w:cs="Times New Roman"/>
          <w:sz w:val="28"/>
          <w:lang w:val="en-US"/>
        </w:rPr>
        <w:t xml:space="preserve">up </w:t>
      </w:r>
      <w:r w:rsidRPr="00BC15F5">
        <w:rPr>
          <w:rFonts w:ascii="Times New Roman" w:hAnsi="Times New Roman" w:cs="Times New Roman"/>
          <w:sz w:val="28"/>
        </w:rPr>
        <w:t>to 4 times upon request</w:t>
      </w:r>
    </w:p>
    <w:p w:rsidR="00C77F44" w:rsidRPr="0036125B" w:rsidRDefault="00C77F44" w:rsidP="00784416">
      <w:pPr>
        <w:jc w:val="both"/>
        <w:rPr>
          <w:rFonts w:ascii="Times New Roman" w:hAnsi="Times New Roman" w:cs="Times New Roman"/>
          <w:sz w:val="28"/>
        </w:rPr>
      </w:pPr>
    </w:p>
    <w:p w:rsidR="00BE35CD" w:rsidRPr="00C77F44" w:rsidRDefault="00BE35CD" w:rsidP="00C77F44">
      <w:pPr>
        <w:ind w:firstLine="645"/>
        <w:jc w:val="both"/>
        <w:rPr>
          <w:rFonts w:ascii="Times New Roman" w:hAnsi="Times New Roman" w:cs="Times New Roman"/>
          <w:b/>
          <w:sz w:val="28"/>
        </w:rPr>
      </w:pPr>
      <w:r w:rsidRPr="00C77F44">
        <w:rPr>
          <w:rFonts w:ascii="Times New Roman" w:hAnsi="Times New Roman" w:cs="Times New Roman"/>
          <w:b/>
          <w:sz w:val="28"/>
        </w:rPr>
        <w:t>RECOMMENDED READING</w:t>
      </w:r>
    </w:p>
    <w:p w:rsidR="00784416" w:rsidRDefault="00BE35CD" w:rsidP="00CB13AB">
      <w:pPr>
        <w:pStyle w:val="ListParagraph"/>
        <w:numPr>
          <w:ilvl w:val="0"/>
          <w:numId w:val="1"/>
        </w:numPr>
        <w:jc w:val="both"/>
        <w:rPr>
          <w:rFonts w:ascii="Times New Roman" w:hAnsi="Times New Roman" w:cs="Times New Roman"/>
          <w:sz w:val="28"/>
        </w:rPr>
      </w:pPr>
      <w:r w:rsidRPr="00CB13AB">
        <w:rPr>
          <w:rFonts w:ascii="Times New Roman" w:hAnsi="Times New Roman" w:cs="Times New Roman"/>
          <w:sz w:val="28"/>
        </w:rPr>
        <w:t xml:space="preserve">Payne, </w:t>
      </w:r>
      <w:proofErr w:type="spellStart"/>
      <w:r w:rsidRPr="00CB13AB">
        <w:rPr>
          <w:rFonts w:ascii="Times New Roman" w:hAnsi="Times New Roman" w:cs="Times New Roman"/>
          <w:sz w:val="28"/>
        </w:rPr>
        <w:t>Winakor</w:t>
      </w:r>
      <w:proofErr w:type="spellEnd"/>
      <w:r w:rsidRPr="00CB13AB">
        <w:rPr>
          <w:rFonts w:ascii="Times New Roman" w:hAnsi="Times New Roman" w:cs="Times New Roman"/>
          <w:sz w:val="28"/>
        </w:rPr>
        <w:t xml:space="preserve">, Farrell, Beck (1977), The history of costumes, </w:t>
      </w:r>
      <w:r w:rsidR="00CB13AB" w:rsidRPr="00CB13AB">
        <w:rPr>
          <w:rFonts w:ascii="Times New Roman" w:hAnsi="Times New Roman" w:cs="Times New Roman"/>
          <w:sz w:val="28"/>
        </w:rPr>
        <w:t>Prentice Hall</w:t>
      </w:r>
    </w:p>
    <w:p w:rsidR="00CB13AB" w:rsidRDefault="00CB13AB" w:rsidP="00CB13AB">
      <w:pPr>
        <w:pStyle w:val="ListParagraph"/>
        <w:numPr>
          <w:ilvl w:val="0"/>
          <w:numId w:val="1"/>
        </w:numPr>
        <w:jc w:val="both"/>
        <w:rPr>
          <w:rFonts w:ascii="Times New Roman" w:hAnsi="Times New Roman" w:cs="Times New Roman"/>
          <w:sz w:val="28"/>
        </w:rPr>
      </w:pPr>
      <w:r>
        <w:rPr>
          <w:rFonts w:ascii="Times New Roman" w:hAnsi="Times New Roman" w:cs="Times New Roman"/>
          <w:sz w:val="28"/>
        </w:rPr>
        <w:t xml:space="preserve">Gary Thorne (2001), </w:t>
      </w:r>
      <w:r w:rsidRPr="00CB13AB">
        <w:rPr>
          <w:rFonts w:ascii="Times New Roman" w:hAnsi="Times New Roman" w:cs="Times New Roman"/>
          <w:sz w:val="28"/>
        </w:rPr>
        <w:t>Designing Stage Costume</w:t>
      </w:r>
      <w:r>
        <w:rPr>
          <w:rFonts w:ascii="Times New Roman" w:hAnsi="Times New Roman" w:cs="Times New Roman"/>
          <w:sz w:val="28"/>
        </w:rPr>
        <w:t xml:space="preserve">s, </w:t>
      </w:r>
      <w:proofErr w:type="spellStart"/>
      <w:r w:rsidRPr="00CB13AB">
        <w:rPr>
          <w:rFonts w:ascii="Times New Roman" w:hAnsi="Times New Roman" w:cs="Times New Roman"/>
          <w:sz w:val="28"/>
        </w:rPr>
        <w:t>Crowood</w:t>
      </w:r>
      <w:proofErr w:type="spellEnd"/>
      <w:r w:rsidRPr="00CB13AB">
        <w:rPr>
          <w:rFonts w:ascii="Times New Roman" w:hAnsi="Times New Roman" w:cs="Times New Roman"/>
          <w:sz w:val="28"/>
        </w:rPr>
        <w:t xml:space="preserve"> Press</w:t>
      </w:r>
      <w:r w:rsidR="00F92C44">
        <w:rPr>
          <w:rFonts w:ascii="Times New Roman" w:hAnsi="Times New Roman" w:cs="Times New Roman"/>
          <w:sz w:val="28"/>
        </w:rPr>
        <w:t xml:space="preserve"> </w:t>
      </w:r>
      <w:r w:rsidR="00F92C44" w:rsidRPr="00F92C44">
        <w:rPr>
          <w:rFonts w:ascii="Times New Roman" w:hAnsi="Times New Roman" w:cs="Times New Roman"/>
          <w:b/>
          <w:color w:val="365F91" w:themeColor="accent1" w:themeShade="BF"/>
          <w:sz w:val="28"/>
        </w:rPr>
        <w:t>(recommended for ERASMUS students)</w:t>
      </w:r>
    </w:p>
    <w:p w:rsidR="00F92C44" w:rsidRDefault="00F92C44" w:rsidP="00F92C44">
      <w:pPr>
        <w:pStyle w:val="ListParagraph"/>
        <w:numPr>
          <w:ilvl w:val="0"/>
          <w:numId w:val="1"/>
        </w:numPr>
        <w:rPr>
          <w:rFonts w:ascii="Times New Roman" w:hAnsi="Times New Roman" w:cs="Times New Roman"/>
          <w:b/>
          <w:color w:val="365F91" w:themeColor="accent1" w:themeShade="BF"/>
          <w:sz w:val="28"/>
        </w:rPr>
      </w:pPr>
      <w:r w:rsidRPr="00F92C44">
        <w:rPr>
          <w:rFonts w:ascii="Times New Roman" w:hAnsi="Times New Roman" w:cs="Times New Roman"/>
          <w:sz w:val="28"/>
        </w:rPr>
        <w:t xml:space="preserve">Francois </w:t>
      </w:r>
      <w:proofErr w:type="spellStart"/>
      <w:r w:rsidRPr="00F92C44">
        <w:rPr>
          <w:rFonts w:ascii="Times New Roman" w:hAnsi="Times New Roman" w:cs="Times New Roman"/>
          <w:sz w:val="28"/>
        </w:rPr>
        <w:t>Baucher</w:t>
      </w:r>
      <w:proofErr w:type="spellEnd"/>
      <w:r w:rsidRPr="00F92C44">
        <w:rPr>
          <w:rFonts w:ascii="Times New Roman" w:hAnsi="Times New Roman" w:cs="Times New Roman"/>
          <w:sz w:val="28"/>
        </w:rPr>
        <w:t xml:space="preserve"> (2004), A History of Costume in the West, Thames &amp; Hudson </w:t>
      </w:r>
      <w:r w:rsidRPr="00F92C44">
        <w:rPr>
          <w:rFonts w:ascii="Times New Roman" w:hAnsi="Times New Roman" w:cs="Times New Roman"/>
          <w:b/>
          <w:color w:val="365F91" w:themeColor="accent1" w:themeShade="BF"/>
          <w:sz w:val="28"/>
        </w:rPr>
        <w:t>(recommended for ERASMUS students)</w:t>
      </w:r>
    </w:p>
    <w:p w:rsidR="00220C6B" w:rsidRPr="00CF2E13" w:rsidRDefault="00220C6B" w:rsidP="00F92C44">
      <w:pPr>
        <w:pStyle w:val="ListParagraph"/>
        <w:numPr>
          <w:ilvl w:val="0"/>
          <w:numId w:val="1"/>
        </w:numPr>
        <w:rPr>
          <w:rFonts w:ascii="Times New Roman" w:hAnsi="Times New Roman" w:cs="Times New Roman"/>
          <w:sz w:val="28"/>
        </w:rPr>
      </w:pPr>
      <w:r w:rsidRPr="00CF2E13">
        <w:rPr>
          <w:rFonts w:ascii="Times New Roman" w:hAnsi="Times New Roman" w:cs="Times New Roman"/>
          <w:sz w:val="28"/>
        </w:rPr>
        <w:lastRenderedPageBreak/>
        <w:t xml:space="preserve">Carl Kohler (1963), A History of </w:t>
      </w:r>
      <w:r w:rsidR="00CF2E13">
        <w:rPr>
          <w:rFonts w:ascii="Times New Roman" w:hAnsi="Times New Roman" w:cs="Times New Roman"/>
          <w:sz w:val="28"/>
        </w:rPr>
        <w:t xml:space="preserve">Costume, Dover Publications ING </w:t>
      </w:r>
      <w:r w:rsidR="00CF2E13" w:rsidRPr="00F92C44">
        <w:rPr>
          <w:rFonts w:ascii="Times New Roman" w:hAnsi="Times New Roman" w:cs="Times New Roman"/>
          <w:b/>
          <w:color w:val="365F91" w:themeColor="accent1" w:themeShade="BF"/>
          <w:sz w:val="28"/>
        </w:rPr>
        <w:t>(recommended for ERASMUS students)</w:t>
      </w:r>
    </w:p>
    <w:p w:rsidR="00F92C44" w:rsidRDefault="00F92C44" w:rsidP="00F92C44">
      <w:pPr>
        <w:pStyle w:val="ListParagraph"/>
        <w:ind w:left="1005"/>
        <w:jc w:val="both"/>
        <w:rPr>
          <w:rFonts w:ascii="Times New Roman" w:hAnsi="Times New Roman" w:cs="Times New Roman"/>
          <w:sz w:val="28"/>
        </w:rPr>
      </w:pPr>
    </w:p>
    <w:p w:rsidR="00CB13AB" w:rsidRDefault="00E764E2" w:rsidP="00CB13AB">
      <w:pPr>
        <w:jc w:val="both"/>
        <w:rPr>
          <w:rFonts w:ascii="Times New Roman" w:hAnsi="Times New Roman" w:cs="Times New Roman"/>
          <w:sz w:val="28"/>
        </w:rPr>
      </w:pPr>
      <w:r>
        <w:rPr>
          <w:rFonts w:ascii="Times New Roman" w:hAnsi="Times New Roman" w:cs="Times New Roman"/>
          <w:sz w:val="28"/>
        </w:rPr>
        <w:t>Evaluation: written exams 50%, project 50%</w:t>
      </w:r>
    </w:p>
    <w:p w:rsidR="00CB13AB" w:rsidRDefault="00E764E2" w:rsidP="00CB13AB">
      <w:pPr>
        <w:jc w:val="both"/>
        <w:rPr>
          <w:rFonts w:ascii="Times New Roman" w:hAnsi="Times New Roman" w:cs="Times New Roman"/>
          <w:sz w:val="28"/>
        </w:rPr>
      </w:pPr>
      <w:r>
        <w:rPr>
          <w:rFonts w:ascii="Times New Roman" w:hAnsi="Times New Roman" w:cs="Times New Roman"/>
          <w:sz w:val="28"/>
        </w:rPr>
        <w:t xml:space="preserve">Attendance </w:t>
      </w:r>
      <w:r w:rsidRPr="00E764E2">
        <w:rPr>
          <w:rFonts w:ascii="Times New Roman" w:hAnsi="Times New Roman" w:cs="Times New Roman"/>
          <w:sz w:val="28"/>
        </w:rPr>
        <w:t>2</w:t>
      </w:r>
      <w:r w:rsidR="00C6079C">
        <w:rPr>
          <w:rFonts w:ascii="Times New Roman" w:hAnsi="Times New Roman" w:cs="Times New Roman"/>
          <w:sz w:val="28"/>
          <w:lang w:val="el-GR"/>
        </w:rPr>
        <w:t xml:space="preserve"> (</w:t>
      </w:r>
      <w:r w:rsidR="00C6079C">
        <w:rPr>
          <w:rFonts w:ascii="Times New Roman" w:hAnsi="Times New Roman" w:cs="Times New Roman"/>
          <w:sz w:val="28"/>
          <w:lang w:val="en-US"/>
        </w:rPr>
        <w:t xml:space="preserve">attendance of </w:t>
      </w:r>
      <w:r w:rsidR="00C6079C" w:rsidRPr="00C6079C">
        <w:rPr>
          <w:rFonts w:ascii="Times New Roman" w:hAnsi="Times New Roman" w:cs="Times New Roman"/>
          <w:b/>
          <w:sz w:val="28"/>
          <w:u w:val="single"/>
          <w:lang w:val="en-US"/>
        </w:rPr>
        <w:t>eight</w:t>
      </w:r>
      <w:r w:rsidR="00C6079C">
        <w:rPr>
          <w:rFonts w:ascii="Times New Roman" w:hAnsi="Times New Roman" w:cs="Times New Roman"/>
          <w:sz w:val="28"/>
          <w:lang w:val="en-US"/>
        </w:rPr>
        <w:t xml:space="preserve"> lectures minimum)</w:t>
      </w:r>
      <w:r w:rsidRPr="00E764E2">
        <w:rPr>
          <w:rFonts w:ascii="Times New Roman" w:hAnsi="Times New Roman" w:cs="Times New Roman"/>
          <w:sz w:val="28"/>
        </w:rPr>
        <w:t xml:space="preserve">, </w:t>
      </w:r>
      <w:r>
        <w:rPr>
          <w:rFonts w:ascii="Times New Roman" w:hAnsi="Times New Roman" w:cs="Times New Roman"/>
          <w:sz w:val="28"/>
        </w:rPr>
        <w:t>exhibition</w:t>
      </w:r>
      <w:r w:rsidRPr="00E764E2">
        <w:rPr>
          <w:rFonts w:ascii="Times New Roman" w:hAnsi="Times New Roman" w:cs="Times New Roman"/>
          <w:sz w:val="28"/>
        </w:rPr>
        <w:t xml:space="preserve"> 2, </w:t>
      </w:r>
      <w:r>
        <w:rPr>
          <w:rFonts w:ascii="Times New Roman" w:hAnsi="Times New Roman" w:cs="Times New Roman"/>
          <w:sz w:val="28"/>
        </w:rPr>
        <w:t>project</w:t>
      </w:r>
      <w:r w:rsidRPr="00E764E2">
        <w:rPr>
          <w:rFonts w:ascii="Times New Roman" w:hAnsi="Times New Roman" w:cs="Times New Roman"/>
          <w:sz w:val="28"/>
        </w:rPr>
        <w:t xml:space="preserve"> 6 (</w:t>
      </w:r>
      <w:r>
        <w:rPr>
          <w:rFonts w:ascii="Times New Roman" w:hAnsi="Times New Roman" w:cs="Times New Roman"/>
          <w:sz w:val="28"/>
        </w:rPr>
        <w:t>costume</w:t>
      </w:r>
      <w:r w:rsidRPr="00E764E2">
        <w:rPr>
          <w:rFonts w:ascii="Times New Roman" w:hAnsi="Times New Roman" w:cs="Times New Roman"/>
          <w:sz w:val="28"/>
        </w:rPr>
        <w:t xml:space="preserve">, </w:t>
      </w:r>
      <w:r>
        <w:rPr>
          <w:rFonts w:ascii="Times New Roman" w:hAnsi="Times New Roman" w:cs="Times New Roman"/>
          <w:sz w:val="28"/>
        </w:rPr>
        <w:t>performance</w:t>
      </w:r>
      <w:r w:rsidRPr="00E764E2">
        <w:rPr>
          <w:rFonts w:ascii="Times New Roman" w:hAnsi="Times New Roman" w:cs="Times New Roman"/>
          <w:sz w:val="28"/>
        </w:rPr>
        <w:t xml:space="preserve">, </w:t>
      </w:r>
      <w:r>
        <w:rPr>
          <w:rFonts w:ascii="Times New Roman" w:hAnsi="Times New Roman" w:cs="Times New Roman"/>
          <w:sz w:val="28"/>
        </w:rPr>
        <w:t>designer’s book</w:t>
      </w:r>
      <w:r w:rsidRPr="00E764E2">
        <w:rPr>
          <w:rFonts w:ascii="Times New Roman" w:hAnsi="Times New Roman" w:cs="Times New Roman"/>
          <w:sz w:val="28"/>
        </w:rPr>
        <w:t>)</w:t>
      </w:r>
    </w:p>
    <w:p w:rsidR="00C6079C" w:rsidRDefault="00C6079C" w:rsidP="00C6079C">
      <w:pPr>
        <w:jc w:val="both"/>
        <w:rPr>
          <w:rFonts w:ascii="Times New Roman" w:hAnsi="Times New Roman" w:cs="Times New Roman"/>
          <w:b/>
          <w:color w:val="FF0000"/>
          <w:sz w:val="28"/>
          <w:lang w:val="el-GR"/>
        </w:rPr>
      </w:pPr>
    </w:p>
    <w:p w:rsidR="00AF70FA" w:rsidRPr="00AF70FA" w:rsidRDefault="00AF70FA" w:rsidP="00AF70FA">
      <w:pPr>
        <w:jc w:val="both"/>
        <w:rPr>
          <w:rFonts w:ascii="Times New Roman" w:hAnsi="Times New Roman" w:cs="Times New Roman"/>
          <w:b/>
          <w:sz w:val="28"/>
          <w:lang w:val="el-GR"/>
        </w:rPr>
      </w:pPr>
      <w:r w:rsidRPr="00AF70FA">
        <w:rPr>
          <w:rFonts w:ascii="Times New Roman" w:hAnsi="Times New Roman" w:cs="Times New Roman"/>
          <w:b/>
          <w:sz w:val="28"/>
          <w:lang w:val="el-GR"/>
        </w:rPr>
        <w:t>Note:</w:t>
      </w:r>
    </w:p>
    <w:p w:rsidR="00C6079C" w:rsidRDefault="00AF70FA" w:rsidP="00AF70FA">
      <w:pPr>
        <w:jc w:val="both"/>
        <w:rPr>
          <w:rFonts w:ascii="Times New Roman" w:hAnsi="Times New Roman" w:cs="Times New Roman"/>
          <w:b/>
          <w:sz w:val="28"/>
          <w:lang w:val="en-US"/>
        </w:rPr>
      </w:pPr>
      <w:r>
        <w:rPr>
          <w:rFonts w:ascii="Times New Roman" w:hAnsi="Times New Roman" w:cs="Times New Roman"/>
          <w:b/>
          <w:sz w:val="28"/>
          <w:lang w:val="el-GR"/>
        </w:rPr>
        <w:t>The U</w:t>
      </w:r>
      <w:r w:rsidRPr="00AF70FA">
        <w:rPr>
          <w:rFonts w:ascii="Times New Roman" w:hAnsi="Times New Roman" w:cs="Times New Roman"/>
          <w:b/>
          <w:sz w:val="28"/>
          <w:lang w:val="el-GR"/>
        </w:rPr>
        <w:t xml:space="preserve">niversity retains every right to </w:t>
      </w:r>
      <w:r>
        <w:rPr>
          <w:rFonts w:ascii="Times New Roman" w:hAnsi="Times New Roman" w:cs="Times New Roman"/>
          <w:b/>
          <w:sz w:val="28"/>
          <w:lang w:val="en-US"/>
        </w:rPr>
        <w:t>exhibit</w:t>
      </w:r>
      <w:r w:rsidRPr="00AF70FA">
        <w:rPr>
          <w:rFonts w:ascii="Times New Roman" w:hAnsi="Times New Roman" w:cs="Times New Roman"/>
          <w:b/>
          <w:sz w:val="28"/>
          <w:lang w:val="el-GR"/>
        </w:rPr>
        <w:t xml:space="preserve"> the </w:t>
      </w:r>
      <w:r>
        <w:rPr>
          <w:rFonts w:ascii="Times New Roman" w:hAnsi="Times New Roman" w:cs="Times New Roman"/>
          <w:b/>
          <w:sz w:val="28"/>
          <w:lang w:val="en-US"/>
        </w:rPr>
        <w:t>art</w:t>
      </w:r>
      <w:r w:rsidRPr="00AF70FA">
        <w:rPr>
          <w:rFonts w:ascii="Times New Roman" w:hAnsi="Times New Roman" w:cs="Times New Roman"/>
          <w:b/>
          <w:sz w:val="28"/>
          <w:lang w:val="el-GR"/>
        </w:rPr>
        <w:t xml:space="preserve">works </w:t>
      </w:r>
      <w:r>
        <w:rPr>
          <w:rFonts w:ascii="Times New Roman" w:hAnsi="Times New Roman" w:cs="Times New Roman"/>
          <w:b/>
          <w:sz w:val="28"/>
          <w:lang w:val="en-US"/>
        </w:rPr>
        <w:t>created</w:t>
      </w:r>
      <w:r w:rsidR="004D5E43">
        <w:rPr>
          <w:rFonts w:ascii="Times New Roman" w:hAnsi="Times New Roman" w:cs="Times New Roman"/>
          <w:b/>
          <w:sz w:val="28"/>
          <w:lang w:val="en-US"/>
        </w:rPr>
        <w:t xml:space="preserve"> by the students</w:t>
      </w:r>
      <w:r>
        <w:rPr>
          <w:rFonts w:ascii="Times New Roman" w:hAnsi="Times New Roman" w:cs="Times New Roman"/>
          <w:b/>
          <w:sz w:val="28"/>
          <w:lang w:val="en-US"/>
        </w:rPr>
        <w:t xml:space="preserve"> as part of </w:t>
      </w:r>
      <w:r w:rsidR="004D5E43">
        <w:rPr>
          <w:rFonts w:ascii="Times New Roman" w:hAnsi="Times New Roman" w:cs="Times New Roman"/>
          <w:b/>
          <w:sz w:val="28"/>
          <w:lang w:val="en-US"/>
        </w:rPr>
        <w:t>their lessons</w:t>
      </w:r>
      <w:r>
        <w:rPr>
          <w:rFonts w:ascii="Times New Roman" w:hAnsi="Times New Roman" w:cs="Times New Roman"/>
          <w:b/>
          <w:sz w:val="28"/>
          <w:lang w:val="en-US"/>
        </w:rPr>
        <w:t xml:space="preserve">. </w:t>
      </w:r>
    </w:p>
    <w:p w:rsidR="00AF70FA" w:rsidRPr="00AF70FA" w:rsidRDefault="00AF70FA" w:rsidP="00AF70FA">
      <w:pPr>
        <w:jc w:val="both"/>
        <w:rPr>
          <w:rFonts w:ascii="Times New Roman" w:hAnsi="Times New Roman" w:cs="Times New Roman"/>
          <w:b/>
          <w:sz w:val="28"/>
          <w:lang w:val="el-GR"/>
        </w:rPr>
      </w:pPr>
    </w:p>
    <w:p w:rsidR="00AF70FA" w:rsidRDefault="00AF70FA" w:rsidP="00C6079C">
      <w:pPr>
        <w:jc w:val="both"/>
        <w:rPr>
          <w:rFonts w:ascii="Times New Roman" w:hAnsi="Times New Roman" w:cs="Times New Roman"/>
          <w:b/>
          <w:color w:val="FF0000"/>
          <w:sz w:val="28"/>
          <w:lang w:val="en-US"/>
        </w:rPr>
      </w:pPr>
      <w:r>
        <w:rPr>
          <w:rFonts w:ascii="Times New Roman" w:hAnsi="Times New Roman" w:cs="Times New Roman"/>
          <w:b/>
          <w:color w:val="FF0000"/>
          <w:sz w:val="28"/>
          <w:lang w:val="en-US"/>
        </w:rPr>
        <w:t>As a part of the timeline:</w:t>
      </w:r>
    </w:p>
    <w:p w:rsidR="00C6079C" w:rsidRPr="00C6079C" w:rsidRDefault="00C6079C" w:rsidP="00C6079C">
      <w:pPr>
        <w:jc w:val="both"/>
        <w:rPr>
          <w:rFonts w:ascii="Times New Roman" w:hAnsi="Times New Roman" w:cs="Times New Roman"/>
          <w:b/>
          <w:color w:val="FF0000"/>
          <w:sz w:val="28"/>
          <w:lang w:val="el-GR"/>
        </w:rPr>
      </w:pPr>
      <w:r w:rsidRPr="00C6079C">
        <w:rPr>
          <w:rFonts w:ascii="Times New Roman" w:hAnsi="Times New Roman" w:cs="Times New Roman"/>
          <w:b/>
          <w:color w:val="FF0000"/>
          <w:sz w:val="28"/>
          <w:lang w:val="el-GR"/>
        </w:rPr>
        <w:t xml:space="preserve">The </w:t>
      </w:r>
      <w:r w:rsidR="007D0554">
        <w:rPr>
          <w:rFonts w:ascii="Times New Roman" w:hAnsi="Times New Roman" w:cs="Times New Roman"/>
          <w:b/>
          <w:color w:val="FF0000"/>
          <w:sz w:val="28"/>
          <w:lang w:val="en-US"/>
        </w:rPr>
        <w:t>lecture</w:t>
      </w:r>
      <w:r w:rsidR="007D0554" w:rsidRPr="00C6079C">
        <w:rPr>
          <w:rFonts w:ascii="Times New Roman" w:hAnsi="Times New Roman" w:cs="Times New Roman"/>
          <w:b/>
          <w:color w:val="FF0000"/>
          <w:sz w:val="28"/>
          <w:lang w:val="el-GR"/>
        </w:rPr>
        <w:t xml:space="preserve"> </w:t>
      </w:r>
      <w:r w:rsidR="007D0554">
        <w:rPr>
          <w:rFonts w:ascii="Times New Roman" w:hAnsi="Times New Roman" w:cs="Times New Roman"/>
          <w:b/>
          <w:color w:val="FF0000"/>
          <w:sz w:val="28"/>
          <w:lang w:val="en-US"/>
        </w:rPr>
        <w:t xml:space="preserve">on the </w:t>
      </w:r>
      <w:r w:rsidRPr="00C6079C">
        <w:rPr>
          <w:rFonts w:ascii="Times New Roman" w:hAnsi="Times New Roman" w:cs="Times New Roman"/>
          <w:b/>
          <w:color w:val="FF0000"/>
          <w:sz w:val="28"/>
          <w:lang w:val="el-GR"/>
        </w:rPr>
        <w:t>27</w:t>
      </w:r>
      <w:r w:rsidRPr="00C6079C">
        <w:rPr>
          <w:rFonts w:ascii="Times New Roman" w:hAnsi="Times New Roman" w:cs="Times New Roman"/>
          <w:b/>
          <w:color w:val="FF0000"/>
          <w:sz w:val="28"/>
          <w:vertAlign w:val="superscript"/>
          <w:lang w:val="en-US"/>
        </w:rPr>
        <w:t>th</w:t>
      </w:r>
      <w:r>
        <w:rPr>
          <w:rFonts w:ascii="Times New Roman" w:hAnsi="Times New Roman" w:cs="Times New Roman"/>
          <w:b/>
          <w:color w:val="FF0000"/>
          <w:sz w:val="28"/>
          <w:lang w:val="en-US"/>
        </w:rPr>
        <w:t xml:space="preserve"> of</w:t>
      </w:r>
      <w:r w:rsidRPr="00C6079C">
        <w:rPr>
          <w:rFonts w:ascii="Times New Roman" w:hAnsi="Times New Roman" w:cs="Times New Roman"/>
          <w:b/>
          <w:color w:val="FF0000"/>
          <w:sz w:val="28"/>
          <w:lang w:val="el-GR"/>
        </w:rPr>
        <w:t xml:space="preserve"> </w:t>
      </w:r>
      <w:r w:rsidRPr="00C6079C">
        <w:rPr>
          <w:rFonts w:ascii="Times New Roman" w:hAnsi="Times New Roman" w:cs="Times New Roman"/>
          <w:b/>
          <w:color w:val="FF0000"/>
          <w:sz w:val="28"/>
          <w:lang w:val="el-GR"/>
        </w:rPr>
        <w:t>October</w:t>
      </w:r>
      <w:r>
        <w:rPr>
          <w:rFonts w:ascii="Times New Roman" w:hAnsi="Times New Roman" w:cs="Times New Roman"/>
          <w:b/>
          <w:color w:val="FF0000"/>
          <w:sz w:val="28"/>
          <w:lang w:val="en-US"/>
        </w:rPr>
        <w:t xml:space="preserve"> </w:t>
      </w:r>
      <w:r w:rsidRPr="00C6079C">
        <w:rPr>
          <w:rFonts w:ascii="Times New Roman" w:hAnsi="Times New Roman" w:cs="Times New Roman"/>
          <w:b/>
          <w:color w:val="FF0000"/>
          <w:sz w:val="28"/>
          <w:lang w:val="el-GR"/>
        </w:rPr>
        <w:t>will be held</w:t>
      </w:r>
      <w:r>
        <w:rPr>
          <w:rFonts w:ascii="Times New Roman" w:hAnsi="Times New Roman" w:cs="Times New Roman"/>
          <w:b/>
          <w:color w:val="FF0000"/>
          <w:sz w:val="28"/>
          <w:lang w:val="en-US"/>
        </w:rPr>
        <w:t xml:space="preserve"> on</w:t>
      </w:r>
      <w:r w:rsidRPr="00C6079C">
        <w:rPr>
          <w:rFonts w:ascii="Times New Roman" w:hAnsi="Times New Roman" w:cs="Times New Roman"/>
          <w:b/>
          <w:color w:val="FF0000"/>
          <w:sz w:val="28"/>
          <w:lang w:val="el-GR"/>
        </w:rPr>
        <w:t xml:space="preserve"> Wednesday</w:t>
      </w:r>
      <w:r>
        <w:rPr>
          <w:rFonts w:ascii="Times New Roman" w:hAnsi="Times New Roman" w:cs="Times New Roman"/>
          <w:b/>
          <w:color w:val="FF0000"/>
          <w:sz w:val="28"/>
          <w:lang w:val="en-US"/>
        </w:rPr>
        <w:t xml:space="preserve"> the 26</w:t>
      </w:r>
      <w:r w:rsidRPr="00C6079C">
        <w:rPr>
          <w:rFonts w:ascii="Times New Roman" w:hAnsi="Times New Roman" w:cs="Times New Roman"/>
          <w:b/>
          <w:color w:val="FF0000"/>
          <w:sz w:val="28"/>
          <w:vertAlign w:val="superscript"/>
          <w:lang w:val="en-US"/>
        </w:rPr>
        <w:t>th</w:t>
      </w:r>
      <w:r>
        <w:rPr>
          <w:rFonts w:ascii="Times New Roman" w:hAnsi="Times New Roman" w:cs="Times New Roman"/>
          <w:b/>
          <w:color w:val="FF0000"/>
          <w:sz w:val="28"/>
          <w:lang w:val="en-US"/>
        </w:rPr>
        <w:t xml:space="preserve"> of the month</w:t>
      </w:r>
      <w:r w:rsidRPr="00C6079C">
        <w:rPr>
          <w:rFonts w:ascii="Times New Roman" w:hAnsi="Times New Roman" w:cs="Times New Roman"/>
          <w:b/>
          <w:color w:val="FF0000"/>
          <w:sz w:val="28"/>
          <w:lang w:val="el-GR"/>
        </w:rPr>
        <w:t xml:space="preserve">, </w:t>
      </w:r>
      <w:r>
        <w:rPr>
          <w:rFonts w:ascii="Times New Roman" w:hAnsi="Times New Roman" w:cs="Times New Roman"/>
          <w:b/>
          <w:color w:val="FF0000"/>
          <w:sz w:val="28"/>
          <w:lang w:val="el-GR"/>
        </w:rPr>
        <w:t>at 15.00 - 18.00 in the Computer R</w:t>
      </w:r>
      <w:r w:rsidRPr="00C6079C">
        <w:rPr>
          <w:rFonts w:ascii="Times New Roman" w:hAnsi="Times New Roman" w:cs="Times New Roman"/>
          <w:b/>
          <w:color w:val="FF0000"/>
          <w:sz w:val="28"/>
          <w:lang w:val="el-GR"/>
        </w:rPr>
        <w:t>oom.</w:t>
      </w:r>
    </w:p>
    <w:p w:rsidR="00CB13AB" w:rsidRDefault="00CB13AB">
      <w:pPr>
        <w:rPr>
          <w:rFonts w:ascii="Times New Roman" w:hAnsi="Times New Roman" w:cs="Times New Roman"/>
          <w:sz w:val="28"/>
        </w:rPr>
      </w:pPr>
      <w:r>
        <w:rPr>
          <w:rFonts w:ascii="Times New Roman" w:hAnsi="Times New Roman" w:cs="Times New Roman"/>
          <w:sz w:val="28"/>
        </w:rPr>
        <w:br w:type="page"/>
      </w:r>
    </w:p>
    <w:p w:rsidR="00CB13AB" w:rsidRPr="00E32D30" w:rsidRDefault="00E32D30" w:rsidP="00CB13AB">
      <w:pPr>
        <w:jc w:val="both"/>
        <w:rPr>
          <w:rFonts w:ascii="Times New Roman" w:hAnsi="Times New Roman" w:cs="Times New Roman"/>
          <w:sz w:val="28"/>
          <w:lang w:val="el-GR"/>
        </w:rPr>
      </w:pPr>
      <w:r>
        <w:rPr>
          <w:rFonts w:ascii="Times New Roman" w:hAnsi="Times New Roman" w:cs="Times New Roman"/>
          <w:sz w:val="28"/>
          <w:lang w:val="el-GR"/>
        </w:rPr>
        <w:lastRenderedPageBreak/>
        <w:t>Συνάντηση 1</w:t>
      </w:r>
      <w:r w:rsidRPr="00E32D30">
        <w:rPr>
          <w:rFonts w:ascii="Times New Roman" w:hAnsi="Times New Roman" w:cs="Times New Roman"/>
          <w:sz w:val="28"/>
          <w:vertAlign w:val="superscript"/>
          <w:lang w:val="el-GR"/>
        </w:rPr>
        <w:t>η</w:t>
      </w:r>
      <w:r>
        <w:rPr>
          <w:rFonts w:ascii="Times New Roman" w:hAnsi="Times New Roman" w:cs="Times New Roman"/>
          <w:sz w:val="28"/>
          <w:lang w:val="el-GR"/>
        </w:rPr>
        <w:t xml:space="preserve"> / </w:t>
      </w:r>
      <w:r>
        <w:rPr>
          <w:rFonts w:ascii="Times New Roman" w:hAnsi="Times New Roman" w:cs="Times New Roman"/>
          <w:sz w:val="28"/>
        </w:rPr>
        <w:t>Lecture</w:t>
      </w:r>
      <w:r w:rsidRPr="00E32D30">
        <w:rPr>
          <w:rFonts w:ascii="Times New Roman" w:hAnsi="Times New Roman" w:cs="Times New Roman"/>
          <w:sz w:val="28"/>
          <w:lang w:val="el-GR"/>
        </w:rPr>
        <w:t xml:space="preserve"> 1</w:t>
      </w:r>
    </w:p>
    <w:p w:rsidR="00E32D30" w:rsidRDefault="00546668" w:rsidP="00CB13AB">
      <w:pPr>
        <w:jc w:val="both"/>
        <w:rPr>
          <w:rFonts w:ascii="Times New Roman" w:hAnsi="Times New Roman" w:cs="Times New Roman"/>
          <w:sz w:val="28"/>
          <w:lang w:val="el-GR"/>
        </w:rPr>
      </w:pPr>
      <w:r>
        <w:rPr>
          <w:rFonts w:ascii="Times New Roman" w:hAnsi="Times New Roman" w:cs="Times New Roman"/>
          <w:sz w:val="28"/>
          <w:lang w:val="el-GR"/>
        </w:rPr>
        <w:t>Εισαγωγή στο μάθημα / Εισαγωγή σε θέματα Ενδύματος</w:t>
      </w:r>
    </w:p>
    <w:p w:rsidR="00546668" w:rsidRPr="00546668" w:rsidRDefault="00546668" w:rsidP="00CB13AB">
      <w:pPr>
        <w:jc w:val="both"/>
        <w:rPr>
          <w:rFonts w:ascii="Times New Roman" w:hAnsi="Times New Roman" w:cs="Times New Roman"/>
          <w:sz w:val="28"/>
          <w:lang w:val="en-US"/>
        </w:rPr>
      </w:pPr>
      <w:r>
        <w:rPr>
          <w:rFonts w:ascii="Times New Roman" w:hAnsi="Times New Roman" w:cs="Times New Roman"/>
          <w:sz w:val="28"/>
          <w:lang w:val="en-US"/>
        </w:rPr>
        <w:t xml:space="preserve">Introduction to the course / </w:t>
      </w:r>
      <w:r w:rsidRPr="00546668">
        <w:rPr>
          <w:rFonts w:ascii="Times New Roman" w:hAnsi="Times New Roman" w:cs="Times New Roman"/>
          <w:sz w:val="28"/>
          <w:lang w:val="en-US"/>
        </w:rPr>
        <w:t>Introduction to Costume</w:t>
      </w:r>
      <w:r>
        <w:rPr>
          <w:rFonts w:ascii="Times New Roman" w:hAnsi="Times New Roman" w:cs="Times New Roman"/>
          <w:sz w:val="28"/>
          <w:lang w:val="en-US"/>
        </w:rPr>
        <w:t xml:space="preserve"> Design</w:t>
      </w:r>
    </w:p>
    <w:p w:rsidR="00E32D30" w:rsidRPr="00546668" w:rsidRDefault="00E32D30" w:rsidP="00CB13AB">
      <w:pPr>
        <w:jc w:val="both"/>
        <w:rPr>
          <w:rFonts w:ascii="Times New Roman" w:hAnsi="Times New Roman" w:cs="Times New Roman"/>
          <w:sz w:val="28"/>
          <w:lang w:val="en-US"/>
        </w:rPr>
      </w:pPr>
    </w:p>
    <w:p w:rsidR="00E32D30" w:rsidRPr="0036125B" w:rsidRDefault="00E32D30" w:rsidP="00CB13AB">
      <w:pPr>
        <w:jc w:val="both"/>
        <w:rPr>
          <w:rFonts w:ascii="Times New Roman" w:hAnsi="Times New Roman" w:cs="Times New Roman"/>
          <w:sz w:val="28"/>
          <w:lang w:val="el-GR"/>
        </w:rPr>
      </w:pPr>
      <w:r>
        <w:rPr>
          <w:rFonts w:ascii="Times New Roman" w:hAnsi="Times New Roman" w:cs="Times New Roman"/>
          <w:sz w:val="28"/>
          <w:lang w:val="el-GR"/>
        </w:rPr>
        <w:t>Συνάντηση 2</w:t>
      </w:r>
      <w:r w:rsidRPr="00E32D30">
        <w:rPr>
          <w:rFonts w:ascii="Times New Roman" w:hAnsi="Times New Roman" w:cs="Times New Roman"/>
          <w:sz w:val="28"/>
          <w:vertAlign w:val="superscript"/>
          <w:lang w:val="el-GR"/>
        </w:rPr>
        <w:t>η</w:t>
      </w:r>
      <w:r>
        <w:rPr>
          <w:rFonts w:ascii="Times New Roman" w:hAnsi="Times New Roman" w:cs="Times New Roman"/>
          <w:sz w:val="28"/>
          <w:lang w:val="el-GR"/>
        </w:rPr>
        <w:t xml:space="preserve"> </w:t>
      </w:r>
      <w:r w:rsidRPr="00E32D30">
        <w:rPr>
          <w:rFonts w:ascii="Times New Roman" w:hAnsi="Times New Roman" w:cs="Times New Roman"/>
          <w:sz w:val="28"/>
          <w:lang w:val="el-GR"/>
        </w:rPr>
        <w:t xml:space="preserve">/ </w:t>
      </w:r>
      <w:r>
        <w:rPr>
          <w:rFonts w:ascii="Times New Roman" w:hAnsi="Times New Roman" w:cs="Times New Roman"/>
          <w:sz w:val="28"/>
        </w:rPr>
        <w:t>Lecture</w:t>
      </w:r>
      <w:r w:rsidRPr="0036125B">
        <w:rPr>
          <w:rFonts w:ascii="Times New Roman" w:hAnsi="Times New Roman" w:cs="Times New Roman"/>
          <w:sz w:val="28"/>
          <w:lang w:val="el-GR"/>
        </w:rPr>
        <w:t xml:space="preserve"> 2</w:t>
      </w:r>
    </w:p>
    <w:p w:rsidR="00546668" w:rsidRPr="00546668" w:rsidRDefault="00546668" w:rsidP="00546668">
      <w:pPr>
        <w:jc w:val="both"/>
        <w:rPr>
          <w:rFonts w:ascii="Times New Roman" w:eastAsia="Calibri" w:hAnsi="Times New Roman" w:cs="Times New Roman"/>
          <w:sz w:val="28"/>
          <w:lang w:val="el-GR"/>
        </w:rPr>
      </w:pPr>
      <w:r w:rsidRPr="00546668">
        <w:rPr>
          <w:rFonts w:ascii="Times New Roman" w:eastAsia="Calibri" w:hAnsi="Times New Roman" w:cs="Times New Roman"/>
          <w:sz w:val="28"/>
          <w:lang w:val="el-GR"/>
        </w:rPr>
        <w:t xml:space="preserve">Ζητήματα Παραγωγής / </w:t>
      </w:r>
      <w:r w:rsidRPr="00546668">
        <w:rPr>
          <w:rFonts w:ascii="Times New Roman" w:eastAsia="Calibri" w:hAnsi="Times New Roman" w:cs="Times New Roman"/>
          <w:sz w:val="28"/>
        </w:rPr>
        <w:t>Production</w:t>
      </w:r>
      <w:r w:rsidRPr="00546668">
        <w:rPr>
          <w:rFonts w:ascii="Times New Roman" w:eastAsia="Calibri" w:hAnsi="Times New Roman" w:cs="Times New Roman"/>
          <w:sz w:val="28"/>
          <w:lang w:val="el-GR"/>
        </w:rPr>
        <w:t xml:space="preserve"> </w:t>
      </w:r>
      <w:r w:rsidRPr="00546668">
        <w:rPr>
          <w:rFonts w:ascii="Times New Roman" w:eastAsia="Calibri" w:hAnsi="Times New Roman" w:cs="Times New Roman"/>
          <w:sz w:val="28"/>
        </w:rPr>
        <w:t>Issues</w:t>
      </w:r>
    </w:p>
    <w:p w:rsidR="007B0717" w:rsidRPr="00AC4139" w:rsidRDefault="007B0717" w:rsidP="00CB13AB">
      <w:pPr>
        <w:jc w:val="both"/>
        <w:rPr>
          <w:rFonts w:ascii="Times New Roman" w:hAnsi="Times New Roman" w:cs="Times New Roman"/>
          <w:sz w:val="28"/>
          <w:lang w:val="el-GR"/>
        </w:rPr>
      </w:pPr>
    </w:p>
    <w:p w:rsidR="007B0717" w:rsidRPr="004F6B3E" w:rsidRDefault="00E32D30" w:rsidP="00CB13AB">
      <w:pPr>
        <w:jc w:val="both"/>
        <w:rPr>
          <w:rFonts w:ascii="Times New Roman" w:hAnsi="Times New Roman" w:cs="Times New Roman"/>
          <w:sz w:val="28"/>
          <w:lang w:val="el-GR"/>
        </w:rPr>
      </w:pPr>
      <w:r w:rsidRPr="00AC4139">
        <w:rPr>
          <w:rFonts w:ascii="Times New Roman" w:hAnsi="Times New Roman" w:cs="Times New Roman"/>
          <w:sz w:val="28"/>
          <w:lang w:val="el-GR"/>
        </w:rPr>
        <w:t xml:space="preserve"> </w:t>
      </w:r>
      <w:r w:rsidR="007B0717" w:rsidRPr="007B0717">
        <w:rPr>
          <w:rFonts w:ascii="Times New Roman" w:hAnsi="Times New Roman" w:cs="Times New Roman"/>
          <w:sz w:val="28"/>
          <w:lang w:val="el-GR"/>
        </w:rPr>
        <w:t>Συνάντηση</w:t>
      </w:r>
      <w:r w:rsidR="007B0717" w:rsidRPr="004F6B3E">
        <w:rPr>
          <w:rFonts w:ascii="Times New Roman" w:hAnsi="Times New Roman" w:cs="Times New Roman"/>
          <w:sz w:val="28"/>
          <w:lang w:val="el-GR"/>
        </w:rPr>
        <w:t xml:space="preserve"> 3</w:t>
      </w:r>
      <w:r w:rsidR="007B0717" w:rsidRPr="007B0717">
        <w:rPr>
          <w:rFonts w:ascii="Times New Roman" w:hAnsi="Times New Roman" w:cs="Times New Roman"/>
          <w:sz w:val="28"/>
          <w:vertAlign w:val="superscript"/>
          <w:lang w:val="el-GR"/>
        </w:rPr>
        <w:t>η</w:t>
      </w:r>
      <w:r w:rsidR="007B0717" w:rsidRPr="004F6B3E">
        <w:rPr>
          <w:rFonts w:ascii="Times New Roman" w:hAnsi="Times New Roman" w:cs="Times New Roman"/>
          <w:sz w:val="28"/>
          <w:lang w:val="el-GR"/>
        </w:rPr>
        <w:t xml:space="preserve"> / </w:t>
      </w:r>
      <w:r w:rsidR="007B0717">
        <w:rPr>
          <w:rFonts w:ascii="Times New Roman" w:hAnsi="Times New Roman" w:cs="Times New Roman"/>
          <w:sz w:val="28"/>
        </w:rPr>
        <w:t>Lecture</w:t>
      </w:r>
      <w:r w:rsidR="007B0717" w:rsidRPr="004F6B3E">
        <w:rPr>
          <w:rFonts w:ascii="Times New Roman" w:hAnsi="Times New Roman" w:cs="Times New Roman"/>
          <w:sz w:val="28"/>
          <w:lang w:val="el-GR"/>
        </w:rPr>
        <w:t xml:space="preserve"> 3</w:t>
      </w:r>
    </w:p>
    <w:p w:rsidR="00546668" w:rsidRPr="004F6B3E" w:rsidRDefault="00546668" w:rsidP="00546668">
      <w:pPr>
        <w:jc w:val="both"/>
        <w:rPr>
          <w:rFonts w:ascii="Times New Roman" w:eastAsia="Calibri" w:hAnsi="Times New Roman" w:cs="Times New Roman"/>
          <w:sz w:val="28"/>
          <w:lang w:val="el-GR"/>
        </w:rPr>
      </w:pPr>
      <w:r w:rsidRPr="004F6B3E">
        <w:rPr>
          <w:rFonts w:ascii="Times New Roman" w:eastAsia="Calibri" w:hAnsi="Times New Roman" w:cs="Times New Roman"/>
          <w:sz w:val="28"/>
          <w:lang w:val="el-GR"/>
        </w:rPr>
        <w:t xml:space="preserve">3000 </w:t>
      </w:r>
      <w:proofErr w:type="spellStart"/>
      <w:r w:rsidRPr="00546668">
        <w:rPr>
          <w:rFonts w:ascii="Times New Roman" w:eastAsia="Calibri" w:hAnsi="Times New Roman" w:cs="Times New Roman"/>
          <w:sz w:val="28"/>
          <w:lang w:val="el-GR"/>
        </w:rPr>
        <w:t>πΧ</w:t>
      </w:r>
      <w:proofErr w:type="spellEnd"/>
      <w:r w:rsidRPr="004F6B3E">
        <w:rPr>
          <w:rFonts w:ascii="Times New Roman" w:eastAsia="Calibri" w:hAnsi="Times New Roman" w:cs="Times New Roman"/>
          <w:sz w:val="28"/>
          <w:lang w:val="el-GR"/>
        </w:rPr>
        <w:t xml:space="preserve"> – 1095 </w:t>
      </w:r>
      <w:r w:rsidRPr="00546668">
        <w:rPr>
          <w:rFonts w:ascii="Times New Roman" w:eastAsia="Calibri" w:hAnsi="Times New Roman" w:cs="Times New Roman"/>
          <w:sz w:val="28"/>
          <w:lang w:val="el-GR"/>
        </w:rPr>
        <w:t>μΧ</w:t>
      </w:r>
      <w:r w:rsidRPr="004F6B3E">
        <w:rPr>
          <w:rFonts w:ascii="Times New Roman" w:eastAsia="Calibri" w:hAnsi="Times New Roman" w:cs="Times New Roman"/>
          <w:sz w:val="28"/>
          <w:lang w:val="el-GR"/>
        </w:rPr>
        <w:t xml:space="preserve"> / 3000 </w:t>
      </w:r>
      <w:r w:rsidRPr="00546668">
        <w:rPr>
          <w:rFonts w:ascii="Times New Roman" w:eastAsia="Calibri" w:hAnsi="Times New Roman" w:cs="Times New Roman"/>
          <w:sz w:val="28"/>
        </w:rPr>
        <w:t>BC</w:t>
      </w:r>
      <w:r w:rsidRPr="004F6B3E">
        <w:rPr>
          <w:rFonts w:ascii="Times New Roman" w:eastAsia="Calibri" w:hAnsi="Times New Roman" w:cs="Times New Roman"/>
          <w:sz w:val="28"/>
          <w:lang w:val="el-GR"/>
        </w:rPr>
        <w:t xml:space="preserve"> – 1095 </w:t>
      </w:r>
      <w:r w:rsidRPr="00546668">
        <w:rPr>
          <w:rFonts w:ascii="Times New Roman" w:eastAsia="Calibri" w:hAnsi="Times New Roman" w:cs="Times New Roman"/>
          <w:sz w:val="28"/>
        </w:rPr>
        <w:t>AD</w:t>
      </w:r>
    </w:p>
    <w:p w:rsidR="00546668" w:rsidRPr="004F6B3E" w:rsidRDefault="00546668" w:rsidP="00546668">
      <w:pPr>
        <w:jc w:val="both"/>
        <w:rPr>
          <w:rFonts w:ascii="Times New Roman" w:eastAsia="Calibri" w:hAnsi="Times New Roman" w:cs="Times New Roman"/>
          <w:sz w:val="28"/>
          <w:lang w:val="el-GR"/>
        </w:rPr>
      </w:pPr>
      <w:r w:rsidRPr="004F6B3E">
        <w:rPr>
          <w:rFonts w:ascii="Times New Roman" w:eastAsia="Calibri" w:hAnsi="Times New Roman" w:cs="Times New Roman"/>
          <w:sz w:val="28"/>
          <w:lang w:val="el-GR"/>
        </w:rPr>
        <w:t>(</w:t>
      </w:r>
      <w:r w:rsidRPr="00546668">
        <w:rPr>
          <w:rFonts w:ascii="Times New Roman" w:eastAsia="Calibri" w:hAnsi="Times New Roman" w:cs="Times New Roman"/>
          <w:sz w:val="28"/>
          <w:lang w:val="el-GR"/>
        </w:rPr>
        <w:t>Από</w:t>
      </w:r>
      <w:r w:rsidRPr="004F6B3E">
        <w:rPr>
          <w:rFonts w:ascii="Times New Roman" w:eastAsia="Calibri" w:hAnsi="Times New Roman" w:cs="Times New Roman"/>
          <w:sz w:val="28"/>
          <w:lang w:val="el-GR"/>
        </w:rPr>
        <w:t xml:space="preserve"> </w:t>
      </w:r>
      <w:r w:rsidRPr="00546668">
        <w:rPr>
          <w:rFonts w:ascii="Times New Roman" w:eastAsia="Calibri" w:hAnsi="Times New Roman" w:cs="Times New Roman"/>
          <w:sz w:val="28"/>
          <w:lang w:val="el-GR"/>
        </w:rPr>
        <w:t>τη</w:t>
      </w:r>
      <w:r w:rsidRPr="004F6B3E">
        <w:rPr>
          <w:rFonts w:ascii="Times New Roman" w:eastAsia="Calibri" w:hAnsi="Times New Roman" w:cs="Times New Roman"/>
          <w:sz w:val="28"/>
          <w:lang w:val="el-GR"/>
        </w:rPr>
        <w:t xml:space="preserve"> </w:t>
      </w:r>
      <w:r w:rsidRPr="00546668">
        <w:rPr>
          <w:rFonts w:ascii="Times New Roman" w:eastAsia="Calibri" w:hAnsi="Times New Roman" w:cs="Times New Roman"/>
          <w:sz w:val="28"/>
          <w:lang w:val="el-GR"/>
        </w:rPr>
        <w:t>Μεσοποταμία</w:t>
      </w:r>
      <w:r w:rsidRPr="004F6B3E">
        <w:rPr>
          <w:rFonts w:ascii="Times New Roman" w:eastAsia="Calibri" w:hAnsi="Times New Roman" w:cs="Times New Roman"/>
          <w:sz w:val="28"/>
          <w:lang w:val="el-GR"/>
        </w:rPr>
        <w:t xml:space="preserve"> </w:t>
      </w:r>
      <w:r w:rsidRPr="00546668">
        <w:rPr>
          <w:rFonts w:ascii="Times New Roman" w:eastAsia="Calibri" w:hAnsi="Times New Roman" w:cs="Times New Roman"/>
          <w:sz w:val="28"/>
          <w:lang w:val="el-GR"/>
        </w:rPr>
        <w:t>στο</w:t>
      </w:r>
      <w:r w:rsidRPr="004F6B3E">
        <w:rPr>
          <w:rFonts w:ascii="Times New Roman" w:eastAsia="Calibri" w:hAnsi="Times New Roman" w:cs="Times New Roman"/>
          <w:sz w:val="28"/>
          <w:lang w:val="el-GR"/>
        </w:rPr>
        <w:t xml:space="preserve"> </w:t>
      </w:r>
      <w:r w:rsidRPr="00546668">
        <w:rPr>
          <w:rFonts w:ascii="Times New Roman" w:eastAsia="Calibri" w:hAnsi="Times New Roman" w:cs="Times New Roman"/>
          <w:sz w:val="28"/>
          <w:lang w:val="el-GR"/>
        </w:rPr>
        <w:t>Βυζάντιο</w:t>
      </w:r>
      <w:r w:rsidRPr="004F6B3E">
        <w:rPr>
          <w:rFonts w:ascii="Times New Roman" w:eastAsia="Calibri" w:hAnsi="Times New Roman" w:cs="Times New Roman"/>
          <w:sz w:val="28"/>
          <w:lang w:val="el-GR"/>
        </w:rPr>
        <w:t xml:space="preserve"> / </w:t>
      </w:r>
      <w:r w:rsidRPr="00546668">
        <w:rPr>
          <w:rFonts w:ascii="Times New Roman" w:eastAsia="Calibri" w:hAnsi="Times New Roman" w:cs="Times New Roman"/>
          <w:sz w:val="28"/>
        </w:rPr>
        <w:t>From</w:t>
      </w:r>
      <w:r w:rsidRPr="004F6B3E">
        <w:rPr>
          <w:rFonts w:ascii="Times New Roman" w:eastAsia="Calibri" w:hAnsi="Times New Roman" w:cs="Times New Roman"/>
          <w:sz w:val="28"/>
          <w:lang w:val="el-GR"/>
        </w:rPr>
        <w:t xml:space="preserve"> </w:t>
      </w:r>
      <w:r w:rsidRPr="00546668">
        <w:rPr>
          <w:rFonts w:ascii="Times New Roman" w:eastAsia="Calibri" w:hAnsi="Times New Roman" w:cs="Times New Roman"/>
          <w:sz w:val="28"/>
        </w:rPr>
        <w:t>Mesopotamia</w:t>
      </w:r>
      <w:r w:rsidRPr="004F6B3E">
        <w:rPr>
          <w:rFonts w:ascii="Times New Roman" w:eastAsia="Calibri" w:hAnsi="Times New Roman" w:cs="Times New Roman"/>
          <w:sz w:val="28"/>
          <w:lang w:val="el-GR"/>
        </w:rPr>
        <w:t xml:space="preserve"> </w:t>
      </w:r>
      <w:r w:rsidRPr="00546668">
        <w:rPr>
          <w:rFonts w:ascii="Times New Roman" w:eastAsia="Calibri" w:hAnsi="Times New Roman" w:cs="Times New Roman"/>
          <w:sz w:val="28"/>
        </w:rPr>
        <w:t>to</w:t>
      </w:r>
      <w:r w:rsidRPr="004F6B3E">
        <w:rPr>
          <w:rFonts w:ascii="Times New Roman" w:eastAsia="Calibri" w:hAnsi="Times New Roman" w:cs="Times New Roman"/>
          <w:sz w:val="28"/>
          <w:lang w:val="el-GR"/>
        </w:rPr>
        <w:t xml:space="preserve"> </w:t>
      </w:r>
      <w:r w:rsidRPr="00546668">
        <w:rPr>
          <w:rFonts w:ascii="Times New Roman" w:eastAsia="Calibri" w:hAnsi="Times New Roman" w:cs="Times New Roman"/>
          <w:sz w:val="28"/>
        </w:rPr>
        <w:t>Byzantium</w:t>
      </w:r>
      <w:r w:rsidRPr="004F6B3E">
        <w:rPr>
          <w:rFonts w:ascii="Times New Roman" w:eastAsia="Calibri" w:hAnsi="Times New Roman" w:cs="Times New Roman"/>
          <w:sz w:val="28"/>
          <w:lang w:val="el-GR"/>
        </w:rPr>
        <w:t>)</w:t>
      </w:r>
    </w:p>
    <w:p w:rsidR="007B0717" w:rsidRPr="004F6B3E" w:rsidRDefault="007B0717" w:rsidP="00CB13AB">
      <w:pPr>
        <w:jc w:val="both"/>
        <w:rPr>
          <w:rFonts w:ascii="Times New Roman" w:hAnsi="Times New Roman" w:cs="Times New Roman"/>
          <w:sz w:val="28"/>
          <w:lang w:val="el-GR"/>
        </w:rPr>
      </w:pPr>
    </w:p>
    <w:p w:rsidR="007B0717" w:rsidRPr="004F6B3E" w:rsidRDefault="007B0717" w:rsidP="00CB13AB">
      <w:pPr>
        <w:jc w:val="both"/>
        <w:rPr>
          <w:rFonts w:ascii="Times New Roman" w:hAnsi="Times New Roman" w:cs="Times New Roman"/>
          <w:sz w:val="28"/>
          <w:lang w:val="en-US"/>
        </w:rPr>
      </w:pPr>
      <w:r>
        <w:rPr>
          <w:rFonts w:ascii="Times New Roman" w:hAnsi="Times New Roman" w:cs="Times New Roman"/>
          <w:sz w:val="28"/>
          <w:lang w:val="el-GR"/>
        </w:rPr>
        <w:t>Συνάντηση</w:t>
      </w:r>
      <w:r w:rsidRPr="004F6B3E">
        <w:rPr>
          <w:rFonts w:ascii="Times New Roman" w:hAnsi="Times New Roman" w:cs="Times New Roman"/>
          <w:sz w:val="28"/>
          <w:lang w:val="en-US"/>
        </w:rPr>
        <w:t xml:space="preserve"> 4</w:t>
      </w:r>
      <w:r>
        <w:rPr>
          <w:rFonts w:ascii="Times New Roman" w:hAnsi="Times New Roman" w:cs="Times New Roman"/>
          <w:sz w:val="28"/>
          <w:lang w:val="el-GR"/>
        </w:rPr>
        <w:t>η</w:t>
      </w:r>
      <w:r w:rsidRPr="004F6B3E">
        <w:rPr>
          <w:rFonts w:ascii="Times New Roman" w:hAnsi="Times New Roman" w:cs="Times New Roman"/>
          <w:sz w:val="28"/>
          <w:lang w:val="en-US"/>
        </w:rPr>
        <w:t xml:space="preserve"> / </w:t>
      </w:r>
      <w:r w:rsidRPr="001A1E35">
        <w:rPr>
          <w:rFonts w:ascii="Times New Roman" w:hAnsi="Times New Roman" w:cs="Times New Roman"/>
          <w:sz w:val="28"/>
        </w:rPr>
        <w:t>Lecture</w:t>
      </w:r>
      <w:r w:rsidRPr="004F6B3E">
        <w:rPr>
          <w:rFonts w:ascii="Times New Roman" w:hAnsi="Times New Roman" w:cs="Times New Roman"/>
          <w:sz w:val="28"/>
          <w:lang w:val="en-US"/>
        </w:rPr>
        <w:t xml:space="preserve"> 4</w:t>
      </w:r>
    </w:p>
    <w:p w:rsidR="00546668" w:rsidRPr="00546668" w:rsidRDefault="00546668" w:rsidP="00546668">
      <w:pPr>
        <w:jc w:val="both"/>
        <w:rPr>
          <w:rFonts w:ascii="Times New Roman" w:eastAsia="Calibri" w:hAnsi="Times New Roman" w:cs="Times New Roman"/>
          <w:sz w:val="28"/>
        </w:rPr>
      </w:pPr>
      <w:r w:rsidRPr="00546668">
        <w:rPr>
          <w:rFonts w:ascii="Times New Roman" w:eastAsia="Calibri" w:hAnsi="Times New Roman" w:cs="Times New Roman"/>
          <w:sz w:val="28"/>
        </w:rPr>
        <w:t>11</w:t>
      </w:r>
      <w:proofErr w:type="spellStart"/>
      <w:r w:rsidRPr="00546668">
        <w:rPr>
          <w:rFonts w:ascii="Times New Roman" w:eastAsia="Calibri" w:hAnsi="Times New Roman" w:cs="Times New Roman"/>
          <w:sz w:val="28"/>
          <w:vertAlign w:val="superscript"/>
          <w:lang w:val="el-GR"/>
        </w:rPr>
        <w:t>ος</w:t>
      </w:r>
      <w:proofErr w:type="spellEnd"/>
      <w:r w:rsidRPr="00546668">
        <w:rPr>
          <w:rFonts w:ascii="Times New Roman" w:eastAsia="Calibri" w:hAnsi="Times New Roman" w:cs="Times New Roman"/>
          <w:sz w:val="28"/>
        </w:rPr>
        <w:t xml:space="preserve"> – 16</w:t>
      </w:r>
      <w:proofErr w:type="spellStart"/>
      <w:r w:rsidRPr="00546668">
        <w:rPr>
          <w:rFonts w:ascii="Times New Roman" w:eastAsia="Calibri" w:hAnsi="Times New Roman" w:cs="Times New Roman"/>
          <w:sz w:val="28"/>
          <w:vertAlign w:val="superscript"/>
          <w:lang w:val="el-GR"/>
        </w:rPr>
        <w:t>ος</w:t>
      </w:r>
      <w:proofErr w:type="spellEnd"/>
      <w:r w:rsidRPr="00546668">
        <w:rPr>
          <w:rFonts w:ascii="Times New Roman" w:eastAsia="Calibri" w:hAnsi="Times New Roman" w:cs="Times New Roman"/>
          <w:sz w:val="28"/>
        </w:rPr>
        <w:t xml:space="preserve"> </w:t>
      </w:r>
      <w:r w:rsidRPr="00546668">
        <w:rPr>
          <w:rFonts w:ascii="Times New Roman" w:eastAsia="Calibri" w:hAnsi="Times New Roman" w:cs="Times New Roman"/>
          <w:sz w:val="28"/>
          <w:lang w:val="el-GR"/>
        </w:rPr>
        <w:t>αι</w:t>
      </w:r>
      <w:r w:rsidRPr="00546668">
        <w:rPr>
          <w:rFonts w:ascii="Times New Roman" w:eastAsia="Calibri" w:hAnsi="Times New Roman" w:cs="Times New Roman"/>
          <w:sz w:val="28"/>
        </w:rPr>
        <w:t>. / 11</w:t>
      </w:r>
      <w:r w:rsidRPr="00546668">
        <w:rPr>
          <w:rFonts w:ascii="Times New Roman" w:eastAsia="Calibri" w:hAnsi="Times New Roman" w:cs="Times New Roman"/>
          <w:sz w:val="28"/>
          <w:vertAlign w:val="superscript"/>
        </w:rPr>
        <w:t>th</w:t>
      </w:r>
      <w:r w:rsidRPr="00546668">
        <w:rPr>
          <w:rFonts w:ascii="Times New Roman" w:eastAsia="Calibri" w:hAnsi="Times New Roman" w:cs="Times New Roman"/>
          <w:sz w:val="28"/>
        </w:rPr>
        <w:t xml:space="preserve"> – 16</w:t>
      </w:r>
      <w:r w:rsidRPr="00546668">
        <w:rPr>
          <w:rFonts w:ascii="Times New Roman" w:eastAsia="Calibri" w:hAnsi="Times New Roman" w:cs="Times New Roman"/>
          <w:sz w:val="28"/>
          <w:vertAlign w:val="superscript"/>
        </w:rPr>
        <w:t>th</w:t>
      </w:r>
      <w:r w:rsidRPr="00546668">
        <w:rPr>
          <w:rFonts w:ascii="Times New Roman" w:eastAsia="Calibri" w:hAnsi="Times New Roman" w:cs="Times New Roman"/>
          <w:sz w:val="28"/>
        </w:rPr>
        <w:t xml:space="preserve"> century</w:t>
      </w:r>
    </w:p>
    <w:p w:rsidR="00546668" w:rsidRPr="00546668" w:rsidRDefault="00546668" w:rsidP="00546668">
      <w:pPr>
        <w:jc w:val="both"/>
        <w:rPr>
          <w:rFonts w:ascii="Times New Roman" w:eastAsia="Calibri" w:hAnsi="Times New Roman" w:cs="Times New Roman"/>
          <w:sz w:val="28"/>
          <w:lang w:val="el-GR"/>
        </w:rPr>
      </w:pPr>
      <w:r w:rsidRPr="00546668">
        <w:rPr>
          <w:rFonts w:ascii="Times New Roman" w:eastAsia="Calibri" w:hAnsi="Times New Roman" w:cs="Times New Roman"/>
          <w:sz w:val="28"/>
          <w:lang w:val="el-GR"/>
        </w:rPr>
        <w:t xml:space="preserve">(Από το Μεσαίωνα στην Αναγέννηση / </w:t>
      </w:r>
      <w:r w:rsidRPr="00546668">
        <w:rPr>
          <w:rFonts w:ascii="Times New Roman" w:eastAsia="Calibri" w:hAnsi="Times New Roman" w:cs="Times New Roman"/>
          <w:sz w:val="28"/>
        </w:rPr>
        <w:t>From</w:t>
      </w:r>
      <w:r w:rsidRPr="00546668">
        <w:rPr>
          <w:rFonts w:ascii="Times New Roman" w:eastAsia="Calibri" w:hAnsi="Times New Roman" w:cs="Times New Roman"/>
          <w:sz w:val="28"/>
          <w:lang w:val="el-GR"/>
        </w:rPr>
        <w:t xml:space="preserve"> </w:t>
      </w:r>
      <w:r w:rsidRPr="00546668">
        <w:rPr>
          <w:rFonts w:ascii="Times New Roman" w:eastAsia="Calibri" w:hAnsi="Times New Roman" w:cs="Times New Roman"/>
          <w:sz w:val="28"/>
        </w:rPr>
        <w:t>Medieval</w:t>
      </w:r>
      <w:r w:rsidRPr="00546668">
        <w:rPr>
          <w:rFonts w:ascii="Times New Roman" w:eastAsia="Calibri" w:hAnsi="Times New Roman" w:cs="Times New Roman"/>
          <w:sz w:val="28"/>
          <w:lang w:val="el-GR"/>
        </w:rPr>
        <w:t xml:space="preserve"> </w:t>
      </w:r>
      <w:r w:rsidRPr="00546668">
        <w:rPr>
          <w:rFonts w:ascii="Times New Roman" w:eastAsia="Calibri" w:hAnsi="Times New Roman" w:cs="Times New Roman"/>
          <w:sz w:val="28"/>
        </w:rPr>
        <w:t>to</w:t>
      </w:r>
      <w:r w:rsidRPr="00546668">
        <w:rPr>
          <w:rFonts w:ascii="Times New Roman" w:eastAsia="Calibri" w:hAnsi="Times New Roman" w:cs="Times New Roman"/>
          <w:sz w:val="28"/>
          <w:lang w:val="el-GR"/>
        </w:rPr>
        <w:t xml:space="preserve"> </w:t>
      </w:r>
      <w:r w:rsidRPr="00546668">
        <w:rPr>
          <w:rFonts w:ascii="Times New Roman" w:eastAsia="Calibri" w:hAnsi="Times New Roman" w:cs="Times New Roman"/>
          <w:sz w:val="28"/>
        </w:rPr>
        <w:t>Renaissance</w:t>
      </w:r>
      <w:r w:rsidRPr="00546668">
        <w:rPr>
          <w:rFonts w:ascii="Times New Roman" w:eastAsia="Calibri" w:hAnsi="Times New Roman" w:cs="Times New Roman"/>
          <w:sz w:val="28"/>
          <w:lang w:val="el-GR"/>
        </w:rPr>
        <w:t xml:space="preserve">)  </w:t>
      </w:r>
    </w:p>
    <w:p w:rsidR="00546668" w:rsidRPr="00546668" w:rsidRDefault="00546668" w:rsidP="00546668">
      <w:pPr>
        <w:jc w:val="both"/>
        <w:rPr>
          <w:rFonts w:ascii="Times New Roman" w:eastAsia="Calibri" w:hAnsi="Times New Roman" w:cs="Times New Roman"/>
          <w:sz w:val="28"/>
          <w:lang w:val="el-GR"/>
        </w:rPr>
      </w:pPr>
      <w:r w:rsidRPr="00546668">
        <w:rPr>
          <w:rFonts w:ascii="Times New Roman" w:eastAsia="Calibri" w:hAnsi="Times New Roman" w:cs="Times New Roman"/>
          <w:sz w:val="28"/>
          <w:lang w:val="el-GR"/>
        </w:rPr>
        <w:t>(</w:t>
      </w:r>
      <w:proofErr w:type="spellStart"/>
      <w:r w:rsidRPr="00546668">
        <w:rPr>
          <w:rFonts w:ascii="Times New Roman" w:eastAsia="Calibri" w:hAnsi="Times New Roman" w:cs="Times New Roman"/>
          <w:sz w:val="28"/>
          <w:lang w:val="el-GR"/>
        </w:rPr>
        <w:t>Βασίλσα</w:t>
      </w:r>
      <w:proofErr w:type="spellEnd"/>
      <w:r w:rsidRPr="00546668">
        <w:rPr>
          <w:rFonts w:ascii="Times New Roman" w:eastAsia="Calibri" w:hAnsi="Times New Roman" w:cs="Times New Roman"/>
          <w:sz w:val="28"/>
          <w:lang w:val="el-GR"/>
        </w:rPr>
        <w:t xml:space="preserve"> </w:t>
      </w:r>
      <w:proofErr w:type="spellStart"/>
      <w:r w:rsidRPr="00546668">
        <w:rPr>
          <w:rFonts w:ascii="Times New Roman" w:eastAsia="Calibri" w:hAnsi="Times New Roman" w:cs="Times New Roman"/>
          <w:sz w:val="28"/>
          <w:lang w:val="el-GR"/>
        </w:rPr>
        <w:t>Μαργκό</w:t>
      </w:r>
      <w:proofErr w:type="spellEnd"/>
      <w:r w:rsidRPr="004F6B3E">
        <w:rPr>
          <w:rFonts w:ascii="Times New Roman" w:eastAsia="Calibri" w:hAnsi="Times New Roman" w:cs="Times New Roman"/>
          <w:sz w:val="28"/>
          <w:lang w:val="el-GR"/>
        </w:rPr>
        <w:t xml:space="preserve"> – </w:t>
      </w:r>
      <w:r>
        <w:rPr>
          <w:rFonts w:ascii="Times New Roman" w:eastAsia="Calibri" w:hAnsi="Times New Roman" w:cs="Times New Roman"/>
          <w:sz w:val="28"/>
          <w:lang w:val="en-US"/>
        </w:rPr>
        <w:t>Queen</w:t>
      </w:r>
      <w:r w:rsidRPr="004F6B3E">
        <w:rPr>
          <w:rFonts w:ascii="Times New Roman" w:eastAsia="Calibri" w:hAnsi="Times New Roman" w:cs="Times New Roman"/>
          <w:sz w:val="28"/>
          <w:lang w:val="el-GR"/>
        </w:rPr>
        <w:t xml:space="preserve"> </w:t>
      </w:r>
      <w:r>
        <w:rPr>
          <w:rFonts w:ascii="Times New Roman" w:eastAsia="Calibri" w:hAnsi="Times New Roman" w:cs="Times New Roman"/>
          <w:sz w:val="28"/>
          <w:lang w:val="en-US"/>
        </w:rPr>
        <w:t>Margot</w:t>
      </w:r>
      <w:r w:rsidRPr="00546668">
        <w:rPr>
          <w:rFonts w:ascii="Times New Roman" w:eastAsia="Calibri" w:hAnsi="Times New Roman" w:cs="Times New Roman"/>
          <w:sz w:val="28"/>
          <w:lang w:val="el-GR"/>
        </w:rPr>
        <w:t xml:space="preserve">) </w:t>
      </w:r>
    </w:p>
    <w:p w:rsidR="00162DCF" w:rsidRPr="0036125B" w:rsidRDefault="00162DCF" w:rsidP="00CB13AB">
      <w:pPr>
        <w:jc w:val="both"/>
        <w:rPr>
          <w:rFonts w:ascii="Times New Roman" w:hAnsi="Times New Roman" w:cs="Times New Roman"/>
          <w:sz w:val="28"/>
          <w:lang w:val="el-GR"/>
        </w:rPr>
      </w:pPr>
    </w:p>
    <w:p w:rsidR="00162DCF" w:rsidRPr="004F6B3E" w:rsidRDefault="00162DCF" w:rsidP="00CB13AB">
      <w:pPr>
        <w:jc w:val="both"/>
        <w:rPr>
          <w:rFonts w:ascii="Times New Roman" w:hAnsi="Times New Roman" w:cs="Times New Roman"/>
          <w:sz w:val="28"/>
          <w:lang w:val="el-GR"/>
        </w:rPr>
      </w:pPr>
      <w:r w:rsidRPr="00162DCF">
        <w:rPr>
          <w:rFonts w:ascii="Times New Roman" w:hAnsi="Times New Roman" w:cs="Times New Roman"/>
          <w:sz w:val="28"/>
          <w:lang w:val="el-GR"/>
        </w:rPr>
        <w:t>Συνάντηση</w:t>
      </w:r>
      <w:r w:rsidRPr="004F6B3E">
        <w:rPr>
          <w:rFonts w:ascii="Times New Roman" w:hAnsi="Times New Roman" w:cs="Times New Roman"/>
          <w:sz w:val="28"/>
          <w:lang w:val="el-GR"/>
        </w:rPr>
        <w:t xml:space="preserve"> 5</w:t>
      </w:r>
      <w:r w:rsidRPr="00162DCF">
        <w:rPr>
          <w:rFonts w:ascii="Times New Roman" w:hAnsi="Times New Roman" w:cs="Times New Roman"/>
          <w:sz w:val="28"/>
          <w:lang w:val="el-GR"/>
        </w:rPr>
        <w:t>η</w:t>
      </w:r>
      <w:r w:rsidRPr="004F6B3E">
        <w:rPr>
          <w:rFonts w:ascii="Times New Roman" w:hAnsi="Times New Roman" w:cs="Times New Roman"/>
          <w:sz w:val="28"/>
          <w:lang w:val="el-GR"/>
        </w:rPr>
        <w:t xml:space="preserve"> / </w:t>
      </w:r>
      <w:r>
        <w:rPr>
          <w:rFonts w:ascii="Times New Roman" w:hAnsi="Times New Roman" w:cs="Times New Roman"/>
          <w:sz w:val="28"/>
        </w:rPr>
        <w:t>Lecture</w:t>
      </w:r>
      <w:r w:rsidRPr="004F6B3E">
        <w:rPr>
          <w:rFonts w:ascii="Times New Roman" w:hAnsi="Times New Roman" w:cs="Times New Roman"/>
          <w:sz w:val="28"/>
          <w:lang w:val="el-GR"/>
        </w:rPr>
        <w:t xml:space="preserve"> 5</w:t>
      </w:r>
    </w:p>
    <w:p w:rsidR="00546668" w:rsidRPr="00546668" w:rsidRDefault="00546668" w:rsidP="00546668">
      <w:pPr>
        <w:jc w:val="both"/>
        <w:rPr>
          <w:rFonts w:ascii="Times New Roman" w:eastAsia="Calibri" w:hAnsi="Times New Roman" w:cs="Times New Roman"/>
          <w:sz w:val="28"/>
        </w:rPr>
      </w:pPr>
      <w:r w:rsidRPr="00546668">
        <w:rPr>
          <w:rFonts w:ascii="Times New Roman" w:eastAsia="Calibri" w:hAnsi="Times New Roman" w:cs="Times New Roman"/>
          <w:sz w:val="28"/>
        </w:rPr>
        <w:t>17</w:t>
      </w:r>
      <w:proofErr w:type="spellStart"/>
      <w:r w:rsidRPr="00546668">
        <w:rPr>
          <w:rFonts w:ascii="Times New Roman" w:eastAsia="Calibri" w:hAnsi="Times New Roman" w:cs="Times New Roman"/>
          <w:sz w:val="28"/>
          <w:vertAlign w:val="superscript"/>
          <w:lang w:val="el-GR"/>
        </w:rPr>
        <w:t>ος</w:t>
      </w:r>
      <w:proofErr w:type="spellEnd"/>
      <w:r w:rsidRPr="00546668">
        <w:rPr>
          <w:rFonts w:ascii="Times New Roman" w:eastAsia="Calibri" w:hAnsi="Times New Roman" w:cs="Times New Roman"/>
          <w:sz w:val="28"/>
        </w:rPr>
        <w:t xml:space="preserve"> – 18</w:t>
      </w:r>
      <w:proofErr w:type="spellStart"/>
      <w:r w:rsidRPr="00546668">
        <w:rPr>
          <w:rFonts w:ascii="Times New Roman" w:eastAsia="Calibri" w:hAnsi="Times New Roman" w:cs="Times New Roman"/>
          <w:sz w:val="28"/>
          <w:vertAlign w:val="superscript"/>
          <w:lang w:val="el-GR"/>
        </w:rPr>
        <w:t>ος</w:t>
      </w:r>
      <w:proofErr w:type="spellEnd"/>
      <w:r w:rsidRPr="00546668">
        <w:rPr>
          <w:rFonts w:ascii="Times New Roman" w:eastAsia="Calibri" w:hAnsi="Times New Roman" w:cs="Times New Roman"/>
          <w:sz w:val="28"/>
        </w:rPr>
        <w:t xml:space="preserve"> </w:t>
      </w:r>
      <w:r w:rsidRPr="00546668">
        <w:rPr>
          <w:rFonts w:ascii="Times New Roman" w:eastAsia="Calibri" w:hAnsi="Times New Roman" w:cs="Times New Roman"/>
          <w:sz w:val="28"/>
          <w:lang w:val="el-GR"/>
        </w:rPr>
        <w:t>αι</w:t>
      </w:r>
      <w:r w:rsidRPr="00546668">
        <w:rPr>
          <w:rFonts w:ascii="Times New Roman" w:eastAsia="Calibri" w:hAnsi="Times New Roman" w:cs="Times New Roman"/>
          <w:sz w:val="28"/>
        </w:rPr>
        <w:t>. / 17</w:t>
      </w:r>
      <w:r w:rsidRPr="00546668">
        <w:rPr>
          <w:rFonts w:ascii="Times New Roman" w:eastAsia="Calibri" w:hAnsi="Times New Roman" w:cs="Times New Roman"/>
          <w:sz w:val="28"/>
          <w:vertAlign w:val="superscript"/>
        </w:rPr>
        <w:t>th</w:t>
      </w:r>
      <w:r w:rsidRPr="00546668">
        <w:rPr>
          <w:rFonts w:ascii="Times New Roman" w:eastAsia="Calibri" w:hAnsi="Times New Roman" w:cs="Times New Roman"/>
          <w:sz w:val="28"/>
        </w:rPr>
        <w:t xml:space="preserve"> – 18</w:t>
      </w:r>
      <w:r w:rsidRPr="00546668">
        <w:rPr>
          <w:rFonts w:ascii="Times New Roman" w:eastAsia="Calibri" w:hAnsi="Times New Roman" w:cs="Times New Roman"/>
          <w:sz w:val="28"/>
          <w:vertAlign w:val="superscript"/>
        </w:rPr>
        <w:t>th</w:t>
      </w:r>
      <w:r w:rsidRPr="00546668">
        <w:rPr>
          <w:rFonts w:ascii="Times New Roman" w:eastAsia="Calibri" w:hAnsi="Times New Roman" w:cs="Times New Roman"/>
          <w:sz w:val="28"/>
        </w:rPr>
        <w:t xml:space="preserve"> century</w:t>
      </w:r>
    </w:p>
    <w:p w:rsidR="00546668" w:rsidRPr="00546668" w:rsidRDefault="00546668" w:rsidP="00546668">
      <w:pPr>
        <w:jc w:val="both"/>
        <w:rPr>
          <w:rFonts w:ascii="Times New Roman" w:eastAsia="Calibri" w:hAnsi="Times New Roman" w:cs="Times New Roman"/>
          <w:sz w:val="28"/>
          <w:lang w:val="el-GR"/>
        </w:rPr>
      </w:pPr>
      <w:r w:rsidRPr="00546668">
        <w:rPr>
          <w:rFonts w:ascii="Times New Roman" w:eastAsia="Calibri" w:hAnsi="Times New Roman" w:cs="Times New Roman"/>
          <w:sz w:val="28"/>
          <w:lang w:val="el-GR"/>
        </w:rPr>
        <w:t xml:space="preserve">(Από το Μπαρόκ στη μόδα Ροκοκό / </w:t>
      </w:r>
      <w:r w:rsidRPr="00546668">
        <w:rPr>
          <w:rFonts w:ascii="Times New Roman" w:eastAsia="Calibri" w:hAnsi="Times New Roman" w:cs="Times New Roman"/>
          <w:sz w:val="28"/>
        </w:rPr>
        <w:t>From</w:t>
      </w:r>
      <w:r w:rsidRPr="00546668">
        <w:rPr>
          <w:rFonts w:ascii="Times New Roman" w:eastAsia="Calibri" w:hAnsi="Times New Roman" w:cs="Times New Roman"/>
          <w:sz w:val="28"/>
          <w:lang w:val="el-GR"/>
        </w:rPr>
        <w:t xml:space="preserve"> </w:t>
      </w:r>
      <w:r w:rsidRPr="00546668">
        <w:rPr>
          <w:rFonts w:ascii="Times New Roman" w:eastAsia="Calibri" w:hAnsi="Times New Roman" w:cs="Times New Roman"/>
          <w:sz w:val="28"/>
        </w:rPr>
        <w:t>Baroque</w:t>
      </w:r>
      <w:r w:rsidRPr="00546668">
        <w:rPr>
          <w:rFonts w:ascii="Times New Roman" w:eastAsia="Calibri" w:hAnsi="Times New Roman" w:cs="Times New Roman"/>
          <w:sz w:val="28"/>
          <w:lang w:val="el-GR"/>
        </w:rPr>
        <w:t xml:space="preserve"> </w:t>
      </w:r>
      <w:r w:rsidRPr="00546668">
        <w:rPr>
          <w:rFonts w:ascii="Times New Roman" w:eastAsia="Calibri" w:hAnsi="Times New Roman" w:cs="Times New Roman"/>
          <w:sz w:val="28"/>
        </w:rPr>
        <w:t>to</w:t>
      </w:r>
      <w:r w:rsidRPr="00546668">
        <w:rPr>
          <w:rFonts w:ascii="Times New Roman" w:eastAsia="Calibri" w:hAnsi="Times New Roman" w:cs="Times New Roman"/>
          <w:sz w:val="28"/>
          <w:lang w:val="el-GR"/>
        </w:rPr>
        <w:t xml:space="preserve"> </w:t>
      </w:r>
      <w:r w:rsidRPr="00546668">
        <w:rPr>
          <w:rFonts w:ascii="Times New Roman" w:eastAsia="Calibri" w:hAnsi="Times New Roman" w:cs="Times New Roman"/>
          <w:sz w:val="28"/>
        </w:rPr>
        <w:t>Rococo</w:t>
      </w:r>
      <w:r w:rsidRPr="00546668">
        <w:rPr>
          <w:rFonts w:ascii="Times New Roman" w:eastAsia="Calibri" w:hAnsi="Times New Roman" w:cs="Times New Roman"/>
          <w:sz w:val="28"/>
          <w:lang w:val="el-GR"/>
        </w:rPr>
        <w:t>)</w:t>
      </w:r>
    </w:p>
    <w:p w:rsidR="00546668" w:rsidRPr="00546668" w:rsidRDefault="00546668" w:rsidP="00546668">
      <w:pPr>
        <w:jc w:val="both"/>
        <w:rPr>
          <w:rFonts w:ascii="Times New Roman" w:eastAsia="Calibri" w:hAnsi="Times New Roman" w:cs="Times New Roman"/>
          <w:sz w:val="28"/>
          <w:lang w:val="el-GR"/>
        </w:rPr>
      </w:pPr>
      <w:r w:rsidRPr="00546668">
        <w:rPr>
          <w:rFonts w:ascii="Times New Roman" w:eastAsia="Calibri" w:hAnsi="Times New Roman" w:cs="Times New Roman"/>
          <w:sz w:val="28"/>
          <w:lang w:val="el-GR"/>
        </w:rPr>
        <w:t>Το κορίτσι με το σκουλαρίκι 2003 (</w:t>
      </w:r>
      <w:proofErr w:type="spellStart"/>
      <w:r w:rsidRPr="00546668">
        <w:rPr>
          <w:rFonts w:ascii="Times New Roman" w:eastAsia="Calibri" w:hAnsi="Times New Roman" w:cs="Times New Roman"/>
          <w:sz w:val="28"/>
          <w:lang w:val="el-GR"/>
        </w:rPr>
        <w:t>σκηνοθ</w:t>
      </w:r>
      <w:proofErr w:type="spellEnd"/>
      <w:r w:rsidRPr="00546668">
        <w:rPr>
          <w:rFonts w:ascii="Times New Roman" w:eastAsia="Calibri" w:hAnsi="Times New Roman" w:cs="Times New Roman"/>
          <w:sz w:val="28"/>
          <w:lang w:val="el-GR"/>
        </w:rPr>
        <w:t xml:space="preserve">. Peter </w:t>
      </w:r>
      <w:proofErr w:type="spellStart"/>
      <w:r w:rsidRPr="00546668">
        <w:rPr>
          <w:rFonts w:ascii="Times New Roman" w:eastAsia="Calibri" w:hAnsi="Times New Roman" w:cs="Times New Roman"/>
          <w:sz w:val="28"/>
          <w:lang w:val="el-GR"/>
        </w:rPr>
        <w:t>Webber</w:t>
      </w:r>
      <w:proofErr w:type="spellEnd"/>
      <w:r w:rsidRPr="00546668">
        <w:rPr>
          <w:rFonts w:ascii="Times New Roman" w:eastAsia="Calibri" w:hAnsi="Times New Roman" w:cs="Times New Roman"/>
          <w:sz w:val="28"/>
          <w:lang w:val="el-GR"/>
        </w:rPr>
        <w:t xml:space="preserve">,  κοστούμια </w:t>
      </w:r>
      <w:proofErr w:type="spellStart"/>
      <w:r w:rsidRPr="00546668">
        <w:rPr>
          <w:rFonts w:ascii="Times New Roman" w:eastAsia="Calibri" w:hAnsi="Times New Roman" w:cs="Times New Roman"/>
          <w:sz w:val="28"/>
          <w:lang w:val="el-GR"/>
        </w:rPr>
        <w:t>Dien</w:t>
      </w:r>
      <w:proofErr w:type="spellEnd"/>
      <w:r w:rsidRPr="00546668">
        <w:rPr>
          <w:rFonts w:ascii="Times New Roman" w:eastAsia="Calibri" w:hAnsi="Times New Roman" w:cs="Times New Roman"/>
          <w:sz w:val="28"/>
          <w:lang w:val="el-GR"/>
        </w:rPr>
        <w:t xml:space="preserve"> </w:t>
      </w:r>
      <w:proofErr w:type="spellStart"/>
      <w:r w:rsidRPr="00546668">
        <w:rPr>
          <w:rFonts w:ascii="Times New Roman" w:eastAsia="Calibri" w:hAnsi="Times New Roman" w:cs="Times New Roman"/>
          <w:sz w:val="28"/>
          <w:lang w:val="el-GR"/>
        </w:rPr>
        <w:t>van</w:t>
      </w:r>
      <w:proofErr w:type="spellEnd"/>
      <w:r w:rsidRPr="00546668">
        <w:rPr>
          <w:rFonts w:ascii="Times New Roman" w:eastAsia="Calibri" w:hAnsi="Times New Roman" w:cs="Times New Roman"/>
          <w:sz w:val="28"/>
          <w:lang w:val="el-GR"/>
        </w:rPr>
        <w:t xml:space="preserve"> </w:t>
      </w:r>
      <w:proofErr w:type="spellStart"/>
      <w:r w:rsidRPr="00546668">
        <w:rPr>
          <w:rFonts w:ascii="Times New Roman" w:eastAsia="Calibri" w:hAnsi="Times New Roman" w:cs="Times New Roman"/>
          <w:sz w:val="28"/>
          <w:lang w:val="el-GR"/>
        </w:rPr>
        <w:t>Straalen</w:t>
      </w:r>
      <w:proofErr w:type="spellEnd"/>
      <w:r w:rsidRPr="00546668">
        <w:rPr>
          <w:rFonts w:ascii="Times New Roman" w:eastAsia="Calibri" w:hAnsi="Times New Roman" w:cs="Times New Roman"/>
          <w:sz w:val="28"/>
          <w:lang w:val="el-GR"/>
        </w:rPr>
        <w:t>) – Άσκηση σκίτσο</w:t>
      </w:r>
    </w:p>
    <w:p w:rsidR="009B00BA" w:rsidRPr="009B00BA" w:rsidRDefault="009B00BA" w:rsidP="00CB13AB">
      <w:pPr>
        <w:jc w:val="both"/>
        <w:rPr>
          <w:rFonts w:ascii="Times New Roman" w:hAnsi="Times New Roman" w:cs="Times New Roman"/>
          <w:sz w:val="28"/>
          <w:lang w:val="el-GR"/>
        </w:rPr>
      </w:pPr>
    </w:p>
    <w:p w:rsidR="00162DCF" w:rsidRPr="004F6B3E" w:rsidRDefault="00162DCF" w:rsidP="00CB13AB">
      <w:pPr>
        <w:jc w:val="both"/>
        <w:rPr>
          <w:rFonts w:ascii="Times New Roman" w:hAnsi="Times New Roman" w:cs="Times New Roman"/>
          <w:sz w:val="28"/>
          <w:lang w:val="en-US"/>
        </w:rPr>
      </w:pPr>
      <w:r w:rsidRPr="00162DCF">
        <w:rPr>
          <w:rFonts w:ascii="Times New Roman" w:hAnsi="Times New Roman" w:cs="Times New Roman"/>
          <w:sz w:val="28"/>
          <w:lang w:val="el-GR"/>
        </w:rPr>
        <w:t>Συνάντηση</w:t>
      </w:r>
      <w:r w:rsidRPr="004F6B3E">
        <w:rPr>
          <w:rFonts w:ascii="Times New Roman" w:hAnsi="Times New Roman" w:cs="Times New Roman"/>
          <w:sz w:val="28"/>
          <w:lang w:val="en-US"/>
        </w:rPr>
        <w:t xml:space="preserve"> 6</w:t>
      </w:r>
      <w:r w:rsidRPr="00162DCF">
        <w:rPr>
          <w:rFonts w:ascii="Times New Roman" w:hAnsi="Times New Roman" w:cs="Times New Roman"/>
          <w:sz w:val="28"/>
          <w:lang w:val="el-GR"/>
        </w:rPr>
        <w:t>η</w:t>
      </w:r>
      <w:r w:rsidRPr="004F6B3E">
        <w:rPr>
          <w:rFonts w:ascii="Times New Roman" w:hAnsi="Times New Roman" w:cs="Times New Roman"/>
          <w:sz w:val="28"/>
          <w:lang w:val="en-US"/>
        </w:rPr>
        <w:t xml:space="preserve"> / </w:t>
      </w:r>
      <w:r w:rsidRPr="00162DCF">
        <w:rPr>
          <w:rFonts w:ascii="Times New Roman" w:hAnsi="Times New Roman" w:cs="Times New Roman"/>
          <w:sz w:val="28"/>
        </w:rPr>
        <w:t>Lecture</w:t>
      </w:r>
      <w:r w:rsidRPr="004F6B3E">
        <w:rPr>
          <w:rFonts w:ascii="Times New Roman" w:hAnsi="Times New Roman" w:cs="Times New Roman"/>
          <w:sz w:val="28"/>
          <w:lang w:val="en-US"/>
        </w:rPr>
        <w:t xml:space="preserve"> 6</w:t>
      </w:r>
    </w:p>
    <w:p w:rsidR="00546668" w:rsidRPr="00546668" w:rsidRDefault="00546668" w:rsidP="00546668">
      <w:pPr>
        <w:jc w:val="both"/>
        <w:rPr>
          <w:rFonts w:ascii="Times New Roman" w:eastAsia="Calibri" w:hAnsi="Times New Roman" w:cs="Times New Roman"/>
          <w:sz w:val="28"/>
        </w:rPr>
      </w:pPr>
      <w:r w:rsidRPr="00546668">
        <w:rPr>
          <w:rFonts w:ascii="Times New Roman" w:eastAsia="Calibri" w:hAnsi="Times New Roman" w:cs="Times New Roman"/>
          <w:sz w:val="28"/>
        </w:rPr>
        <w:t>19</w:t>
      </w:r>
      <w:proofErr w:type="spellStart"/>
      <w:r w:rsidRPr="00546668">
        <w:rPr>
          <w:rFonts w:ascii="Times New Roman" w:eastAsia="Calibri" w:hAnsi="Times New Roman" w:cs="Times New Roman"/>
          <w:sz w:val="28"/>
          <w:vertAlign w:val="superscript"/>
          <w:lang w:val="el-GR"/>
        </w:rPr>
        <w:t>ος</w:t>
      </w:r>
      <w:proofErr w:type="spellEnd"/>
      <w:r w:rsidRPr="00546668">
        <w:rPr>
          <w:rFonts w:ascii="Times New Roman" w:eastAsia="Calibri" w:hAnsi="Times New Roman" w:cs="Times New Roman"/>
          <w:sz w:val="28"/>
        </w:rPr>
        <w:t xml:space="preserve"> – 20</w:t>
      </w:r>
      <w:proofErr w:type="spellStart"/>
      <w:r w:rsidRPr="00546668">
        <w:rPr>
          <w:rFonts w:ascii="Times New Roman" w:eastAsia="Calibri" w:hAnsi="Times New Roman" w:cs="Times New Roman"/>
          <w:sz w:val="28"/>
          <w:vertAlign w:val="superscript"/>
          <w:lang w:val="el-GR"/>
        </w:rPr>
        <w:t>ος</w:t>
      </w:r>
      <w:proofErr w:type="spellEnd"/>
      <w:r w:rsidRPr="00546668">
        <w:rPr>
          <w:rFonts w:ascii="Times New Roman" w:eastAsia="Calibri" w:hAnsi="Times New Roman" w:cs="Times New Roman"/>
          <w:sz w:val="28"/>
        </w:rPr>
        <w:t xml:space="preserve"> </w:t>
      </w:r>
      <w:r w:rsidRPr="00546668">
        <w:rPr>
          <w:rFonts w:ascii="Times New Roman" w:eastAsia="Calibri" w:hAnsi="Times New Roman" w:cs="Times New Roman"/>
          <w:sz w:val="28"/>
          <w:lang w:val="el-GR"/>
        </w:rPr>
        <w:t>αι</w:t>
      </w:r>
      <w:r w:rsidRPr="00546668">
        <w:rPr>
          <w:rFonts w:ascii="Times New Roman" w:eastAsia="Calibri" w:hAnsi="Times New Roman" w:cs="Times New Roman"/>
          <w:sz w:val="28"/>
        </w:rPr>
        <w:t>. / 19</w:t>
      </w:r>
      <w:r w:rsidRPr="00546668">
        <w:rPr>
          <w:rFonts w:ascii="Times New Roman" w:eastAsia="Calibri" w:hAnsi="Times New Roman" w:cs="Times New Roman"/>
          <w:sz w:val="28"/>
          <w:vertAlign w:val="superscript"/>
        </w:rPr>
        <w:t>th</w:t>
      </w:r>
      <w:r w:rsidRPr="00546668">
        <w:rPr>
          <w:rFonts w:ascii="Times New Roman" w:eastAsia="Calibri" w:hAnsi="Times New Roman" w:cs="Times New Roman"/>
          <w:sz w:val="28"/>
        </w:rPr>
        <w:t xml:space="preserve"> – 20</w:t>
      </w:r>
      <w:r w:rsidRPr="00546668">
        <w:rPr>
          <w:rFonts w:ascii="Times New Roman" w:eastAsia="Calibri" w:hAnsi="Times New Roman" w:cs="Times New Roman"/>
          <w:sz w:val="28"/>
          <w:vertAlign w:val="superscript"/>
        </w:rPr>
        <w:t>th</w:t>
      </w:r>
      <w:r w:rsidRPr="00546668">
        <w:rPr>
          <w:rFonts w:ascii="Times New Roman" w:eastAsia="Calibri" w:hAnsi="Times New Roman" w:cs="Times New Roman"/>
          <w:sz w:val="28"/>
        </w:rPr>
        <w:t xml:space="preserve"> century</w:t>
      </w:r>
    </w:p>
    <w:p w:rsidR="00546668" w:rsidRPr="004F6B3E" w:rsidRDefault="00546668" w:rsidP="00546668">
      <w:pPr>
        <w:jc w:val="both"/>
        <w:rPr>
          <w:rFonts w:ascii="Times New Roman" w:eastAsia="Calibri" w:hAnsi="Times New Roman" w:cs="Times New Roman"/>
          <w:sz w:val="28"/>
          <w:lang w:val="el-GR"/>
        </w:rPr>
      </w:pPr>
      <w:r w:rsidRPr="00546668">
        <w:rPr>
          <w:rFonts w:ascii="Times New Roman" w:eastAsia="Calibri" w:hAnsi="Times New Roman" w:cs="Times New Roman"/>
          <w:sz w:val="28"/>
          <w:lang w:val="el-GR"/>
        </w:rPr>
        <w:lastRenderedPageBreak/>
        <w:t>Ανάγνωση</w:t>
      </w:r>
      <w:r w:rsidRPr="004F6B3E">
        <w:rPr>
          <w:rFonts w:ascii="Times New Roman" w:eastAsia="Calibri" w:hAnsi="Times New Roman" w:cs="Times New Roman"/>
          <w:sz w:val="28"/>
          <w:lang w:val="el-GR"/>
        </w:rPr>
        <w:t xml:space="preserve"> </w:t>
      </w:r>
      <w:r w:rsidRPr="00546668">
        <w:rPr>
          <w:rFonts w:ascii="Times New Roman" w:eastAsia="Calibri" w:hAnsi="Times New Roman" w:cs="Times New Roman"/>
          <w:sz w:val="28"/>
          <w:lang w:val="el-GR"/>
        </w:rPr>
        <w:t>κειμένου</w:t>
      </w:r>
      <w:r w:rsidR="00BA57B2" w:rsidRPr="004F6B3E">
        <w:rPr>
          <w:rFonts w:ascii="Times New Roman" w:eastAsia="Calibri" w:hAnsi="Times New Roman" w:cs="Times New Roman"/>
          <w:sz w:val="28"/>
          <w:lang w:val="el-GR"/>
        </w:rPr>
        <w:t xml:space="preserve"> </w:t>
      </w:r>
      <w:r w:rsidR="00456B9C">
        <w:rPr>
          <w:rFonts w:ascii="Times New Roman" w:eastAsia="Calibri" w:hAnsi="Times New Roman" w:cs="Times New Roman"/>
          <w:sz w:val="28"/>
          <w:lang w:val="el-GR"/>
        </w:rPr>
        <w:t xml:space="preserve">«Η Τρικυμία» του </w:t>
      </w:r>
      <w:r w:rsidR="00456B9C" w:rsidRPr="00456B9C">
        <w:rPr>
          <w:rFonts w:ascii="Times New Roman" w:eastAsia="Calibri" w:hAnsi="Times New Roman" w:cs="Times New Roman"/>
          <w:sz w:val="28"/>
          <w:lang w:val="el-GR"/>
        </w:rPr>
        <w:t xml:space="preserve">William Shakespeare </w:t>
      </w:r>
      <w:r w:rsidR="00BA57B2" w:rsidRPr="004F6B3E">
        <w:rPr>
          <w:rFonts w:ascii="Times New Roman" w:eastAsia="Calibri" w:hAnsi="Times New Roman" w:cs="Times New Roman"/>
          <w:sz w:val="28"/>
          <w:lang w:val="el-GR"/>
        </w:rPr>
        <w:t xml:space="preserve">– </w:t>
      </w:r>
      <w:r w:rsidR="00BA57B2">
        <w:rPr>
          <w:rFonts w:ascii="Times New Roman" w:eastAsia="Calibri" w:hAnsi="Times New Roman" w:cs="Times New Roman"/>
          <w:sz w:val="28"/>
          <w:lang w:val="en-US"/>
        </w:rPr>
        <w:t>Reading</w:t>
      </w:r>
      <w:r w:rsidR="00BA57B2" w:rsidRPr="004F6B3E">
        <w:rPr>
          <w:rFonts w:ascii="Times New Roman" w:eastAsia="Calibri" w:hAnsi="Times New Roman" w:cs="Times New Roman"/>
          <w:sz w:val="28"/>
          <w:lang w:val="el-GR"/>
        </w:rPr>
        <w:t xml:space="preserve"> </w:t>
      </w:r>
      <w:r w:rsidR="00BA57B2">
        <w:rPr>
          <w:rFonts w:ascii="Times New Roman" w:eastAsia="Calibri" w:hAnsi="Times New Roman" w:cs="Times New Roman"/>
          <w:sz w:val="28"/>
          <w:lang w:val="en-US"/>
        </w:rPr>
        <w:t>the</w:t>
      </w:r>
      <w:r w:rsidR="00BA57B2" w:rsidRPr="004F6B3E">
        <w:rPr>
          <w:rFonts w:ascii="Times New Roman" w:eastAsia="Calibri" w:hAnsi="Times New Roman" w:cs="Times New Roman"/>
          <w:sz w:val="28"/>
          <w:lang w:val="el-GR"/>
        </w:rPr>
        <w:t xml:space="preserve"> </w:t>
      </w:r>
      <w:r w:rsidR="00BA57B2">
        <w:rPr>
          <w:rFonts w:ascii="Times New Roman" w:eastAsia="Calibri" w:hAnsi="Times New Roman" w:cs="Times New Roman"/>
          <w:sz w:val="28"/>
          <w:lang w:val="en-US"/>
        </w:rPr>
        <w:t>play</w:t>
      </w:r>
      <w:r w:rsidR="00456B9C">
        <w:rPr>
          <w:rFonts w:ascii="Times New Roman" w:eastAsia="Calibri" w:hAnsi="Times New Roman" w:cs="Times New Roman"/>
          <w:sz w:val="28"/>
          <w:lang w:val="en-US"/>
        </w:rPr>
        <w:t xml:space="preserve"> – “The Tempest” by William Shakespeare</w:t>
      </w:r>
    </w:p>
    <w:p w:rsidR="00162DCF" w:rsidRPr="00795C42" w:rsidRDefault="00162DCF" w:rsidP="00CB13AB">
      <w:pPr>
        <w:jc w:val="both"/>
        <w:rPr>
          <w:rFonts w:ascii="Times New Roman" w:hAnsi="Times New Roman" w:cs="Times New Roman"/>
          <w:sz w:val="28"/>
          <w:lang w:val="el-GR"/>
        </w:rPr>
      </w:pPr>
      <w:r w:rsidRPr="00162DCF">
        <w:rPr>
          <w:rFonts w:ascii="Times New Roman" w:hAnsi="Times New Roman" w:cs="Times New Roman"/>
          <w:sz w:val="28"/>
          <w:lang w:val="el-GR"/>
        </w:rPr>
        <w:t>Συνάντηση</w:t>
      </w:r>
      <w:r w:rsidRPr="00795C42">
        <w:rPr>
          <w:rFonts w:ascii="Times New Roman" w:hAnsi="Times New Roman" w:cs="Times New Roman"/>
          <w:sz w:val="28"/>
          <w:lang w:val="el-GR"/>
        </w:rPr>
        <w:t xml:space="preserve"> </w:t>
      </w:r>
      <w:r w:rsidR="00EB021E" w:rsidRPr="00795C42">
        <w:rPr>
          <w:rFonts w:ascii="Times New Roman" w:hAnsi="Times New Roman" w:cs="Times New Roman"/>
          <w:sz w:val="28"/>
          <w:lang w:val="el-GR"/>
        </w:rPr>
        <w:t>7</w:t>
      </w:r>
      <w:r w:rsidRPr="00162DCF">
        <w:rPr>
          <w:rFonts w:ascii="Times New Roman" w:hAnsi="Times New Roman" w:cs="Times New Roman"/>
          <w:sz w:val="28"/>
          <w:lang w:val="el-GR"/>
        </w:rPr>
        <w:t>η</w:t>
      </w:r>
      <w:r w:rsidRPr="00795C42">
        <w:rPr>
          <w:rFonts w:ascii="Times New Roman" w:hAnsi="Times New Roman" w:cs="Times New Roman"/>
          <w:sz w:val="28"/>
          <w:lang w:val="el-GR"/>
        </w:rPr>
        <w:t xml:space="preserve"> / </w:t>
      </w:r>
      <w:r w:rsidRPr="0036125B">
        <w:rPr>
          <w:rFonts w:ascii="Times New Roman" w:hAnsi="Times New Roman" w:cs="Times New Roman"/>
          <w:sz w:val="28"/>
        </w:rPr>
        <w:t>Lecture</w:t>
      </w:r>
      <w:r w:rsidRPr="00795C42">
        <w:rPr>
          <w:rFonts w:ascii="Times New Roman" w:hAnsi="Times New Roman" w:cs="Times New Roman"/>
          <w:sz w:val="28"/>
          <w:lang w:val="el-GR"/>
        </w:rPr>
        <w:t xml:space="preserve"> </w:t>
      </w:r>
      <w:r w:rsidR="00EB021E" w:rsidRPr="00795C42">
        <w:rPr>
          <w:rFonts w:ascii="Times New Roman" w:hAnsi="Times New Roman" w:cs="Times New Roman"/>
          <w:sz w:val="28"/>
          <w:lang w:val="el-GR"/>
        </w:rPr>
        <w:t>7</w:t>
      </w:r>
    </w:p>
    <w:p w:rsidR="00BA57B2" w:rsidRPr="00BA57B2" w:rsidRDefault="00BA57B2" w:rsidP="00BA57B2">
      <w:pPr>
        <w:jc w:val="both"/>
        <w:rPr>
          <w:rFonts w:ascii="Times New Roman" w:eastAsia="Calibri" w:hAnsi="Times New Roman" w:cs="Times New Roman"/>
          <w:sz w:val="28"/>
          <w:lang w:val="el-GR"/>
        </w:rPr>
      </w:pPr>
      <w:r w:rsidRPr="00BA57B2">
        <w:rPr>
          <w:rFonts w:ascii="Times New Roman" w:eastAsia="Calibri" w:hAnsi="Times New Roman" w:cs="Times New Roman"/>
          <w:sz w:val="28"/>
          <w:lang w:val="el-GR"/>
        </w:rPr>
        <w:t xml:space="preserve">Ανάγνωση Κειμένου / </w:t>
      </w:r>
      <w:r w:rsidRPr="00BA57B2">
        <w:rPr>
          <w:rFonts w:ascii="Times New Roman" w:eastAsia="Calibri" w:hAnsi="Times New Roman" w:cs="Times New Roman"/>
          <w:sz w:val="28"/>
        </w:rPr>
        <w:t>Reading</w:t>
      </w:r>
      <w:r w:rsidRPr="00BA57B2">
        <w:rPr>
          <w:rFonts w:ascii="Times New Roman" w:eastAsia="Calibri" w:hAnsi="Times New Roman" w:cs="Times New Roman"/>
          <w:sz w:val="28"/>
          <w:lang w:val="el-GR"/>
        </w:rPr>
        <w:t xml:space="preserve"> </w:t>
      </w:r>
      <w:r w:rsidRPr="00BA57B2">
        <w:rPr>
          <w:rFonts w:ascii="Times New Roman" w:eastAsia="Calibri" w:hAnsi="Times New Roman" w:cs="Times New Roman"/>
          <w:sz w:val="28"/>
        </w:rPr>
        <w:t>the</w:t>
      </w:r>
      <w:r w:rsidRPr="00BA57B2">
        <w:rPr>
          <w:rFonts w:ascii="Times New Roman" w:eastAsia="Calibri" w:hAnsi="Times New Roman" w:cs="Times New Roman"/>
          <w:sz w:val="28"/>
          <w:lang w:val="el-GR"/>
        </w:rPr>
        <w:t xml:space="preserve"> </w:t>
      </w:r>
      <w:r w:rsidRPr="00BA57B2">
        <w:rPr>
          <w:rFonts w:ascii="Times New Roman" w:eastAsia="Calibri" w:hAnsi="Times New Roman" w:cs="Times New Roman"/>
          <w:sz w:val="28"/>
        </w:rPr>
        <w:t>Play</w:t>
      </w:r>
    </w:p>
    <w:p w:rsidR="00EB021E" w:rsidRPr="004F6B3E" w:rsidRDefault="00EB021E" w:rsidP="00CB13AB">
      <w:pPr>
        <w:jc w:val="both"/>
        <w:rPr>
          <w:rFonts w:ascii="Times New Roman" w:hAnsi="Times New Roman" w:cs="Times New Roman"/>
          <w:sz w:val="28"/>
          <w:lang w:val="el-GR"/>
        </w:rPr>
      </w:pPr>
    </w:p>
    <w:p w:rsidR="00EB021E" w:rsidRPr="004F6B3E" w:rsidRDefault="00EB021E" w:rsidP="00CB13AB">
      <w:pPr>
        <w:jc w:val="both"/>
        <w:rPr>
          <w:rFonts w:ascii="Times New Roman" w:hAnsi="Times New Roman" w:cs="Times New Roman"/>
          <w:sz w:val="28"/>
          <w:lang w:val="el-GR"/>
        </w:rPr>
      </w:pPr>
      <w:r w:rsidRPr="004F6B3E">
        <w:rPr>
          <w:rFonts w:ascii="Times New Roman" w:hAnsi="Times New Roman" w:cs="Times New Roman"/>
          <w:sz w:val="28"/>
          <w:lang w:val="el-GR"/>
        </w:rPr>
        <w:t xml:space="preserve">Συνάντηση 8η / </w:t>
      </w:r>
      <w:r>
        <w:rPr>
          <w:rFonts w:ascii="Times New Roman" w:hAnsi="Times New Roman" w:cs="Times New Roman"/>
          <w:sz w:val="28"/>
        </w:rPr>
        <w:t>Lecture</w:t>
      </w:r>
      <w:r w:rsidRPr="004F6B3E">
        <w:rPr>
          <w:rFonts w:ascii="Times New Roman" w:hAnsi="Times New Roman" w:cs="Times New Roman"/>
          <w:sz w:val="28"/>
          <w:lang w:val="el-GR"/>
        </w:rPr>
        <w:t xml:space="preserve"> 8</w:t>
      </w:r>
    </w:p>
    <w:p w:rsidR="00BA57B2" w:rsidRPr="00BA57B2" w:rsidRDefault="00BA57B2" w:rsidP="00BA57B2">
      <w:pPr>
        <w:jc w:val="both"/>
        <w:rPr>
          <w:rFonts w:ascii="Times New Roman" w:eastAsia="Calibri" w:hAnsi="Times New Roman" w:cs="Times New Roman"/>
          <w:sz w:val="28"/>
        </w:rPr>
      </w:pPr>
      <w:r w:rsidRPr="00BA57B2">
        <w:rPr>
          <w:rFonts w:ascii="Times New Roman" w:eastAsia="Calibri" w:hAnsi="Times New Roman" w:cs="Times New Roman"/>
          <w:sz w:val="28"/>
          <w:lang w:val="el-GR"/>
        </w:rPr>
        <w:t>Έρευνα</w:t>
      </w:r>
      <w:r w:rsidRPr="00BA57B2">
        <w:rPr>
          <w:rFonts w:ascii="Times New Roman" w:eastAsia="Calibri" w:hAnsi="Times New Roman" w:cs="Times New Roman"/>
          <w:sz w:val="28"/>
        </w:rPr>
        <w:t xml:space="preserve">, </w:t>
      </w:r>
      <w:r w:rsidRPr="00BA57B2">
        <w:rPr>
          <w:rFonts w:ascii="Times New Roman" w:eastAsia="Calibri" w:hAnsi="Times New Roman" w:cs="Times New Roman"/>
          <w:sz w:val="28"/>
          <w:lang w:val="el-GR"/>
        </w:rPr>
        <w:t>Ανάλυση</w:t>
      </w:r>
      <w:r w:rsidRPr="00BA57B2">
        <w:rPr>
          <w:rFonts w:ascii="Times New Roman" w:eastAsia="Calibri" w:hAnsi="Times New Roman" w:cs="Times New Roman"/>
          <w:sz w:val="28"/>
        </w:rPr>
        <w:t xml:space="preserve"> </w:t>
      </w:r>
      <w:r w:rsidRPr="00BA57B2">
        <w:rPr>
          <w:rFonts w:ascii="Times New Roman" w:eastAsia="Calibri" w:hAnsi="Times New Roman" w:cs="Times New Roman"/>
          <w:sz w:val="28"/>
          <w:lang w:val="el-GR"/>
        </w:rPr>
        <w:t>Χαρακτήρων</w:t>
      </w:r>
      <w:r w:rsidRPr="00BA57B2">
        <w:rPr>
          <w:rFonts w:ascii="Times New Roman" w:eastAsia="Calibri" w:hAnsi="Times New Roman" w:cs="Times New Roman"/>
          <w:sz w:val="28"/>
        </w:rPr>
        <w:t>, Break Down / Research, Characters ’s Analysis, Break Down</w:t>
      </w:r>
    </w:p>
    <w:p w:rsidR="00EB021E" w:rsidRDefault="00EB021E" w:rsidP="00CB13AB">
      <w:pPr>
        <w:jc w:val="both"/>
        <w:rPr>
          <w:rFonts w:ascii="Times New Roman" w:hAnsi="Times New Roman" w:cs="Times New Roman"/>
          <w:sz w:val="28"/>
        </w:rPr>
      </w:pPr>
    </w:p>
    <w:p w:rsidR="00EB021E" w:rsidRPr="00EB021E" w:rsidRDefault="00EB021E" w:rsidP="00CB13AB">
      <w:pPr>
        <w:jc w:val="both"/>
        <w:rPr>
          <w:rFonts w:ascii="Times New Roman" w:hAnsi="Times New Roman" w:cs="Times New Roman"/>
          <w:sz w:val="28"/>
        </w:rPr>
      </w:pPr>
      <w:proofErr w:type="spellStart"/>
      <w:r>
        <w:rPr>
          <w:rFonts w:ascii="Times New Roman" w:hAnsi="Times New Roman" w:cs="Times New Roman"/>
          <w:sz w:val="28"/>
        </w:rPr>
        <w:t>Συνάντηση</w:t>
      </w:r>
      <w:proofErr w:type="spellEnd"/>
      <w:r>
        <w:rPr>
          <w:rFonts w:ascii="Times New Roman" w:hAnsi="Times New Roman" w:cs="Times New Roman"/>
          <w:sz w:val="28"/>
        </w:rPr>
        <w:t xml:space="preserve"> </w:t>
      </w:r>
      <w:proofErr w:type="gramStart"/>
      <w:r>
        <w:rPr>
          <w:rFonts w:ascii="Times New Roman" w:hAnsi="Times New Roman" w:cs="Times New Roman"/>
          <w:sz w:val="28"/>
        </w:rPr>
        <w:t>9</w:t>
      </w:r>
      <w:r w:rsidRPr="00EB021E">
        <w:rPr>
          <w:rFonts w:ascii="Times New Roman" w:hAnsi="Times New Roman" w:cs="Times New Roman"/>
          <w:sz w:val="28"/>
          <w:vertAlign w:val="superscript"/>
          <w:lang w:val="el-GR"/>
        </w:rPr>
        <w:t>η</w:t>
      </w:r>
      <w:r w:rsidRPr="0036125B">
        <w:rPr>
          <w:rFonts w:ascii="Times New Roman" w:hAnsi="Times New Roman" w:cs="Times New Roman"/>
          <w:sz w:val="28"/>
        </w:rPr>
        <w:t xml:space="preserve"> </w:t>
      </w:r>
      <w:r>
        <w:rPr>
          <w:rFonts w:ascii="Times New Roman" w:hAnsi="Times New Roman" w:cs="Times New Roman"/>
          <w:sz w:val="28"/>
        </w:rPr>
        <w:t xml:space="preserve"> /</w:t>
      </w:r>
      <w:proofErr w:type="gramEnd"/>
      <w:r>
        <w:rPr>
          <w:rFonts w:ascii="Times New Roman" w:hAnsi="Times New Roman" w:cs="Times New Roman"/>
          <w:sz w:val="28"/>
        </w:rPr>
        <w:t xml:space="preserve"> Lecture 9</w:t>
      </w:r>
    </w:p>
    <w:p w:rsidR="007B0717" w:rsidRDefault="00EB021E" w:rsidP="00CB13AB">
      <w:pPr>
        <w:jc w:val="both"/>
        <w:rPr>
          <w:rFonts w:ascii="Times New Roman" w:hAnsi="Times New Roman" w:cs="Times New Roman"/>
          <w:sz w:val="28"/>
        </w:rPr>
      </w:pPr>
      <w:proofErr w:type="spellStart"/>
      <w:r w:rsidRPr="00EB021E">
        <w:rPr>
          <w:rFonts w:ascii="Times New Roman" w:hAnsi="Times New Roman" w:cs="Times New Roman"/>
          <w:sz w:val="28"/>
        </w:rPr>
        <w:t>Πρώτες</w:t>
      </w:r>
      <w:proofErr w:type="spellEnd"/>
      <w:r w:rsidRPr="00EB021E">
        <w:rPr>
          <w:rFonts w:ascii="Times New Roman" w:hAnsi="Times New Roman" w:cs="Times New Roman"/>
          <w:sz w:val="28"/>
        </w:rPr>
        <w:t xml:space="preserve"> </w:t>
      </w:r>
      <w:proofErr w:type="spellStart"/>
      <w:r w:rsidRPr="00EB021E">
        <w:rPr>
          <w:rFonts w:ascii="Times New Roman" w:hAnsi="Times New Roman" w:cs="Times New Roman"/>
          <w:sz w:val="28"/>
        </w:rPr>
        <w:t>ιδέες</w:t>
      </w:r>
      <w:proofErr w:type="spellEnd"/>
      <w:r w:rsidRPr="00EB021E">
        <w:rPr>
          <w:rFonts w:ascii="Times New Roman" w:hAnsi="Times New Roman" w:cs="Times New Roman"/>
          <w:sz w:val="28"/>
        </w:rPr>
        <w:t>, π</w:t>
      </w:r>
      <w:proofErr w:type="spellStart"/>
      <w:r w:rsidRPr="00EB021E">
        <w:rPr>
          <w:rFonts w:ascii="Times New Roman" w:hAnsi="Times New Roman" w:cs="Times New Roman"/>
          <w:sz w:val="28"/>
        </w:rPr>
        <w:t>ρώτ</w:t>
      </w:r>
      <w:proofErr w:type="spellEnd"/>
      <w:r w:rsidRPr="00EB021E">
        <w:rPr>
          <w:rFonts w:ascii="Times New Roman" w:hAnsi="Times New Roman" w:cs="Times New Roman"/>
          <w:sz w:val="28"/>
        </w:rPr>
        <w:t xml:space="preserve">α </w:t>
      </w:r>
      <w:proofErr w:type="spellStart"/>
      <w:r w:rsidRPr="00EB021E">
        <w:rPr>
          <w:rFonts w:ascii="Times New Roman" w:hAnsi="Times New Roman" w:cs="Times New Roman"/>
          <w:sz w:val="28"/>
        </w:rPr>
        <w:t>σκίτσ</w:t>
      </w:r>
      <w:proofErr w:type="spellEnd"/>
      <w:r w:rsidRPr="00EB021E">
        <w:rPr>
          <w:rFonts w:ascii="Times New Roman" w:hAnsi="Times New Roman" w:cs="Times New Roman"/>
          <w:sz w:val="28"/>
        </w:rPr>
        <w:t xml:space="preserve">α – </w:t>
      </w:r>
      <w:proofErr w:type="spellStart"/>
      <w:r w:rsidRPr="00EB021E">
        <w:rPr>
          <w:rFonts w:ascii="Times New Roman" w:hAnsi="Times New Roman" w:cs="Times New Roman"/>
          <w:sz w:val="28"/>
        </w:rPr>
        <w:t>εξάσκηση</w:t>
      </w:r>
      <w:proofErr w:type="spellEnd"/>
      <w:r w:rsidRPr="00EB021E">
        <w:rPr>
          <w:rFonts w:ascii="Times New Roman" w:hAnsi="Times New Roman" w:cs="Times New Roman"/>
          <w:sz w:val="28"/>
        </w:rPr>
        <w:t xml:space="preserve"> / First Ideas, </w:t>
      </w:r>
      <w:r w:rsidR="00456B9C">
        <w:rPr>
          <w:rFonts w:ascii="Times New Roman" w:hAnsi="Times New Roman" w:cs="Times New Roman"/>
          <w:sz w:val="28"/>
          <w:lang w:val="en-US"/>
        </w:rPr>
        <w:t xml:space="preserve">brainstorming, </w:t>
      </w:r>
      <w:r w:rsidRPr="00EB021E">
        <w:rPr>
          <w:rFonts w:ascii="Times New Roman" w:hAnsi="Times New Roman" w:cs="Times New Roman"/>
          <w:sz w:val="28"/>
        </w:rPr>
        <w:t>first drawings – practicing drawing</w:t>
      </w:r>
    </w:p>
    <w:p w:rsidR="00EB021E" w:rsidRDefault="00EB021E" w:rsidP="00CB13AB">
      <w:pPr>
        <w:jc w:val="both"/>
        <w:rPr>
          <w:rFonts w:ascii="Times New Roman" w:hAnsi="Times New Roman" w:cs="Times New Roman"/>
          <w:sz w:val="28"/>
        </w:rPr>
      </w:pPr>
    </w:p>
    <w:p w:rsidR="00EB021E" w:rsidRDefault="00EB021E" w:rsidP="00BA57B2">
      <w:pPr>
        <w:jc w:val="both"/>
        <w:rPr>
          <w:rFonts w:ascii="Times New Roman" w:hAnsi="Times New Roman" w:cs="Times New Roman"/>
          <w:sz w:val="28"/>
        </w:rPr>
      </w:pPr>
      <w:r w:rsidRPr="00EB021E">
        <w:rPr>
          <w:rFonts w:ascii="Times New Roman" w:hAnsi="Times New Roman" w:cs="Times New Roman"/>
          <w:sz w:val="28"/>
          <w:lang w:val="el-GR"/>
        </w:rPr>
        <w:t>Συνάντηση</w:t>
      </w:r>
      <w:r w:rsidRPr="0036125B">
        <w:rPr>
          <w:rFonts w:ascii="Times New Roman" w:hAnsi="Times New Roman" w:cs="Times New Roman"/>
          <w:sz w:val="28"/>
        </w:rPr>
        <w:t xml:space="preserve"> 10</w:t>
      </w:r>
      <w:r w:rsidRPr="00EB021E">
        <w:rPr>
          <w:rFonts w:ascii="Times New Roman" w:hAnsi="Times New Roman" w:cs="Times New Roman"/>
          <w:sz w:val="28"/>
          <w:vertAlign w:val="superscript"/>
          <w:lang w:val="el-GR"/>
        </w:rPr>
        <w:t>η</w:t>
      </w:r>
      <w:r w:rsidRPr="0036125B">
        <w:rPr>
          <w:rFonts w:ascii="Times New Roman" w:hAnsi="Times New Roman" w:cs="Times New Roman"/>
          <w:sz w:val="28"/>
        </w:rPr>
        <w:t xml:space="preserve">  </w:t>
      </w:r>
      <w:r w:rsidR="00BA57B2">
        <w:rPr>
          <w:rFonts w:ascii="Times New Roman" w:hAnsi="Times New Roman" w:cs="Times New Roman"/>
          <w:sz w:val="28"/>
        </w:rPr>
        <w:t>/ Lecture 10</w:t>
      </w:r>
    </w:p>
    <w:p w:rsidR="00BA57B2" w:rsidRPr="00BA57B2" w:rsidRDefault="00BA57B2" w:rsidP="00BA57B2">
      <w:pPr>
        <w:jc w:val="both"/>
        <w:rPr>
          <w:rFonts w:ascii="Times New Roman" w:eastAsia="Calibri" w:hAnsi="Times New Roman" w:cs="Times New Roman"/>
          <w:sz w:val="28"/>
        </w:rPr>
      </w:pPr>
      <w:proofErr w:type="spellStart"/>
      <w:r w:rsidRPr="00BA57B2">
        <w:rPr>
          <w:rFonts w:ascii="Times New Roman" w:eastAsia="Calibri" w:hAnsi="Times New Roman" w:cs="Times New Roman"/>
          <w:sz w:val="28"/>
        </w:rPr>
        <w:t>Πρώτες</w:t>
      </w:r>
      <w:proofErr w:type="spellEnd"/>
      <w:r w:rsidRPr="00BA57B2">
        <w:rPr>
          <w:rFonts w:ascii="Times New Roman" w:eastAsia="Calibri" w:hAnsi="Times New Roman" w:cs="Times New Roman"/>
          <w:sz w:val="28"/>
        </w:rPr>
        <w:t xml:space="preserve"> </w:t>
      </w:r>
      <w:proofErr w:type="spellStart"/>
      <w:r w:rsidRPr="00BA57B2">
        <w:rPr>
          <w:rFonts w:ascii="Times New Roman" w:eastAsia="Calibri" w:hAnsi="Times New Roman" w:cs="Times New Roman"/>
          <w:sz w:val="28"/>
        </w:rPr>
        <w:t>ιδέες</w:t>
      </w:r>
      <w:proofErr w:type="spellEnd"/>
      <w:r w:rsidRPr="00BA57B2">
        <w:rPr>
          <w:rFonts w:ascii="Times New Roman" w:eastAsia="Calibri" w:hAnsi="Times New Roman" w:cs="Times New Roman"/>
          <w:sz w:val="28"/>
        </w:rPr>
        <w:t>, π</w:t>
      </w:r>
      <w:proofErr w:type="spellStart"/>
      <w:r w:rsidRPr="00BA57B2">
        <w:rPr>
          <w:rFonts w:ascii="Times New Roman" w:eastAsia="Calibri" w:hAnsi="Times New Roman" w:cs="Times New Roman"/>
          <w:sz w:val="28"/>
        </w:rPr>
        <w:t>ρώτ</w:t>
      </w:r>
      <w:proofErr w:type="spellEnd"/>
      <w:r w:rsidRPr="00BA57B2">
        <w:rPr>
          <w:rFonts w:ascii="Times New Roman" w:eastAsia="Calibri" w:hAnsi="Times New Roman" w:cs="Times New Roman"/>
          <w:sz w:val="28"/>
        </w:rPr>
        <w:t xml:space="preserve">α </w:t>
      </w:r>
      <w:proofErr w:type="spellStart"/>
      <w:r w:rsidRPr="00BA57B2">
        <w:rPr>
          <w:rFonts w:ascii="Times New Roman" w:eastAsia="Calibri" w:hAnsi="Times New Roman" w:cs="Times New Roman"/>
          <w:sz w:val="28"/>
        </w:rPr>
        <w:t>σκίτσ</w:t>
      </w:r>
      <w:proofErr w:type="spellEnd"/>
      <w:r w:rsidRPr="00BA57B2">
        <w:rPr>
          <w:rFonts w:ascii="Times New Roman" w:eastAsia="Calibri" w:hAnsi="Times New Roman" w:cs="Times New Roman"/>
          <w:sz w:val="28"/>
        </w:rPr>
        <w:t xml:space="preserve">α – </w:t>
      </w:r>
      <w:proofErr w:type="spellStart"/>
      <w:r w:rsidRPr="00BA57B2">
        <w:rPr>
          <w:rFonts w:ascii="Times New Roman" w:eastAsia="Calibri" w:hAnsi="Times New Roman" w:cs="Times New Roman"/>
          <w:sz w:val="28"/>
        </w:rPr>
        <w:t>εξάσκηση</w:t>
      </w:r>
      <w:proofErr w:type="spellEnd"/>
      <w:r w:rsidRPr="00BA57B2">
        <w:rPr>
          <w:rFonts w:ascii="Times New Roman" w:eastAsia="Calibri" w:hAnsi="Times New Roman" w:cs="Times New Roman"/>
          <w:sz w:val="28"/>
        </w:rPr>
        <w:t xml:space="preserve"> / First Ideas, first drawings – practicing drawing</w:t>
      </w:r>
    </w:p>
    <w:p w:rsidR="00BA57B2" w:rsidRDefault="00BA57B2" w:rsidP="00BA57B2">
      <w:pPr>
        <w:jc w:val="both"/>
        <w:rPr>
          <w:rFonts w:ascii="Times New Roman" w:hAnsi="Times New Roman" w:cs="Times New Roman"/>
          <w:sz w:val="28"/>
        </w:rPr>
      </w:pPr>
    </w:p>
    <w:p w:rsidR="00BA57B2" w:rsidRPr="00BA57B2" w:rsidRDefault="00BA57B2" w:rsidP="00BA57B2">
      <w:pPr>
        <w:jc w:val="both"/>
        <w:rPr>
          <w:rFonts w:ascii="Times New Roman" w:eastAsia="Calibri" w:hAnsi="Times New Roman" w:cs="Times New Roman"/>
          <w:sz w:val="28"/>
        </w:rPr>
      </w:pPr>
      <w:r w:rsidRPr="00BA57B2">
        <w:rPr>
          <w:rFonts w:ascii="Times New Roman" w:eastAsia="Calibri" w:hAnsi="Times New Roman" w:cs="Times New Roman"/>
          <w:sz w:val="28"/>
          <w:lang w:val="el-GR"/>
        </w:rPr>
        <w:t>Συνάντηση</w:t>
      </w:r>
      <w:r>
        <w:rPr>
          <w:rFonts w:ascii="Times New Roman" w:eastAsia="Calibri" w:hAnsi="Times New Roman" w:cs="Times New Roman"/>
          <w:sz w:val="28"/>
        </w:rPr>
        <w:t xml:space="preserve"> </w:t>
      </w:r>
      <w:r w:rsidRPr="00BA57B2">
        <w:rPr>
          <w:rFonts w:ascii="Times New Roman" w:eastAsia="Calibri" w:hAnsi="Times New Roman" w:cs="Times New Roman"/>
          <w:sz w:val="28"/>
        </w:rPr>
        <w:t>11</w:t>
      </w:r>
      <w:r w:rsidRPr="00BA57B2">
        <w:rPr>
          <w:rFonts w:ascii="Times New Roman" w:eastAsia="Calibri" w:hAnsi="Times New Roman" w:cs="Times New Roman"/>
          <w:sz w:val="28"/>
          <w:vertAlign w:val="superscript"/>
          <w:lang w:val="el-GR"/>
        </w:rPr>
        <w:t>η</w:t>
      </w:r>
      <w:r w:rsidRPr="00BA57B2">
        <w:rPr>
          <w:rFonts w:ascii="Times New Roman" w:eastAsia="Calibri" w:hAnsi="Times New Roman" w:cs="Times New Roman"/>
          <w:sz w:val="28"/>
        </w:rPr>
        <w:t xml:space="preserve"> , 12</w:t>
      </w:r>
      <w:r w:rsidRPr="00BA57B2">
        <w:rPr>
          <w:rFonts w:ascii="Times New Roman" w:eastAsia="Calibri" w:hAnsi="Times New Roman" w:cs="Times New Roman"/>
          <w:sz w:val="28"/>
          <w:vertAlign w:val="superscript"/>
          <w:lang w:val="el-GR"/>
        </w:rPr>
        <w:t>η</w:t>
      </w:r>
      <w:r w:rsidRPr="00BA57B2">
        <w:rPr>
          <w:rFonts w:ascii="Times New Roman" w:eastAsia="Calibri" w:hAnsi="Times New Roman" w:cs="Times New Roman"/>
          <w:sz w:val="28"/>
        </w:rPr>
        <w:t xml:space="preserve">  / Lecture</w:t>
      </w:r>
      <w:r>
        <w:rPr>
          <w:rFonts w:ascii="Times New Roman" w:eastAsia="Calibri" w:hAnsi="Times New Roman" w:cs="Times New Roman"/>
          <w:sz w:val="28"/>
        </w:rPr>
        <w:t xml:space="preserve"> </w:t>
      </w:r>
      <w:r w:rsidRPr="00BA57B2">
        <w:rPr>
          <w:rFonts w:ascii="Times New Roman" w:eastAsia="Calibri" w:hAnsi="Times New Roman" w:cs="Times New Roman"/>
          <w:sz w:val="28"/>
        </w:rPr>
        <w:t>, 11</w:t>
      </w:r>
      <w:r w:rsidRPr="00BA57B2">
        <w:rPr>
          <w:rFonts w:ascii="Times New Roman" w:eastAsia="Calibri" w:hAnsi="Times New Roman" w:cs="Times New Roman"/>
          <w:sz w:val="28"/>
          <w:vertAlign w:val="superscript"/>
        </w:rPr>
        <w:t>th</w:t>
      </w:r>
      <w:r w:rsidRPr="00BA57B2">
        <w:rPr>
          <w:rFonts w:ascii="Times New Roman" w:eastAsia="Calibri" w:hAnsi="Times New Roman" w:cs="Times New Roman"/>
          <w:sz w:val="28"/>
        </w:rPr>
        <w:t xml:space="preserve"> , 12</w:t>
      </w:r>
      <w:r w:rsidRPr="00BA57B2">
        <w:rPr>
          <w:rFonts w:ascii="Times New Roman" w:eastAsia="Calibri" w:hAnsi="Times New Roman" w:cs="Times New Roman"/>
          <w:sz w:val="28"/>
          <w:vertAlign w:val="superscript"/>
        </w:rPr>
        <w:t>th</w:t>
      </w:r>
      <w:r w:rsidRPr="00BA57B2">
        <w:rPr>
          <w:rFonts w:ascii="Times New Roman" w:eastAsia="Calibri" w:hAnsi="Times New Roman" w:cs="Times New Roman"/>
          <w:sz w:val="28"/>
        </w:rPr>
        <w:t xml:space="preserve"> </w:t>
      </w:r>
    </w:p>
    <w:p w:rsidR="00BA57B2" w:rsidRPr="00BA57B2" w:rsidRDefault="00BA57B2" w:rsidP="00BA57B2">
      <w:pPr>
        <w:jc w:val="both"/>
        <w:rPr>
          <w:rFonts w:ascii="Times New Roman" w:eastAsia="Calibri" w:hAnsi="Times New Roman" w:cs="Times New Roman"/>
          <w:sz w:val="28"/>
        </w:rPr>
      </w:pPr>
      <w:r w:rsidRPr="00BA57B2">
        <w:rPr>
          <w:rFonts w:ascii="Times New Roman" w:eastAsia="Calibri" w:hAnsi="Times New Roman" w:cs="Times New Roman"/>
          <w:sz w:val="28"/>
          <w:lang w:val="el-GR"/>
        </w:rPr>
        <w:t>Δημιουργία</w:t>
      </w:r>
      <w:r w:rsidRPr="00BA57B2">
        <w:rPr>
          <w:rFonts w:ascii="Times New Roman" w:eastAsia="Calibri" w:hAnsi="Times New Roman" w:cs="Times New Roman"/>
          <w:sz w:val="28"/>
        </w:rPr>
        <w:t xml:space="preserve"> </w:t>
      </w:r>
      <w:r w:rsidRPr="00BA57B2">
        <w:rPr>
          <w:rFonts w:ascii="Times New Roman" w:eastAsia="Calibri" w:hAnsi="Times New Roman" w:cs="Times New Roman"/>
          <w:sz w:val="28"/>
          <w:lang w:val="el-GR"/>
        </w:rPr>
        <w:t>προς</w:t>
      </w:r>
      <w:r w:rsidRPr="00BA57B2">
        <w:rPr>
          <w:rFonts w:ascii="Times New Roman" w:eastAsia="Calibri" w:hAnsi="Times New Roman" w:cs="Times New Roman"/>
          <w:sz w:val="28"/>
        </w:rPr>
        <w:t xml:space="preserve"> </w:t>
      </w:r>
      <w:r w:rsidRPr="00BA57B2">
        <w:rPr>
          <w:rFonts w:ascii="Times New Roman" w:eastAsia="Calibri" w:hAnsi="Times New Roman" w:cs="Times New Roman"/>
          <w:sz w:val="28"/>
          <w:lang w:val="el-GR"/>
        </w:rPr>
        <w:t>παρουσίαση</w:t>
      </w:r>
      <w:r w:rsidRPr="00BA57B2">
        <w:rPr>
          <w:rFonts w:ascii="Times New Roman" w:eastAsia="Calibri" w:hAnsi="Times New Roman" w:cs="Times New Roman"/>
          <w:sz w:val="28"/>
        </w:rPr>
        <w:t xml:space="preserve"> / Creations towards the final presentation</w:t>
      </w:r>
    </w:p>
    <w:p w:rsidR="00BA57B2" w:rsidRDefault="00BA57B2" w:rsidP="00BA57B2">
      <w:pPr>
        <w:jc w:val="both"/>
        <w:rPr>
          <w:rFonts w:ascii="Times New Roman" w:hAnsi="Times New Roman" w:cs="Times New Roman"/>
          <w:sz w:val="28"/>
        </w:rPr>
      </w:pPr>
    </w:p>
    <w:p w:rsidR="00EB021E" w:rsidRDefault="00EB021E" w:rsidP="00CB13AB">
      <w:pPr>
        <w:jc w:val="both"/>
        <w:rPr>
          <w:rFonts w:ascii="Times New Roman" w:hAnsi="Times New Roman" w:cs="Times New Roman"/>
          <w:sz w:val="28"/>
        </w:rPr>
      </w:pPr>
    </w:p>
    <w:p w:rsidR="00EB021E" w:rsidRPr="00EB021E" w:rsidRDefault="00EB021E" w:rsidP="00CB13AB">
      <w:pPr>
        <w:jc w:val="both"/>
        <w:rPr>
          <w:rFonts w:ascii="Times New Roman" w:hAnsi="Times New Roman" w:cs="Times New Roman"/>
          <w:sz w:val="28"/>
          <w:lang w:val="el-GR"/>
        </w:rPr>
      </w:pPr>
      <w:r>
        <w:rPr>
          <w:rFonts w:ascii="Times New Roman" w:hAnsi="Times New Roman" w:cs="Times New Roman"/>
          <w:sz w:val="28"/>
          <w:lang w:val="el-GR"/>
        </w:rPr>
        <w:t>Συνάντηση 13</w:t>
      </w:r>
      <w:r w:rsidRPr="00EB021E">
        <w:rPr>
          <w:rFonts w:ascii="Times New Roman" w:hAnsi="Times New Roman" w:cs="Times New Roman"/>
          <w:sz w:val="28"/>
          <w:vertAlign w:val="superscript"/>
          <w:lang w:val="el-GR"/>
        </w:rPr>
        <w:t>η</w:t>
      </w:r>
      <w:r>
        <w:rPr>
          <w:rFonts w:ascii="Times New Roman" w:hAnsi="Times New Roman" w:cs="Times New Roman"/>
          <w:sz w:val="28"/>
          <w:lang w:val="el-GR"/>
        </w:rPr>
        <w:t xml:space="preserve"> / </w:t>
      </w:r>
      <w:r>
        <w:rPr>
          <w:rFonts w:ascii="Times New Roman" w:hAnsi="Times New Roman" w:cs="Times New Roman"/>
          <w:sz w:val="28"/>
        </w:rPr>
        <w:t>Lecture</w:t>
      </w:r>
      <w:r w:rsidRPr="00EB021E">
        <w:rPr>
          <w:rFonts w:ascii="Times New Roman" w:hAnsi="Times New Roman" w:cs="Times New Roman"/>
          <w:sz w:val="28"/>
          <w:lang w:val="el-GR"/>
        </w:rPr>
        <w:t xml:space="preserve"> 13</w:t>
      </w:r>
      <w:proofErr w:type="spellStart"/>
      <w:r w:rsidRPr="00EB021E">
        <w:rPr>
          <w:rFonts w:ascii="Times New Roman" w:hAnsi="Times New Roman" w:cs="Times New Roman"/>
          <w:sz w:val="28"/>
          <w:vertAlign w:val="superscript"/>
        </w:rPr>
        <w:t>th</w:t>
      </w:r>
      <w:proofErr w:type="spellEnd"/>
      <w:r w:rsidRPr="00EB021E">
        <w:rPr>
          <w:rFonts w:ascii="Times New Roman" w:hAnsi="Times New Roman" w:cs="Times New Roman"/>
          <w:sz w:val="28"/>
          <w:lang w:val="el-GR"/>
        </w:rPr>
        <w:t xml:space="preserve"> </w:t>
      </w:r>
    </w:p>
    <w:p w:rsidR="00EB021E" w:rsidRPr="0036125B" w:rsidRDefault="00EB021E" w:rsidP="00CB13AB">
      <w:pPr>
        <w:jc w:val="both"/>
        <w:rPr>
          <w:rFonts w:ascii="Times New Roman" w:hAnsi="Times New Roman" w:cs="Times New Roman"/>
          <w:sz w:val="28"/>
          <w:lang w:val="el-GR"/>
        </w:rPr>
      </w:pPr>
      <w:r>
        <w:rPr>
          <w:rFonts w:ascii="Times New Roman" w:hAnsi="Times New Roman" w:cs="Times New Roman"/>
          <w:sz w:val="28"/>
          <w:lang w:val="el-GR"/>
        </w:rPr>
        <w:t xml:space="preserve">Παρουσίαση / </w:t>
      </w:r>
      <w:r>
        <w:rPr>
          <w:rFonts w:ascii="Times New Roman" w:hAnsi="Times New Roman" w:cs="Times New Roman"/>
          <w:sz w:val="28"/>
        </w:rPr>
        <w:t>Presentation</w:t>
      </w:r>
      <w:r w:rsidRPr="0036125B">
        <w:rPr>
          <w:rFonts w:ascii="Times New Roman" w:hAnsi="Times New Roman" w:cs="Times New Roman"/>
          <w:sz w:val="28"/>
          <w:lang w:val="el-GR"/>
        </w:rPr>
        <w:t xml:space="preserve"> </w:t>
      </w:r>
    </w:p>
    <w:p w:rsidR="007B0717" w:rsidRPr="001A1E35" w:rsidRDefault="007B0717" w:rsidP="00CB13AB">
      <w:pPr>
        <w:jc w:val="both"/>
        <w:rPr>
          <w:rFonts w:ascii="Times New Roman" w:hAnsi="Times New Roman" w:cs="Times New Roman"/>
          <w:sz w:val="28"/>
          <w:lang w:val="el-GR"/>
        </w:rPr>
      </w:pPr>
      <w:r w:rsidRPr="00EB021E">
        <w:rPr>
          <w:rFonts w:ascii="Times New Roman" w:hAnsi="Times New Roman" w:cs="Times New Roman"/>
          <w:sz w:val="28"/>
          <w:lang w:val="el-GR"/>
        </w:rPr>
        <w:t xml:space="preserve"> </w:t>
      </w:r>
    </w:p>
    <w:p w:rsidR="0036125B" w:rsidRPr="001A1E35" w:rsidRDefault="0036125B">
      <w:pPr>
        <w:rPr>
          <w:rFonts w:ascii="Times New Roman" w:hAnsi="Times New Roman" w:cs="Times New Roman"/>
          <w:sz w:val="28"/>
          <w:lang w:val="el-GR"/>
        </w:rPr>
      </w:pPr>
      <w:r w:rsidRPr="001A1E35">
        <w:rPr>
          <w:rFonts w:ascii="Times New Roman" w:hAnsi="Times New Roman" w:cs="Times New Roman"/>
          <w:sz w:val="28"/>
          <w:lang w:val="el-GR"/>
        </w:rPr>
        <w:br w:type="page"/>
      </w:r>
    </w:p>
    <w:p w:rsidR="0036125B" w:rsidRPr="0036125B" w:rsidRDefault="0036125B" w:rsidP="00784416">
      <w:pPr>
        <w:jc w:val="both"/>
        <w:rPr>
          <w:rFonts w:ascii="Times New Roman" w:hAnsi="Times New Roman" w:cs="Times New Roman"/>
          <w:sz w:val="28"/>
          <w:lang w:val="el-GR"/>
        </w:rPr>
      </w:pPr>
      <w:r>
        <w:rPr>
          <w:rFonts w:ascii="Times New Roman" w:hAnsi="Times New Roman" w:cs="Times New Roman"/>
          <w:sz w:val="28"/>
          <w:lang w:val="el-GR"/>
        </w:rPr>
        <w:lastRenderedPageBreak/>
        <w:t>Το Έργο</w:t>
      </w:r>
      <w:r w:rsidRPr="0036125B">
        <w:rPr>
          <w:rFonts w:ascii="Times New Roman" w:hAnsi="Times New Roman" w:cs="Times New Roman"/>
          <w:sz w:val="28"/>
          <w:lang w:val="el-GR"/>
        </w:rPr>
        <w:t xml:space="preserve">: </w:t>
      </w:r>
      <w:r>
        <w:rPr>
          <w:rFonts w:ascii="Times New Roman" w:hAnsi="Times New Roman" w:cs="Times New Roman"/>
          <w:sz w:val="28"/>
          <w:lang w:val="el-GR"/>
        </w:rPr>
        <w:t>Η</w:t>
      </w:r>
      <w:r w:rsidRPr="0036125B">
        <w:rPr>
          <w:rFonts w:ascii="Times New Roman" w:hAnsi="Times New Roman" w:cs="Times New Roman"/>
          <w:sz w:val="28"/>
          <w:lang w:val="el-GR"/>
        </w:rPr>
        <w:t xml:space="preserve"> </w:t>
      </w:r>
      <w:r>
        <w:rPr>
          <w:rFonts w:ascii="Times New Roman" w:hAnsi="Times New Roman" w:cs="Times New Roman"/>
          <w:sz w:val="28"/>
          <w:lang w:val="el-GR"/>
        </w:rPr>
        <w:t>Τρικυμία</w:t>
      </w:r>
      <w:r w:rsidRPr="0036125B">
        <w:rPr>
          <w:rFonts w:ascii="Times New Roman" w:hAnsi="Times New Roman" w:cs="Times New Roman"/>
          <w:sz w:val="28"/>
          <w:lang w:val="el-GR"/>
        </w:rPr>
        <w:t xml:space="preserve"> </w:t>
      </w:r>
      <w:r>
        <w:rPr>
          <w:rFonts w:ascii="Times New Roman" w:hAnsi="Times New Roman" w:cs="Times New Roman"/>
          <w:sz w:val="28"/>
          <w:lang w:val="el-GR"/>
        </w:rPr>
        <w:t>του</w:t>
      </w:r>
      <w:r w:rsidRPr="0036125B">
        <w:rPr>
          <w:rFonts w:ascii="Times New Roman" w:hAnsi="Times New Roman" w:cs="Times New Roman"/>
          <w:sz w:val="28"/>
          <w:lang w:val="el-GR"/>
        </w:rPr>
        <w:t xml:space="preserve"> </w:t>
      </w:r>
      <w:r>
        <w:rPr>
          <w:rFonts w:ascii="Times New Roman" w:hAnsi="Times New Roman" w:cs="Times New Roman"/>
          <w:sz w:val="28"/>
        </w:rPr>
        <w:t>Shakespeare</w:t>
      </w:r>
      <w:r w:rsidRPr="0036125B">
        <w:rPr>
          <w:rFonts w:ascii="Times New Roman" w:hAnsi="Times New Roman" w:cs="Times New Roman"/>
          <w:sz w:val="28"/>
          <w:lang w:val="el-GR"/>
        </w:rPr>
        <w:t xml:space="preserve"> </w:t>
      </w:r>
    </w:p>
    <w:p w:rsidR="00784416" w:rsidRDefault="0036125B" w:rsidP="00784416">
      <w:pPr>
        <w:jc w:val="both"/>
        <w:rPr>
          <w:rFonts w:ascii="Times New Roman" w:hAnsi="Times New Roman" w:cs="Times New Roman"/>
          <w:sz w:val="28"/>
        </w:rPr>
      </w:pPr>
      <w:r>
        <w:rPr>
          <w:rFonts w:ascii="Times New Roman" w:hAnsi="Times New Roman" w:cs="Times New Roman"/>
          <w:sz w:val="28"/>
        </w:rPr>
        <w:t>The Play: The Tempest by Shakespeare</w:t>
      </w:r>
      <w:r w:rsidRPr="0036125B">
        <w:rPr>
          <w:rFonts w:ascii="Times New Roman" w:hAnsi="Times New Roman" w:cs="Times New Roman"/>
          <w:sz w:val="28"/>
        </w:rPr>
        <w:t xml:space="preserve"> </w:t>
      </w:r>
    </w:p>
    <w:p w:rsidR="0036125B" w:rsidRDefault="0036125B" w:rsidP="00784416">
      <w:pPr>
        <w:jc w:val="both"/>
        <w:rPr>
          <w:rFonts w:ascii="Times New Roman" w:hAnsi="Times New Roman" w:cs="Times New Roman"/>
          <w:sz w:val="28"/>
        </w:rPr>
      </w:pPr>
    </w:p>
    <w:p w:rsidR="0036125B" w:rsidRDefault="0036125B" w:rsidP="00784416">
      <w:pPr>
        <w:jc w:val="both"/>
        <w:rPr>
          <w:rFonts w:ascii="Times New Roman" w:hAnsi="Times New Roman" w:cs="Times New Roman"/>
          <w:sz w:val="28"/>
          <w:lang w:val="el-GR"/>
        </w:rPr>
      </w:pPr>
      <w:r>
        <w:rPr>
          <w:rFonts w:ascii="Times New Roman" w:hAnsi="Times New Roman" w:cs="Times New Roman"/>
          <w:sz w:val="28"/>
          <w:lang w:val="el-GR"/>
        </w:rPr>
        <w:t>Η περίληψη:</w:t>
      </w:r>
    </w:p>
    <w:p w:rsidR="0036125B" w:rsidRPr="0036125B" w:rsidRDefault="0036125B" w:rsidP="0036125B">
      <w:pPr>
        <w:jc w:val="both"/>
        <w:rPr>
          <w:rFonts w:ascii="Times New Roman" w:hAnsi="Times New Roman" w:cs="Times New Roman"/>
          <w:sz w:val="28"/>
          <w:lang w:val="el-GR"/>
        </w:rPr>
      </w:pPr>
      <w:r w:rsidRPr="0036125B">
        <w:rPr>
          <w:rFonts w:ascii="Times New Roman" w:hAnsi="Times New Roman" w:cs="Times New Roman"/>
          <w:sz w:val="28"/>
          <w:lang w:val="el-GR"/>
        </w:rPr>
        <w:t xml:space="preserve">Ο </w:t>
      </w:r>
      <w:proofErr w:type="spellStart"/>
      <w:r w:rsidRPr="0036125B">
        <w:rPr>
          <w:rFonts w:ascii="Times New Roman" w:hAnsi="Times New Roman" w:cs="Times New Roman"/>
          <w:sz w:val="28"/>
          <w:lang w:val="el-GR"/>
        </w:rPr>
        <w:t>Πρόσπερο</w:t>
      </w:r>
      <w:proofErr w:type="spellEnd"/>
      <w:r w:rsidRPr="0036125B">
        <w:rPr>
          <w:rFonts w:ascii="Times New Roman" w:hAnsi="Times New Roman" w:cs="Times New Roman"/>
          <w:sz w:val="28"/>
          <w:lang w:val="el-GR"/>
        </w:rPr>
        <w:t xml:space="preserve">, Δούκας του Μιλάνου, που ασχολείτο με μυστικιστικές μελέτες, χάνει τον θρόνο του, καθώς ο αδερφός του, Αντόνιο, με τη βοήθεια του βασιλιά της Νάπολης </w:t>
      </w:r>
      <w:proofErr w:type="spellStart"/>
      <w:r w:rsidRPr="0036125B">
        <w:rPr>
          <w:rFonts w:ascii="Times New Roman" w:hAnsi="Times New Roman" w:cs="Times New Roman"/>
          <w:sz w:val="28"/>
          <w:lang w:val="el-GR"/>
        </w:rPr>
        <w:t>Αλόνσο</w:t>
      </w:r>
      <w:proofErr w:type="spellEnd"/>
      <w:r w:rsidRPr="0036125B">
        <w:rPr>
          <w:rFonts w:ascii="Times New Roman" w:hAnsi="Times New Roman" w:cs="Times New Roman"/>
          <w:sz w:val="28"/>
          <w:lang w:val="el-GR"/>
        </w:rPr>
        <w:t>, σφετερίστηκε την περιουσία του και την εξουσία του. Έτσι καταλήγει σε ένα ερημονήσι μαζί με τη μικρή του κόρη,</w:t>
      </w:r>
    </w:p>
    <w:p w:rsidR="0036125B" w:rsidRPr="0036125B" w:rsidRDefault="0036125B" w:rsidP="0036125B">
      <w:pPr>
        <w:jc w:val="both"/>
        <w:rPr>
          <w:rFonts w:ascii="Times New Roman" w:hAnsi="Times New Roman" w:cs="Times New Roman"/>
          <w:sz w:val="28"/>
          <w:lang w:val="el-GR"/>
        </w:rPr>
      </w:pPr>
      <w:r w:rsidRPr="0036125B">
        <w:rPr>
          <w:rFonts w:ascii="Times New Roman" w:hAnsi="Times New Roman" w:cs="Times New Roman"/>
          <w:sz w:val="28"/>
          <w:lang w:val="el-GR"/>
        </w:rPr>
        <w:t xml:space="preserve">Η θεατρική παρουσίαση των γεγονότων αρχίζει δώδεκα χρόνια αργότερα, περίοδο κατά την οποία ο </w:t>
      </w:r>
      <w:proofErr w:type="spellStart"/>
      <w:r w:rsidRPr="0036125B">
        <w:rPr>
          <w:rFonts w:ascii="Times New Roman" w:hAnsi="Times New Roman" w:cs="Times New Roman"/>
          <w:sz w:val="28"/>
          <w:lang w:val="el-GR"/>
        </w:rPr>
        <w:t>Πρόσπερο</w:t>
      </w:r>
      <w:proofErr w:type="spellEnd"/>
      <w:r w:rsidRPr="0036125B">
        <w:rPr>
          <w:rFonts w:ascii="Times New Roman" w:hAnsi="Times New Roman" w:cs="Times New Roman"/>
          <w:sz w:val="28"/>
          <w:lang w:val="el-GR"/>
        </w:rPr>
        <w:t xml:space="preserve"> έχει εξελιχθεί σε μεγάλο μάγο, που ελέγχει στοιχεία της φύσης και ξωτικά, όπως το αγαθό πνεύμα </w:t>
      </w:r>
      <w:proofErr w:type="spellStart"/>
      <w:r w:rsidRPr="0036125B">
        <w:rPr>
          <w:rFonts w:ascii="Times New Roman" w:hAnsi="Times New Roman" w:cs="Times New Roman"/>
          <w:sz w:val="28"/>
          <w:lang w:val="el-GR"/>
        </w:rPr>
        <w:t>Άριελ</w:t>
      </w:r>
      <w:proofErr w:type="spellEnd"/>
      <w:r w:rsidRPr="0036125B">
        <w:rPr>
          <w:rFonts w:ascii="Times New Roman" w:hAnsi="Times New Roman" w:cs="Times New Roman"/>
          <w:sz w:val="28"/>
          <w:lang w:val="el-GR"/>
        </w:rPr>
        <w:t xml:space="preserve">. Υπηρέτης του </w:t>
      </w:r>
      <w:proofErr w:type="spellStart"/>
      <w:r w:rsidRPr="0036125B">
        <w:rPr>
          <w:rFonts w:ascii="Times New Roman" w:hAnsi="Times New Roman" w:cs="Times New Roman"/>
          <w:sz w:val="28"/>
          <w:lang w:val="el-GR"/>
        </w:rPr>
        <w:t>Πρόσπερο</w:t>
      </w:r>
      <w:proofErr w:type="spellEnd"/>
      <w:r w:rsidRPr="0036125B">
        <w:rPr>
          <w:rFonts w:ascii="Times New Roman" w:hAnsi="Times New Roman" w:cs="Times New Roman"/>
          <w:sz w:val="28"/>
          <w:lang w:val="el-GR"/>
        </w:rPr>
        <w:t xml:space="preserve"> και της Μιράντα είναι ο </w:t>
      </w:r>
      <w:proofErr w:type="spellStart"/>
      <w:r w:rsidRPr="0036125B">
        <w:rPr>
          <w:rFonts w:ascii="Times New Roman" w:hAnsi="Times New Roman" w:cs="Times New Roman"/>
          <w:sz w:val="28"/>
          <w:lang w:val="el-GR"/>
        </w:rPr>
        <w:t>Κάλιμπαν</w:t>
      </w:r>
      <w:proofErr w:type="spellEnd"/>
      <w:r w:rsidRPr="0036125B">
        <w:rPr>
          <w:rFonts w:ascii="Times New Roman" w:hAnsi="Times New Roman" w:cs="Times New Roman"/>
          <w:sz w:val="28"/>
          <w:lang w:val="el-GR"/>
        </w:rPr>
        <w:t>, ένας ιθαγενής του νησιού που συμπεριφέρεται χυδαία στο αφεντικό του, που θέλει να τον εκπολιτίσει.</w:t>
      </w:r>
    </w:p>
    <w:p w:rsidR="0036125B" w:rsidRPr="0036125B" w:rsidRDefault="0036125B" w:rsidP="0036125B">
      <w:pPr>
        <w:jc w:val="both"/>
        <w:rPr>
          <w:rFonts w:ascii="Times New Roman" w:hAnsi="Times New Roman" w:cs="Times New Roman"/>
          <w:sz w:val="28"/>
          <w:lang w:val="el-GR"/>
        </w:rPr>
      </w:pPr>
      <w:r w:rsidRPr="0036125B">
        <w:rPr>
          <w:rFonts w:ascii="Times New Roman" w:hAnsi="Times New Roman" w:cs="Times New Roman"/>
          <w:sz w:val="28"/>
          <w:lang w:val="el-GR"/>
        </w:rPr>
        <w:t xml:space="preserve">Ωστόσο, η μοίρα ευνοεί τον </w:t>
      </w:r>
      <w:proofErr w:type="spellStart"/>
      <w:r w:rsidRPr="0036125B">
        <w:rPr>
          <w:rFonts w:ascii="Times New Roman" w:hAnsi="Times New Roman" w:cs="Times New Roman"/>
          <w:sz w:val="28"/>
          <w:lang w:val="el-GR"/>
        </w:rPr>
        <w:t>Πρόσπερο</w:t>
      </w:r>
      <w:proofErr w:type="spellEnd"/>
      <w:r w:rsidRPr="0036125B">
        <w:rPr>
          <w:rFonts w:ascii="Times New Roman" w:hAnsi="Times New Roman" w:cs="Times New Roman"/>
          <w:sz w:val="28"/>
          <w:lang w:val="el-GR"/>
        </w:rPr>
        <w:t xml:space="preserve">: όσοι συνωμότησαν εναντίον του για το θρόνο του Μιλάνου θα τύχει να ταξιδέψουν με πλοίο στη θάλασσα κοντά στο νησί. Έπειτα από μια τρικυμία που προκαλεί ο </w:t>
      </w:r>
      <w:proofErr w:type="spellStart"/>
      <w:r w:rsidRPr="0036125B">
        <w:rPr>
          <w:rFonts w:ascii="Times New Roman" w:hAnsi="Times New Roman" w:cs="Times New Roman"/>
          <w:sz w:val="28"/>
          <w:lang w:val="el-GR"/>
        </w:rPr>
        <w:t>Πρόσπερο</w:t>
      </w:r>
      <w:proofErr w:type="spellEnd"/>
      <w:r w:rsidRPr="0036125B">
        <w:rPr>
          <w:rFonts w:ascii="Times New Roman" w:hAnsi="Times New Roman" w:cs="Times New Roman"/>
          <w:sz w:val="28"/>
          <w:lang w:val="el-GR"/>
        </w:rPr>
        <w:t xml:space="preserve"> με τις μαγικές του δυνάμεις, το καράβι του </w:t>
      </w:r>
      <w:proofErr w:type="spellStart"/>
      <w:r w:rsidRPr="0036125B">
        <w:rPr>
          <w:rFonts w:ascii="Times New Roman" w:hAnsi="Times New Roman" w:cs="Times New Roman"/>
          <w:sz w:val="28"/>
          <w:lang w:val="el-GR"/>
        </w:rPr>
        <w:t>Αλόνσο</w:t>
      </w:r>
      <w:proofErr w:type="spellEnd"/>
      <w:r w:rsidRPr="0036125B">
        <w:rPr>
          <w:rFonts w:ascii="Times New Roman" w:hAnsi="Times New Roman" w:cs="Times New Roman"/>
          <w:sz w:val="28"/>
          <w:lang w:val="el-GR"/>
        </w:rPr>
        <w:t xml:space="preserve"> βουλιάζει κι όλοι ναυαγούν στο νησί, χωρισμένοι σε μικρές ομάδες, πιστεύοντας ότι όλοι οι υπόλοιποι είναι νεκροί. Εκεί παρασύρονται από τις παραισθήσεις που προκαλεί ο </w:t>
      </w:r>
      <w:proofErr w:type="spellStart"/>
      <w:r w:rsidRPr="0036125B">
        <w:rPr>
          <w:rFonts w:ascii="Times New Roman" w:hAnsi="Times New Roman" w:cs="Times New Roman"/>
          <w:sz w:val="28"/>
          <w:lang w:val="el-GR"/>
        </w:rPr>
        <w:t>Πρόσπερο</w:t>
      </w:r>
      <w:proofErr w:type="spellEnd"/>
      <w:r w:rsidRPr="0036125B">
        <w:rPr>
          <w:rFonts w:ascii="Times New Roman" w:hAnsi="Times New Roman" w:cs="Times New Roman"/>
          <w:sz w:val="28"/>
          <w:lang w:val="el-GR"/>
        </w:rPr>
        <w:t xml:space="preserve"> και φτάνουν μέχρι την τρέλα, μέχρι που ανακαλύπτουν ότι ο τρόπος που βασανίζονται οφείλεται στο πώς αδίκησαν παλιότερα τον </w:t>
      </w:r>
      <w:proofErr w:type="spellStart"/>
      <w:r w:rsidRPr="0036125B">
        <w:rPr>
          <w:rFonts w:ascii="Times New Roman" w:hAnsi="Times New Roman" w:cs="Times New Roman"/>
          <w:sz w:val="28"/>
          <w:lang w:val="el-GR"/>
        </w:rPr>
        <w:t>Πρόσπερο,στον</w:t>
      </w:r>
      <w:proofErr w:type="spellEnd"/>
      <w:r w:rsidRPr="0036125B">
        <w:rPr>
          <w:rFonts w:ascii="Times New Roman" w:hAnsi="Times New Roman" w:cs="Times New Roman"/>
          <w:sz w:val="28"/>
          <w:lang w:val="el-GR"/>
        </w:rPr>
        <w:t xml:space="preserve"> οποίο θέλουν να επιστρέψουν το Δουκάτο για να τους συγχωρέσει.</w:t>
      </w:r>
    </w:p>
    <w:p w:rsidR="0036125B" w:rsidRPr="00CE2EDB" w:rsidRDefault="0036125B" w:rsidP="0036125B">
      <w:pPr>
        <w:jc w:val="both"/>
        <w:rPr>
          <w:rFonts w:ascii="Times New Roman" w:hAnsi="Times New Roman" w:cs="Times New Roman"/>
          <w:sz w:val="28"/>
          <w:lang w:val="el-GR"/>
        </w:rPr>
      </w:pPr>
      <w:r w:rsidRPr="0036125B">
        <w:rPr>
          <w:rFonts w:ascii="Times New Roman" w:hAnsi="Times New Roman" w:cs="Times New Roman"/>
          <w:sz w:val="28"/>
          <w:lang w:val="el-GR"/>
        </w:rPr>
        <w:t xml:space="preserve">Η Μιράντα αρραβωνιάζεται τον Φερδινάνδο, γιο του </w:t>
      </w:r>
      <w:proofErr w:type="spellStart"/>
      <w:r w:rsidRPr="0036125B">
        <w:rPr>
          <w:rFonts w:ascii="Times New Roman" w:hAnsi="Times New Roman" w:cs="Times New Roman"/>
          <w:sz w:val="28"/>
          <w:lang w:val="el-GR"/>
        </w:rPr>
        <w:t>Αλόνσο</w:t>
      </w:r>
      <w:proofErr w:type="spellEnd"/>
      <w:r w:rsidRPr="0036125B">
        <w:rPr>
          <w:rFonts w:ascii="Times New Roman" w:hAnsi="Times New Roman" w:cs="Times New Roman"/>
          <w:sz w:val="28"/>
          <w:lang w:val="el-GR"/>
        </w:rPr>
        <w:t xml:space="preserve">, κι ο </w:t>
      </w:r>
      <w:proofErr w:type="spellStart"/>
      <w:r w:rsidRPr="0036125B">
        <w:rPr>
          <w:rFonts w:ascii="Times New Roman" w:hAnsi="Times New Roman" w:cs="Times New Roman"/>
          <w:sz w:val="28"/>
          <w:lang w:val="el-GR"/>
        </w:rPr>
        <w:t>Πρόσπερο</w:t>
      </w:r>
      <w:proofErr w:type="spellEnd"/>
      <w:r w:rsidRPr="0036125B">
        <w:rPr>
          <w:rFonts w:ascii="Times New Roman" w:hAnsi="Times New Roman" w:cs="Times New Roman"/>
          <w:sz w:val="28"/>
          <w:lang w:val="el-GR"/>
        </w:rPr>
        <w:t xml:space="preserve"> θα επιστρέψει ως Δούκας στο Μιλάνο, αφού πρώτα αποκηρύξει την υψηλή τέχνη της μαγείας και απελευθερώσει τον </w:t>
      </w:r>
      <w:proofErr w:type="spellStart"/>
      <w:r w:rsidRPr="0036125B">
        <w:rPr>
          <w:rFonts w:ascii="Times New Roman" w:hAnsi="Times New Roman" w:cs="Times New Roman"/>
          <w:sz w:val="28"/>
          <w:lang w:val="el-GR"/>
        </w:rPr>
        <w:t>Άριελ</w:t>
      </w:r>
      <w:proofErr w:type="spellEnd"/>
      <w:r w:rsidRPr="0036125B">
        <w:rPr>
          <w:rFonts w:ascii="Times New Roman" w:hAnsi="Times New Roman" w:cs="Times New Roman"/>
          <w:sz w:val="28"/>
          <w:lang w:val="el-GR"/>
        </w:rPr>
        <w:t>.</w:t>
      </w:r>
    </w:p>
    <w:p w:rsidR="001A1E35" w:rsidRPr="00CE2EDB" w:rsidRDefault="001A1E35" w:rsidP="0036125B">
      <w:pPr>
        <w:jc w:val="both"/>
        <w:rPr>
          <w:rFonts w:ascii="Times New Roman" w:hAnsi="Times New Roman" w:cs="Times New Roman"/>
          <w:sz w:val="28"/>
          <w:lang w:val="el-GR"/>
        </w:rPr>
      </w:pPr>
      <w:r w:rsidRPr="001A1E35">
        <w:rPr>
          <w:rFonts w:ascii="Times New Roman" w:hAnsi="Times New Roman" w:cs="Times New Roman"/>
          <w:sz w:val="28"/>
        </w:rPr>
        <w:t>H</w:t>
      </w:r>
      <w:r w:rsidR="00923866">
        <w:rPr>
          <w:rFonts w:ascii="Times New Roman" w:hAnsi="Times New Roman" w:cs="Times New Roman"/>
          <w:sz w:val="28"/>
          <w:lang w:val="el-GR"/>
        </w:rPr>
        <w:t xml:space="preserve"> </w:t>
      </w:r>
      <w:r w:rsidR="00923866" w:rsidRPr="00CE2EDB">
        <w:rPr>
          <w:rFonts w:ascii="Times New Roman" w:hAnsi="Times New Roman" w:cs="Times New Roman"/>
          <w:sz w:val="28"/>
          <w:lang w:val="el-GR"/>
        </w:rPr>
        <w:t>μαγεία</w:t>
      </w:r>
    </w:p>
    <w:p w:rsidR="001A1E35" w:rsidRPr="00CE2EDB" w:rsidRDefault="001A1E35" w:rsidP="0036125B">
      <w:pPr>
        <w:jc w:val="both"/>
        <w:rPr>
          <w:rFonts w:ascii="Times New Roman" w:hAnsi="Times New Roman" w:cs="Times New Roman"/>
          <w:sz w:val="28"/>
          <w:lang w:val="el-GR"/>
        </w:rPr>
      </w:pPr>
      <w:r w:rsidRPr="001A1E35">
        <w:rPr>
          <w:rFonts w:ascii="Times New Roman" w:hAnsi="Times New Roman" w:cs="Times New Roman"/>
          <w:sz w:val="28"/>
          <w:lang w:val="el-GR"/>
        </w:rPr>
        <w:t xml:space="preserve">Η μαγεία είναι κεντρικό θέμα στην Τρικυμία, καθώς είναι το στοιχείο που δένει την πλοκή. Ο </w:t>
      </w:r>
      <w:proofErr w:type="spellStart"/>
      <w:r w:rsidRPr="001A1E35">
        <w:rPr>
          <w:rFonts w:ascii="Times New Roman" w:hAnsi="Times New Roman" w:cs="Times New Roman"/>
          <w:sz w:val="28"/>
          <w:lang w:val="el-GR"/>
        </w:rPr>
        <w:t>Πρόσπερο</w:t>
      </w:r>
      <w:proofErr w:type="spellEnd"/>
      <w:r w:rsidRPr="001A1E35">
        <w:rPr>
          <w:rFonts w:ascii="Times New Roman" w:hAnsi="Times New Roman" w:cs="Times New Roman"/>
          <w:sz w:val="28"/>
          <w:lang w:val="el-GR"/>
        </w:rPr>
        <w:t xml:space="preserve"> κατέχει τόσο μεγάλη δύναμη στο έργο λόγω της ικανότητάς του να χειρίζεται τη μαγεία και να ελέγχει το πνεύμα του </w:t>
      </w:r>
      <w:proofErr w:type="spellStart"/>
      <w:r w:rsidRPr="001A1E35">
        <w:rPr>
          <w:rFonts w:ascii="Times New Roman" w:hAnsi="Times New Roman" w:cs="Times New Roman"/>
          <w:sz w:val="28"/>
          <w:lang w:val="el-GR"/>
        </w:rPr>
        <w:t>Άριελ</w:t>
      </w:r>
      <w:proofErr w:type="spellEnd"/>
      <w:r w:rsidRPr="001A1E35">
        <w:rPr>
          <w:rFonts w:ascii="Times New Roman" w:hAnsi="Times New Roman" w:cs="Times New Roman"/>
          <w:sz w:val="28"/>
          <w:lang w:val="el-GR"/>
        </w:rPr>
        <w:t xml:space="preserve">. Εξαιτίας της μαγείας προκλήθηκε η Τρικυμία, τα γεγονότα μεταξύ των ναυαγών στο νησί, καθώς και οι παραισθήσεις και η μαγευτική μουσική του </w:t>
      </w:r>
      <w:proofErr w:type="spellStart"/>
      <w:r w:rsidRPr="001A1E35">
        <w:rPr>
          <w:rFonts w:ascii="Times New Roman" w:hAnsi="Times New Roman" w:cs="Times New Roman"/>
          <w:sz w:val="28"/>
          <w:lang w:val="el-GR"/>
        </w:rPr>
        <w:t>Άριελ</w:t>
      </w:r>
      <w:proofErr w:type="spellEnd"/>
      <w:r w:rsidRPr="001A1E35">
        <w:rPr>
          <w:rFonts w:ascii="Times New Roman" w:hAnsi="Times New Roman" w:cs="Times New Roman"/>
          <w:sz w:val="28"/>
          <w:lang w:val="el-GR"/>
        </w:rPr>
        <w:t xml:space="preserve">. Κατά πολλούς, η μαγεία αναφέρεται στη γραφή του ίδιου του Σαίξπηρ: στο τέλος, όπως </w:t>
      </w:r>
      <w:r w:rsidRPr="001A1E35">
        <w:rPr>
          <w:rFonts w:ascii="Times New Roman" w:hAnsi="Times New Roman" w:cs="Times New Roman"/>
          <w:sz w:val="28"/>
          <w:lang w:val="el-GR"/>
        </w:rPr>
        <w:lastRenderedPageBreak/>
        <w:t xml:space="preserve">ο </w:t>
      </w:r>
      <w:proofErr w:type="spellStart"/>
      <w:r w:rsidRPr="001A1E35">
        <w:rPr>
          <w:rFonts w:ascii="Times New Roman" w:hAnsi="Times New Roman" w:cs="Times New Roman"/>
          <w:sz w:val="28"/>
          <w:lang w:val="el-GR"/>
        </w:rPr>
        <w:t>Πρόσπερο</w:t>
      </w:r>
      <w:proofErr w:type="spellEnd"/>
      <w:r w:rsidRPr="001A1E35">
        <w:rPr>
          <w:rFonts w:ascii="Times New Roman" w:hAnsi="Times New Roman" w:cs="Times New Roman"/>
          <w:sz w:val="28"/>
          <w:lang w:val="el-GR"/>
        </w:rPr>
        <w:t xml:space="preserve"> αποκηρύσσει την υψηλή του τέχνη, έτσι κι ο Σαίξπηρ δηλώνει την απόσυρσή του από τη θεατρική συγγραφή.</w:t>
      </w:r>
    </w:p>
    <w:p w:rsidR="001A1E35" w:rsidRPr="00CE2EDB" w:rsidRDefault="001A1E35" w:rsidP="0036125B">
      <w:pPr>
        <w:jc w:val="both"/>
        <w:rPr>
          <w:rFonts w:ascii="Times New Roman" w:hAnsi="Times New Roman" w:cs="Times New Roman"/>
          <w:sz w:val="28"/>
          <w:lang w:val="el-GR"/>
        </w:rPr>
      </w:pPr>
      <w:r w:rsidRPr="001A1E35">
        <w:rPr>
          <w:rFonts w:ascii="Times New Roman" w:hAnsi="Times New Roman" w:cs="Times New Roman"/>
          <w:sz w:val="28"/>
        </w:rPr>
        <w:t>H</w:t>
      </w:r>
      <w:r w:rsidRPr="00CE2EDB">
        <w:rPr>
          <w:rFonts w:ascii="Times New Roman" w:hAnsi="Times New Roman" w:cs="Times New Roman"/>
          <w:sz w:val="28"/>
          <w:lang w:val="el-GR"/>
        </w:rPr>
        <w:t xml:space="preserve"> εξουσία</w:t>
      </w:r>
    </w:p>
    <w:p w:rsidR="001A1E35" w:rsidRPr="001A1E35" w:rsidRDefault="001A1E35" w:rsidP="0036125B">
      <w:pPr>
        <w:jc w:val="both"/>
        <w:rPr>
          <w:rFonts w:ascii="Times New Roman" w:hAnsi="Times New Roman" w:cs="Times New Roman"/>
          <w:sz w:val="28"/>
          <w:lang w:val="el-GR"/>
        </w:rPr>
      </w:pPr>
      <w:r w:rsidRPr="001A1E35">
        <w:rPr>
          <w:rFonts w:ascii="Times New Roman" w:hAnsi="Times New Roman" w:cs="Times New Roman"/>
          <w:sz w:val="28"/>
          <w:lang w:val="el-GR"/>
        </w:rPr>
        <w:t>Ο Σαίξπηρ μολονότι στα περισσότερα έργα του, τα σχετιζόμενα με το θέμα της εξουσίας, προτείνει την τιμωρία των σφετεριστών, στην Τρικυμία, το τελευταίο του έργο, αντιμετωπίζει τις καταστάσεις περισσότερο ήπια και συγχωρητικά. Προτείνει το καλό παράδειγμα αντί της εκδίκησης ώστε να δοθεί χρόνος στις αξίες της τιμιότητας και της ηθικής, να αναπτυχθούν και να επικρατήσουν (έστω και συμβολικά) στον κόσμο μας.</w:t>
      </w:r>
    </w:p>
    <w:p w:rsidR="0036125B" w:rsidRPr="001A1E35" w:rsidRDefault="00894D15" w:rsidP="0036125B">
      <w:pPr>
        <w:jc w:val="both"/>
        <w:rPr>
          <w:rFonts w:ascii="Times New Roman" w:hAnsi="Times New Roman" w:cs="Times New Roman"/>
          <w:sz w:val="28"/>
          <w:lang w:val="el-GR"/>
        </w:rPr>
      </w:pPr>
      <w:hyperlink r:id="rId7" w:history="1">
        <w:r w:rsidR="0066064F" w:rsidRPr="00E43CB5">
          <w:rPr>
            <w:rStyle w:val="Hyperlink"/>
            <w:rFonts w:ascii="Times New Roman" w:hAnsi="Times New Roman" w:cs="Times New Roman"/>
            <w:sz w:val="28"/>
          </w:rPr>
          <w:t>http</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el</w:t>
        </w:r>
        <w:r w:rsidR="0066064F" w:rsidRPr="001A1E35">
          <w:rPr>
            <w:rStyle w:val="Hyperlink"/>
            <w:rFonts w:ascii="Times New Roman" w:hAnsi="Times New Roman" w:cs="Times New Roman"/>
            <w:sz w:val="28"/>
            <w:lang w:val="el-GR"/>
          </w:rPr>
          <w:t>.</w:t>
        </w:r>
        <w:proofErr w:type="spellStart"/>
        <w:r w:rsidR="0066064F" w:rsidRPr="00E43CB5">
          <w:rPr>
            <w:rStyle w:val="Hyperlink"/>
            <w:rFonts w:ascii="Times New Roman" w:hAnsi="Times New Roman" w:cs="Times New Roman"/>
            <w:sz w:val="28"/>
          </w:rPr>
          <w:t>wikipedia</w:t>
        </w:r>
        <w:proofErr w:type="spellEnd"/>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org</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wiki</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CE</w:t>
        </w:r>
        <w:r w:rsidR="0066064F" w:rsidRPr="001A1E35">
          <w:rPr>
            <w:rStyle w:val="Hyperlink"/>
            <w:rFonts w:ascii="Times New Roman" w:hAnsi="Times New Roman" w:cs="Times New Roman"/>
            <w:sz w:val="28"/>
            <w:lang w:val="el-GR"/>
          </w:rPr>
          <w:t>%97_%</w:t>
        </w:r>
        <w:r w:rsidR="0066064F" w:rsidRPr="00E43CB5">
          <w:rPr>
            <w:rStyle w:val="Hyperlink"/>
            <w:rFonts w:ascii="Times New Roman" w:hAnsi="Times New Roman" w:cs="Times New Roman"/>
            <w:sz w:val="28"/>
          </w:rPr>
          <w:t>CE</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A</w:t>
        </w:r>
        <w:r w:rsidR="0066064F" w:rsidRPr="001A1E35">
          <w:rPr>
            <w:rStyle w:val="Hyperlink"/>
            <w:rFonts w:ascii="Times New Roman" w:hAnsi="Times New Roman" w:cs="Times New Roman"/>
            <w:sz w:val="28"/>
            <w:lang w:val="el-GR"/>
          </w:rPr>
          <w:t>4%</w:t>
        </w:r>
        <w:r w:rsidR="0066064F" w:rsidRPr="00E43CB5">
          <w:rPr>
            <w:rStyle w:val="Hyperlink"/>
            <w:rFonts w:ascii="Times New Roman" w:hAnsi="Times New Roman" w:cs="Times New Roman"/>
            <w:sz w:val="28"/>
          </w:rPr>
          <w:t>CF</w:t>
        </w:r>
        <w:r w:rsidR="0066064F" w:rsidRPr="001A1E35">
          <w:rPr>
            <w:rStyle w:val="Hyperlink"/>
            <w:rFonts w:ascii="Times New Roman" w:hAnsi="Times New Roman" w:cs="Times New Roman"/>
            <w:sz w:val="28"/>
            <w:lang w:val="el-GR"/>
          </w:rPr>
          <w:t>%81%</w:t>
        </w:r>
        <w:r w:rsidR="0066064F" w:rsidRPr="00E43CB5">
          <w:rPr>
            <w:rStyle w:val="Hyperlink"/>
            <w:rFonts w:ascii="Times New Roman" w:hAnsi="Times New Roman" w:cs="Times New Roman"/>
            <w:sz w:val="28"/>
          </w:rPr>
          <w:t>CE</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B</w:t>
        </w:r>
        <w:r w:rsidR="0066064F" w:rsidRPr="001A1E35">
          <w:rPr>
            <w:rStyle w:val="Hyperlink"/>
            <w:rFonts w:ascii="Times New Roman" w:hAnsi="Times New Roman" w:cs="Times New Roman"/>
            <w:sz w:val="28"/>
            <w:lang w:val="el-GR"/>
          </w:rPr>
          <w:t>9%</w:t>
        </w:r>
        <w:r w:rsidR="0066064F" w:rsidRPr="00E43CB5">
          <w:rPr>
            <w:rStyle w:val="Hyperlink"/>
            <w:rFonts w:ascii="Times New Roman" w:hAnsi="Times New Roman" w:cs="Times New Roman"/>
            <w:sz w:val="28"/>
          </w:rPr>
          <w:t>CE</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BA</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CF</w:t>
        </w:r>
        <w:r w:rsidR="0066064F" w:rsidRPr="001A1E35">
          <w:rPr>
            <w:rStyle w:val="Hyperlink"/>
            <w:rFonts w:ascii="Times New Roman" w:hAnsi="Times New Roman" w:cs="Times New Roman"/>
            <w:sz w:val="28"/>
            <w:lang w:val="el-GR"/>
          </w:rPr>
          <w:t>%85%</w:t>
        </w:r>
        <w:r w:rsidR="0066064F" w:rsidRPr="00E43CB5">
          <w:rPr>
            <w:rStyle w:val="Hyperlink"/>
            <w:rFonts w:ascii="Times New Roman" w:hAnsi="Times New Roman" w:cs="Times New Roman"/>
            <w:sz w:val="28"/>
          </w:rPr>
          <w:t>CE</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BC</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CE</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AF</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CE</w:t>
        </w:r>
        <w:r w:rsidR="0066064F" w:rsidRPr="001A1E35">
          <w:rPr>
            <w:rStyle w:val="Hyperlink"/>
            <w:rFonts w:ascii="Times New Roman" w:hAnsi="Times New Roman" w:cs="Times New Roman"/>
            <w:sz w:val="28"/>
            <w:lang w:val="el-GR"/>
          </w:rPr>
          <w:t>%</w:t>
        </w:r>
        <w:r w:rsidR="0066064F" w:rsidRPr="00E43CB5">
          <w:rPr>
            <w:rStyle w:val="Hyperlink"/>
            <w:rFonts w:ascii="Times New Roman" w:hAnsi="Times New Roman" w:cs="Times New Roman"/>
            <w:sz w:val="28"/>
          </w:rPr>
          <w:t>B</w:t>
        </w:r>
        <w:r w:rsidR="0066064F" w:rsidRPr="001A1E35">
          <w:rPr>
            <w:rStyle w:val="Hyperlink"/>
            <w:rFonts w:ascii="Times New Roman" w:hAnsi="Times New Roman" w:cs="Times New Roman"/>
            <w:sz w:val="28"/>
            <w:lang w:val="el-GR"/>
          </w:rPr>
          <w:t>1</w:t>
        </w:r>
      </w:hyperlink>
      <w:r w:rsidR="0066064F" w:rsidRPr="001A1E35">
        <w:rPr>
          <w:rFonts w:ascii="Times New Roman" w:hAnsi="Times New Roman" w:cs="Times New Roman"/>
          <w:sz w:val="28"/>
          <w:lang w:val="el-GR"/>
        </w:rPr>
        <w:t xml:space="preserve"> </w:t>
      </w:r>
      <w:r w:rsidR="00056D23" w:rsidRPr="001A1E35">
        <w:rPr>
          <w:rFonts w:ascii="Times New Roman" w:hAnsi="Times New Roman" w:cs="Times New Roman"/>
          <w:sz w:val="28"/>
          <w:lang w:val="el-GR"/>
        </w:rPr>
        <w:t>04/10/2013</w:t>
      </w:r>
    </w:p>
    <w:p w:rsidR="0036125B" w:rsidRDefault="0036125B" w:rsidP="0036125B">
      <w:pPr>
        <w:jc w:val="both"/>
        <w:rPr>
          <w:rFonts w:ascii="Times New Roman" w:hAnsi="Times New Roman" w:cs="Times New Roman"/>
          <w:sz w:val="28"/>
        </w:rPr>
      </w:pPr>
      <w:r w:rsidRPr="0036125B">
        <w:rPr>
          <w:rFonts w:ascii="Times New Roman" w:hAnsi="Times New Roman" w:cs="Times New Roman"/>
          <w:sz w:val="28"/>
        </w:rPr>
        <w:t>Synopsis</w:t>
      </w:r>
    </w:p>
    <w:p w:rsidR="0036125B" w:rsidRPr="0036125B" w:rsidRDefault="0036125B" w:rsidP="0036125B">
      <w:pPr>
        <w:jc w:val="both"/>
        <w:rPr>
          <w:rFonts w:ascii="Times New Roman" w:hAnsi="Times New Roman" w:cs="Times New Roman"/>
          <w:sz w:val="28"/>
        </w:rPr>
      </w:pPr>
      <w:r w:rsidRPr="0036125B">
        <w:rPr>
          <w:rFonts w:ascii="Times New Roman" w:hAnsi="Times New Roman" w:cs="Times New Roman"/>
          <w:sz w:val="28"/>
        </w:rPr>
        <w:t xml:space="preserve">The magician Prospero, rightful Duke of Milan, and his daughter, Miranda, have been stranded for twelve years on an island after Prospero's jealous brother Antonio (aided by Alonso, the King of Naples) deposed him and set him adrift with the then-3-year-old Miranda. Gonzalo, the King's counsellor, had secretly supplied their boat with plenty of food, water, clothes and the most-prized books from Prospero's library. Possessing magic powers due to his great learning, Prospero is reluctantly served by a spirit, Ariel, whom Prospero had rescued from a tree in which he had been trapped by the witch </w:t>
      </w:r>
      <w:proofErr w:type="spellStart"/>
      <w:r w:rsidRPr="0036125B">
        <w:rPr>
          <w:rFonts w:ascii="Times New Roman" w:hAnsi="Times New Roman" w:cs="Times New Roman"/>
          <w:sz w:val="28"/>
        </w:rPr>
        <w:t>Sycorax</w:t>
      </w:r>
      <w:proofErr w:type="spellEnd"/>
      <w:r w:rsidRPr="0036125B">
        <w:rPr>
          <w:rFonts w:ascii="Times New Roman" w:hAnsi="Times New Roman" w:cs="Times New Roman"/>
          <w:sz w:val="28"/>
        </w:rPr>
        <w:t xml:space="preserve">. Prospero maintains Ariel's loyalty by repeatedly promising to release the "airy spirit" from servitude. </w:t>
      </w:r>
      <w:proofErr w:type="spellStart"/>
      <w:r w:rsidRPr="0036125B">
        <w:rPr>
          <w:rFonts w:ascii="Times New Roman" w:hAnsi="Times New Roman" w:cs="Times New Roman"/>
          <w:sz w:val="28"/>
        </w:rPr>
        <w:t>Sycorax</w:t>
      </w:r>
      <w:proofErr w:type="spellEnd"/>
      <w:r w:rsidRPr="0036125B">
        <w:rPr>
          <w:rFonts w:ascii="Times New Roman" w:hAnsi="Times New Roman" w:cs="Times New Roman"/>
          <w:sz w:val="28"/>
        </w:rPr>
        <w:t xml:space="preserve"> had been banished to the island, and had died before Prospero's arrival. Her son, Caliban, a deformed monster and the only non-spiritual inhabitant before the arrival of Prospero, was initially adopted and raised by him. He taught Prospero how to survive on the island, while Prospero and Miranda taught Caliban religion and their own language. Following Caliban's attempted rape of Miranda, he had been compelled by Prospero to serve as the magician's slave. In slavery, Caliban has come to view Prospero as a usurper and has grown to resent him and his daughter. Prospero and Miranda in turn view Caliban with contempt and disgust.</w:t>
      </w:r>
    </w:p>
    <w:p w:rsidR="0036125B" w:rsidRPr="0036125B" w:rsidRDefault="0036125B" w:rsidP="0036125B">
      <w:pPr>
        <w:jc w:val="both"/>
        <w:rPr>
          <w:rFonts w:ascii="Times New Roman" w:hAnsi="Times New Roman" w:cs="Times New Roman"/>
          <w:sz w:val="28"/>
        </w:rPr>
      </w:pPr>
      <w:r w:rsidRPr="0036125B">
        <w:rPr>
          <w:rFonts w:ascii="Times New Roman" w:hAnsi="Times New Roman" w:cs="Times New Roman"/>
          <w:sz w:val="28"/>
        </w:rPr>
        <w:t xml:space="preserve">The play opens as Prospero, having divined that his brother, Antonio, is on a ship passing close by the island, has raised a tempest which causes the ship to run aground. Also on the ship are Antonio's friend and fellow conspirator, King Alonso of Naples, Alonso's brother and son (Sebastian and Ferdinand), and </w:t>
      </w:r>
      <w:r w:rsidRPr="0036125B">
        <w:rPr>
          <w:rFonts w:ascii="Times New Roman" w:hAnsi="Times New Roman" w:cs="Times New Roman"/>
          <w:sz w:val="28"/>
        </w:rPr>
        <w:lastRenderedPageBreak/>
        <w:t>Alonso's advisor, Gonzalo. All these passengers are returning from the wedding of Alonso's daughter Claribel with the King of Tunis. Prospero contrives to separate the shipwreck survivors into several groups by his spells, and so Alonso and Ferdinand are separated, each believing the other to be dead.</w:t>
      </w:r>
    </w:p>
    <w:p w:rsidR="0036125B" w:rsidRPr="0036125B" w:rsidRDefault="0036125B" w:rsidP="0036125B">
      <w:pPr>
        <w:jc w:val="both"/>
        <w:rPr>
          <w:rFonts w:ascii="Times New Roman" w:hAnsi="Times New Roman" w:cs="Times New Roman"/>
          <w:sz w:val="28"/>
        </w:rPr>
      </w:pPr>
    </w:p>
    <w:p w:rsidR="0036125B" w:rsidRPr="0036125B" w:rsidRDefault="0036125B" w:rsidP="0036125B">
      <w:pPr>
        <w:jc w:val="both"/>
        <w:rPr>
          <w:rFonts w:ascii="Times New Roman" w:hAnsi="Times New Roman" w:cs="Times New Roman"/>
          <w:sz w:val="28"/>
        </w:rPr>
      </w:pPr>
      <w:r w:rsidRPr="0036125B">
        <w:rPr>
          <w:rFonts w:ascii="Times New Roman" w:hAnsi="Times New Roman" w:cs="Times New Roman"/>
          <w:sz w:val="28"/>
        </w:rPr>
        <w:t>Miranda by John William Waterhouse</w:t>
      </w:r>
    </w:p>
    <w:p w:rsidR="0036125B" w:rsidRPr="0036125B" w:rsidRDefault="0036125B" w:rsidP="0036125B">
      <w:pPr>
        <w:jc w:val="both"/>
        <w:rPr>
          <w:rFonts w:ascii="Times New Roman" w:hAnsi="Times New Roman" w:cs="Times New Roman"/>
          <w:sz w:val="28"/>
        </w:rPr>
      </w:pPr>
      <w:r w:rsidRPr="0036125B">
        <w:rPr>
          <w:rFonts w:ascii="Times New Roman" w:hAnsi="Times New Roman" w:cs="Times New Roman"/>
          <w:sz w:val="28"/>
        </w:rPr>
        <w:t>Three plots then alternate through the play. In one, Caliban falls in with Stephano and Trinculo, two drunkards, who he believes have come from the moon. They attempt to raise a rebellion against Prospero, which ultimately fails. In another, Prospero works to establish a romantic relationship between Ferdinand and Miranda; the two fall immediately in love, but Prospero worries that "too light winning [may] make the prize light," and compels Ferdinand to become his servant, pretending that he regards him as a spy. In the third subplot, Antonio and Sebastian conspire to kill Alonso and Gonzalo so that Sebastian can become King. Ariel thwarts them, at Prospero's command. Ariel appears to the "three men of sin" (Alonso, Antonio and Sebastian) as a harpy, reprimanding them for their betrayal of Prospero. Prospero manipulates the course of his enemies' path through the island, drawing them closer and closer to him.</w:t>
      </w:r>
    </w:p>
    <w:p w:rsidR="0036125B" w:rsidRPr="0036125B" w:rsidRDefault="0036125B" w:rsidP="0036125B">
      <w:pPr>
        <w:jc w:val="both"/>
        <w:rPr>
          <w:rFonts w:ascii="Times New Roman" w:hAnsi="Times New Roman" w:cs="Times New Roman"/>
          <w:sz w:val="28"/>
        </w:rPr>
      </w:pPr>
    </w:p>
    <w:p w:rsidR="0036125B" w:rsidRDefault="0036125B" w:rsidP="0036125B">
      <w:pPr>
        <w:jc w:val="both"/>
        <w:rPr>
          <w:rFonts w:ascii="Times New Roman" w:hAnsi="Times New Roman" w:cs="Times New Roman"/>
          <w:sz w:val="28"/>
        </w:rPr>
      </w:pPr>
      <w:r w:rsidRPr="0036125B">
        <w:rPr>
          <w:rFonts w:ascii="Times New Roman" w:hAnsi="Times New Roman" w:cs="Times New Roman"/>
          <w:sz w:val="28"/>
        </w:rPr>
        <w:t>In the conclusion, all the main characters are brought together before Prospero, who forgives Alonso. He also forgives Antonio and Sebastian, but warns them against further betrayal. Ariel is charged to prepare the proper sailing weather to guide Alonso and his entourage (including Prospero and Miranda) back to the Royal fleet and then to Naples, where Ferdinand and Miranda will be married. After discharging this task, Ariel will finally be free. Prospero pardons Caliban, who is sent to prepare Prospero's cell, to which Alonso and his party are invited for a final night before their departure. Prospero indicates that he intends to entertain them with the story of his life on the island. Prospero has resolved to break and bury his magic staff, and "drown" his book of magic, and in his epilogue, shorn of his magic powers, he invites the audience to set him free from the island with their applause.</w:t>
      </w:r>
    </w:p>
    <w:p w:rsidR="0066064F" w:rsidRDefault="00894D15" w:rsidP="0036125B">
      <w:pPr>
        <w:jc w:val="both"/>
        <w:rPr>
          <w:rFonts w:ascii="Times New Roman" w:hAnsi="Times New Roman" w:cs="Times New Roman"/>
          <w:sz w:val="28"/>
        </w:rPr>
      </w:pPr>
      <w:hyperlink r:id="rId8" w:history="1">
        <w:r w:rsidR="000B234E" w:rsidRPr="00D54580">
          <w:rPr>
            <w:rStyle w:val="Hyperlink"/>
            <w:rFonts w:ascii="Times New Roman" w:hAnsi="Times New Roman" w:cs="Times New Roman"/>
            <w:sz w:val="28"/>
          </w:rPr>
          <w:t>http://en.wikipedia.org/wiki/The_Tempest 04/10/2013</w:t>
        </w:r>
      </w:hyperlink>
    </w:p>
    <w:p w:rsidR="000B234E" w:rsidRDefault="000B234E" w:rsidP="0036125B">
      <w:pPr>
        <w:jc w:val="both"/>
        <w:rPr>
          <w:rFonts w:ascii="Times New Roman" w:hAnsi="Times New Roman" w:cs="Times New Roman"/>
          <w:sz w:val="28"/>
        </w:rPr>
      </w:pPr>
    </w:p>
    <w:sectPr w:rsidR="000B234E" w:rsidSect="00F374E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D15" w:rsidRDefault="00894D15" w:rsidP="003C52D2">
      <w:pPr>
        <w:spacing w:after="0" w:line="240" w:lineRule="auto"/>
      </w:pPr>
      <w:r>
        <w:separator/>
      </w:r>
    </w:p>
  </w:endnote>
  <w:endnote w:type="continuationSeparator" w:id="0">
    <w:p w:rsidR="00894D15" w:rsidRDefault="00894D15" w:rsidP="003C5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317771"/>
      <w:docPartObj>
        <w:docPartGallery w:val="Page Numbers (Bottom of Page)"/>
        <w:docPartUnique/>
      </w:docPartObj>
    </w:sdtPr>
    <w:sdtEndPr>
      <w:rPr>
        <w:noProof/>
      </w:rPr>
    </w:sdtEndPr>
    <w:sdtContent>
      <w:p w:rsidR="003C52D2" w:rsidRDefault="00955C02">
        <w:pPr>
          <w:pStyle w:val="Footer"/>
          <w:jc w:val="center"/>
        </w:pPr>
        <w:r>
          <w:fldChar w:fldCharType="begin"/>
        </w:r>
        <w:r w:rsidR="003C52D2">
          <w:instrText xml:space="preserve"> PAGE   \* MERGEFORMAT </w:instrText>
        </w:r>
        <w:r>
          <w:fldChar w:fldCharType="separate"/>
        </w:r>
        <w:r w:rsidR="004D5E43">
          <w:rPr>
            <w:noProof/>
          </w:rPr>
          <w:t>9</w:t>
        </w:r>
        <w:r>
          <w:rPr>
            <w:noProof/>
          </w:rPr>
          <w:fldChar w:fldCharType="end"/>
        </w:r>
      </w:p>
    </w:sdtContent>
  </w:sdt>
  <w:p w:rsidR="003C52D2" w:rsidRDefault="003C5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D15" w:rsidRDefault="00894D15" w:rsidP="003C52D2">
      <w:pPr>
        <w:spacing w:after="0" w:line="240" w:lineRule="auto"/>
      </w:pPr>
      <w:r>
        <w:separator/>
      </w:r>
    </w:p>
  </w:footnote>
  <w:footnote w:type="continuationSeparator" w:id="0">
    <w:p w:rsidR="00894D15" w:rsidRDefault="00894D15" w:rsidP="003C5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72E1E"/>
    <w:multiLevelType w:val="hybridMultilevel"/>
    <w:tmpl w:val="0E38D1E8"/>
    <w:lvl w:ilvl="0" w:tplc="D31085F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37C40645"/>
    <w:multiLevelType w:val="hybridMultilevel"/>
    <w:tmpl w:val="CD50FF72"/>
    <w:lvl w:ilvl="0" w:tplc="75AEEDC4">
      <w:start w:val="1"/>
      <w:numFmt w:val="bullet"/>
      <w:lvlText w:val=""/>
      <w:lvlJc w:val="left"/>
      <w:pPr>
        <w:ind w:left="1005" w:hanging="360"/>
      </w:pPr>
      <w:rPr>
        <w:rFonts w:ascii="Symbol" w:hAnsi="Symbol" w:hint="default"/>
        <w:color w:val="auto"/>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16"/>
    <w:rsid w:val="000104E2"/>
    <w:rsid w:val="00056D23"/>
    <w:rsid w:val="00090AF4"/>
    <w:rsid w:val="000B234E"/>
    <w:rsid w:val="00162DCF"/>
    <w:rsid w:val="001711C6"/>
    <w:rsid w:val="00177E43"/>
    <w:rsid w:val="001A1E35"/>
    <w:rsid w:val="001F15D9"/>
    <w:rsid w:val="00220C6B"/>
    <w:rsid w:val="00320325"/>
    <w:rsid w:val="003420F4"/>
    <w:rsid w:val="0036125B"/>
    <w:rsid w:val="0039613B"/>
    <w:rsid w:val="003C52D2"/>
    <w:rsid w:val="003D3078"/>
    <w:rsid w:val="00417E23"/>
    <w:rsid w:val="00456B9C"/>
    <w:rsid w:val="00466D46"/>
    <w:rsid w:val="004C0A82"/>
    <w:rsid w:val="004C74FF"/>
    <w:rsid w:val="004D5E43"/>
    <w:rsid w:val="004F6B3E"/>
    <w:rsid w:val="00546668"/>
    <w:rsid w:val="00554D00"/>
    <w:rsid w:val="005A455A"/>
    <w:rsid w:val="005D59BD"/>
    <w:rsid w:val="006245BA"/>
    <w:rsid w:val="00644F1C"/>
    <w:rsid w:val="0066064F"/>
    <w:rsid w:val="006C59B0"/>
    <w:rsid w:val="00731E80"/>
    <w:rsid w:val="00756F2B"/>
    <w:rsid w:val="00784416"/>
    <w:rsid w:val="007844EF"/>
    <w:rsid w:val="00795C42"/>
    <w:rsid w:val="007B0717"/>
    <w:rsid w:val="007D0554"/>
    <w:rsid w:val="008465A9"/>
    <w:rsid w:val="00894D15"/>
    <w:rsid w:val="008D5B3A"/>
    <w:rsid w:val="00923866"/>
    <w:rsid w:val="00955C02"/>
    <w:rsid w:val="009B00BA"/>
    <w:rsid w:val="00A75613"/>
    <w:rsid w:val="00AC4139"/>
    <w:rsid w:val="00AF70FA"/>
    <w:rsid w:val="00B6169A"/>
    <w:rsid w:val="00B85B3D"/>
    <w:rsid w:val="00BA57B2"/>
    <w:rsid w:val="00BC15F5"/>
    <w:rsid w:val="00BE35CD"/>
    <w:rsid w:val="00C02D78"/>
    <w:rsid w:val="00C3385F"/>
    <w:rsid w:val="00C5078E"/>
    <w:rsid w:val="00C6079C"/>
    <w:rsid w:val="00C77F44"/>
    <w:rsid w:val="00C815A9"/>
    <w:rsid w:val="00CB13AB"/>
    <w:rsid w:val="00CE2EDB"/>
    <w:rsid w:val="00CF2E13"/>
    <w:rsid w:val="00D0304B"/>
    <w:rsid w:val="00E32D30"/>
    <w:rsid w:val="00E764E2"/>
    <w:rsid w:val="00EB021E"/>
    <w:rsid w:val="00F030BD"/>
    <w:rsid w:val="00F374E7"/>
    <w:rsid w:val="00F543BE"/>
    <w:rsid w:val="00F92C44"/>
    <w:rsid w:val="00FE0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F21C5-F46B-4E73-ADE8-CFEF30D7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3AB"/>
    <w:pPr>
      <w:ind w:left="720"/>
      <w:contextualSpacing/>
    </w:pPr>
  </w:style>
  <w:style w:type="character" w:styleId="Hyperlink">
    <w:name w:val="Hyperlink"/>
    <w:basedOn w:val="DefaultParagraphFont"/>
    <w:uiPriority w:val="99"/>
    <w:unhideWhenUsed/>
    <w:rsid w:val="0066064F"/>
    <w:rPr>
      <w:color w:val="0000FF" w:themeColor="hyperlink"/>
      <w:u w:val="single"/>
    </w:rPr>
  </w:style>
  <w:style w:type="character" w:styleId="FollowedHyperlink">
    <w:name w:val="FollowedHyperlink"/>
    <w:basedOn w:val="DefaultParagraphFont"/>
    <w:uiPriority w:val="99"/>
    <w:semiHidden/>
    <w:unhideWhenUsed/>
    <w:rsid w:val="0066064F"/>
    <w:rPr>
      <w:color w:val="800080" w:themeColor="followedHyperlink"/>
      <w:u w:val="single"/>
    </w:rPr>
  </w:style>
  <w:style w:type="paragraph" w:styleId="Header">
    <w:name w:val="header"/>
    <w:basedOn w:val="Normal"/>
    <w:link w:val="HeaderChar"/>
    <w:uiPriority w:val="99"/>
    <w:unhideWhenUsed/>
    <w:rsid w:val="003C5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2D2"/>
  </w:style>
  <w:style w:type="paragraph" w:styleId="Footer">
    <w:name w:val="footer"/>
    <w:basedOn w:val="Normal"/>
    <w:link w:val="FooterChar"/>
    <w:uiPriority w:val="99"/>
    <w:unhideWhenUsed/>
    <w:rsid w:val="003C5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2D2"/>
  </w:style>
  <w:style w:type="table" w:styleId="TableGrid">
    <w:name w:val="Table Grid"/>
    <w:basedOn w:val="TableNormal"/>
    <w:uiPriority w:val="59"/>
    <w:rsid w:val="004F6B3E"/>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he_Tempest%2004/10/2013" TargetMode="External"/><Relationship Id="rId3" Type="http://schemas.openxmlformats.org/officeDocument/2006/relationships/settings" Target="settings.xml"/><Relationship Id="rId7" Type="http://schemas.openxmlformats.org/officeDocument/2006/relationships/hyperlink" Target="http://el.wikipedia.org/wiki/%CE%97_%CE%A4%CF%81%CE%B9%CE%BA%CF%85%CE%BC%CE%AF%CE%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2016</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RFSAT Ltd</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Emmanouela Vogiatzaki</dc:creator>
  <cp:lastModifiedBy>Emmanuela</cp:lastModifiedBy>
  <cp:revision>11</cp:revision>
  <cp:lastPrinted>2015-09-24T07:40:00Z</cp:lastPrinted>
  <dcterms:created xsi:type="dcterms:W3CDTF">2016-09-05T20:19:00Z</dcterms:created>
  <dcterms:modified xsi:type="dcterms:W3CDTF">2016-09-21T15:43:00Z</dcterms:modified>
</cp:coreProperties>
</file>