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0B" w:rsidRPr="00AB2333" w:rsidRDefault="00B4060B" w:rsidP="00B40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333">
        <w:rPr>
          <w:rFonts w:ascii="Times New Roman" w:hAnsi="Times New Roman" w:cs="Times New Roman"/>
          <w:b/>
          <w:sz w:val="24"/>
          <w:szCs w:val="24"/>
        </w:rPr>
        <w:t>Κριτική Ανάλυση Παραστάσεων</w:t>
      </w:r>
    </w:p>
    <w:p w:rsidR="00B4060B" w:rsidRPr="00B4060B" w:rsidRDefault="00B4060B" w:rsidP="00B40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Εαρινό Εξάμηνο 201</w:t>
      </w:r>
      <w:r w:rsidRPr="00B4060B">
        <w:rPr>
          <w:rFonts w:ascii="Times New Roman" w:hAnsi="Times New Roman" w:cs="Times New Roman"/>
          <w:b/>
          <w:sz w:val="24"/>
          <w:szCs w:val="24"/>
        </w:rPr>
        <w:t>6</w:t>
      </w:r>
    </w:p>
    <w:p w:rsidR="00B4060B" w:rsidRPr="00B4060B" w:rsidRDefault="00B4060B" w:rsidP="00B40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60B" w:rsidRPr="00AB2333" w:rsidRDefault="00B4060B" w:rsidP="00B40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333">
        <w:rPr>
          <w:rFonts w:ascii="Times New Roman" w:hAnsi="Times New Roman" w:cs="Times New Roman"/>
          <w:b/>
          <w:sz w:val="24"/>
          <w:szCs w:val="24"/>
        </w:rPr>
        <w:t xml:space="preserve">Διδάσκουσα Μαρίνα </w:t>
      </w:r>
      <w:proofErr w:type="spellStart"/>
      <w:r w:rsidRPr="00AB2333">
        <w:rPr>
          <w:rFonts w:ascii="Times New Roman" w:hAnsi="Times New Roman" w:cs="Times New Roman"/>
          <w:b/>
          <w:sz w:val="24"/>
          <w:szCs w:val="24"/>
        </w:rPr>
        <w:t>Κοτζαμάνη</w:t>
      </w:r>
      <w:proofErr w:type="spellEnd"/>
    </w:p>
    <w:p w:rsidR="00B4060B" w:rsidRPr="000F1AEB" w:rsidRDefault="00B4060B" w:rsidP="00B40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D34B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m</w:t>
        </w:r>
        <w:r w:rsidRPr="000F1AEB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Pr="00D34B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a</w:t>
        </w:r>
        <w:r w:rsidRPr="000F1AEB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Pr="00D34B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kotzamani</w:t>
        </w:r>
        <w:r w:rsidRPr="000F1AEB">
          <w:rPr>
            <w:rStyle w:val="-"/>
            <w:rFonts w:ascii="Times New Roman" w:hAnsi="Times New Roman" w:cs="Times New Roman"/>
            <w:b/>
            <w:sz w:val="24"/>
            <w:szCs w:val="24"/>
          </w:rPr>
          <w:t>@</w:t>
        </w:r>
        <w:r w:rsidRPr="00D34B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0F1AEB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Pr="00D34B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:rsidR="00B4060B" w:rsidRPr="000F1AEB" w:rsidRDefault="00B4060B" w:rsidP="00B40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Ώρες γραφείου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Δευτέρα 5-6</w:t>
      </w:r>
    </w:p>
    <w:p w:rsidR="00B4060B" w:rsidRPr="00AB2333" w:rsidRDefault="00B4060B" w:rsidP="00B40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60B" w:rsidRPr="00AB2333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60B" w:rsidRPr="00AB2333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60B" w:rsidRPr="00AB2333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60B" w:rsidRPr="00887A5E" w:rsidRDefault="00B4060B" w:rsidP="00B40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A5E">
        <w:rPr>
          <w:rFonts w:ascii="Times New Roman" w:hAnsi="Times New Roman" w:cs="Times New Roman"/>
          <w:b/>
          <w:sz w:val="24"/>
          <w:szCs w:val="24"/>
        </w:rPr>
        <w:t>Παρουσιάσεις</w:t>
      </w:r>
    </w:p>
    <w:p w:rsidR="00B4060B" w:rsidRPr="00AB2333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60B" w:rsidRPr="00AB2333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Οι παρουσιάσεις έχουν διάρκεια 10 λεπτά, επικεντρώνονται σε ένα έργο (παράσταση ή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AB23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και βασίζονται σε σημειώσεις (και όχι σε γραπτό κείμενο)</w:t>
      </w:r>
      <w:r w:rsidRPr="00AB2333">
        <w:rPr>
          <w:rFonts w:ascii="Times New Roman" w:hAnsi="Times New Roman" w:cs="Times New Roman"/>
          <w:sz w:val="24"/>
          <w:szCs w:val="24"/>
        </w:rPr>
        <w:t xml:space="preserve">.  Μπορούν να συμπεριλαμβάνουν φωτογραφίες και μικρά αποσπάσματα από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Pr="00AB2333">
        <w:rPr>
          <w:rFonts w:ascii="Times New Roman" w:hAnsi="Times New Roman" w:cs="Times New Roman"/>
          <w:sz w:val="24"/>
          <w:szCs w:val="24"/>
        </w:rPr>
        <w:t xml:space="preserve"> (μέγιστη διάρκεια 4-5 λεπτά επιπλέον).</w:t>
      </w:r>
      <w:r>
        <w:rPr>
          <w:rFonts w:ascii="Times New Roman" w:hAnsi="Times New Roman" w:cs="Times New Roman"/>
          <w:sz w:val="24"/>
          <w:szCs w:val="24"/>
        </w:rPr>
        <w:t xml:space="preserve">  Ενημερώνετε και παίρνετε έγκριση για την επιλογή του θέματος από την διδάσκουσα, μέσω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F1A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1A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23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060B" w:rsidRPr="00AB2333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60B" w:rsidRPr="00B4060B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60B" w:rsidRPr="00AB2333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>Θέματα παρουσιάσεων</w:t>
      </w:r>
    </w:p>
    <w:p w:rsidR="00B4060B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60B" w:rsidRPr="00AB2333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Μπορείτε να επιλέξετε μια παράσταση ενός από τους σκηνοθέτες που έχουμε μελετήσει στο μάθημα. </w:t>
      </w:r>
    </w:p>
    <w:p w:rsidR="00B4060B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60B" w:rsidRPr="00AB2333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Επιπλέον, μπορείτε να παρουσιάσετε κάποιο έργο των: </w:t>
      </w:r>
    </w:p>
    <w:p w:rsidR="00B4060B" w:rsidRPr="00AB2333" w:rsidRDefault="00B4060B" w:rsidP="00B406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Peter Brook, Peter Stein, The Wooster Group, Lee Breuer, Th.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Ostermeier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Theatre de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Complicite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T. Suzuki, Y.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Ninagawa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Peter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Sellars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Anne Bogart, Luca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Ronconi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333">
        <w:rPr>
          <w:rFonts w:ascii="Times New Roman" w:hAnsi="Times New Roman" w:cs="Times New Roman"/>
          <w:sz w:val="24"/>
          <w:szCs w:val="24"/>
        </w:rPr>
        <w:t>κ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B2333">
        <w:rPr>
          <w:rFonts w:ascii="Times New Roman" w:hAnsi="Times New Roman" w:cs="Times New Roman"/>
          <w:sz w:val="24"/>
          <w:szCs w:val="24"/>
        </w:rPr>
        <w:t>α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060B" w:rsidRPr="00AB2333" w:rsidRDefault="00B4060B" w:rsidP="00B406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Κάρολου Κουν, Σ.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Ευαγγελάτου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Λεφτέρη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 xml:space="preserve"> Βογιατζή,  Γ.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Χουβαρδά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 xml:space="preserve">, Γ.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Κακλέα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 xml:space="preserve">, Μ.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Μαρμαρινού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 xml:space="preserve">, Θ. Τερζόπουλου. Β.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Θεοδωρόπουλου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>, Λ. Κονιόρδου κ.α.</w:t>
      </w:r>
    </w:p>
    <w:p w:rsidR="00B4060B" w:rsidRPr="00AB2333" w:rsidRDefault="00B4060B" w:rsidP="00B406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Sophie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Calle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Emily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Jacir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Ghada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Amer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Rimini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Protokoll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Blitz, Angelus Novus, Forced Entertainment </w:t>
      </w:r>
      <w:r w:rsidRPr="00AB2333">
        <w:rPr>
          <w:rFonts w:ascii="Times New Roman" w:hAnsi="Times New Roman" w:cs="Times New Roman"/>
          <w:sz w:val="24"/>
          <w:szCs w:val="24"/>
        </w:rPr>
        <w:t>κ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B2333">
        <w:rPr>
          <w:rFonts w:ascii="Times New Roman" w:hAnsi="Times New Roman" w:cs="Times New Roman"/>
          <w:sz w:val="24"/>
          <w:szCs w:val="24"/>
        </w:rPr>
        <w:t>α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060B" w:rsidRDefault="00B4060B" w:rsidP="00B406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Μπορείτε να παρουσιάσετε μια παράσταση που είδατε πρόσφατα </w:t>
      </w:r>
    </w:p>
    <w:p w:rsidR="00B4060B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60B" w:rsidRPr="00B4060B" w:rsidRDefault="00B4060B" w:rsidP="00B40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Ημερομηνία παρουσιάσεων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 Ιουνίου</w:t>
      </w:r>
    </w:p>
    <w:p w:rsidR="00B4060B" w:rsidRDefault="00B4060B" w:rsidP="00B4060B"/>
    <w:p w:rsidR="002377B7" w:rsidRDefault="002377B7"/>
    <w:sectPr w:rsidR="002377B7" w:rsidSect="00D74B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37BED"/>
    <w:multiLevelType w:val="hybridMultilevel"/>
    <w:tmpl w:val="1AA46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4060B"/>
    <w:rsid w:val="002377B7"/>
    <w:rsid w:val="006C23E5"/>
    <w:rsid w:val="00B4060B"/>
    <w:rsid w:val="00CA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0B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60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406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>Grizli777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2018-04-23T08:49:00Z</dcterms:created>
  <dcterms:modified xsi:type="dcterms:W3CDTF">2018-04-23T08:51:00Z</dcterms:modified>
</cp:coreProperties>
</file>