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EE" w:rsidRDefault="009802EE">
      <w:pPr>
        <w:rPr>
          <w:lang w:val="el-GR"/>
        </w:rPr>
      </w:pPr>
    </w:p>
    <w:p w:rsidR="009802EE" w:rsidRPr="009802EE" w:rsidRDefault="009802EE" w:rsidP="009802EE">
      <w:pPr>
        <w:jc w:val="center"/>
        <w:rPr>
          <w:rFonts w:ascii="Times New Roman" w:hAnsi="Times New Roman"/>
          <w:b/>
          <w:lang w:val="el-GR"/>
        </w:rPr>
      </w:pPr>
      <w:r w:rsidRPr="009802EE">
        <w:rPr>
          <w:rFonts w:ascii="Times New Roman" w:hAnsi="Times New Roman"/>
          <w:b/>
          <w:lang w:val="el-GR"/>
        </w:rPr>
        <w:t xml:space="preserve">Ιστορία Παγκόσμιου Θεάτρου </w:t>
      </w:r>
      <w:r>
        <w:rPr>
          <w:rFonts w:ascii="Times New Roman" w:hAnsi="Times New Roman"/>
          <w:b/>
        </w:rPr>
        <w:t>IV</w:t>
      </w:r>
      <w:r w:rsidRPr="009802EE">
        <w:rPr>
          <w:rFonts w:ascii="Times New Roman" w:hAnsi="Times New Roman"/>
          <w:b/>
          <w:lang w:val="el-GR"/>
        </w:rPr>
        <w:t>: 20</w:t>
      </w:r>
      <w:r w:rsidRPr="009802EE">
        <w:rPr>
          <w:rFonts w:ascii="Times New Roman" w:hAnsi="Times New Roman"/>
          <w:b/>
          <w:vertAlign w:val="superscript"/>
          <w:lang w:val="el-GR"/>
        </w:rPr>
        <w:t>ος</w:t>
      </w:r>
      <w:r w:rsidRPr="009802EE">
        <w:rPr>
          <w:rFonts w:ascii="Times New Roman" w:hAnsi="Times New Roman"/>
          <w:b/>
          <w:lang w:val="el-GR"/>
        </w:rPr>
        <w:t xml:space="preserve"> Αιώνας</w:t>
      </w:r>
    </w:p>
    <w:p w:rsidR="009802EE" w:rsidRPr="009802EE" w:rsidRDefault="009802EE" w:rsidP="009802EE">
      <w:pPr>
        <w:jc w:val="center"/>
        <w:rPr>
          <w:rFonts w:ascii="Times New Roman" w:hAnsi="Times New Roman"/>
          <w:b/>
          <w:lang w:val="el-GR"/>
        </w:rPr>
      </w:pPr>
      <w:r w:rsidRPr="009802EE">
        <w:rPr>
          <w:rFonts w:ascii="Times New Roman" w:hAnsi="Times New Roman"/>
          <w:b/>
          <w:lang w:val="el-GR"/>
        </w:rPr>
        <w:t>Εαρινό Εξάμηνο 2017</w:t>
      </w:r>
    </w:p>
    <w:p w:rsidR="009802EE" w:rsidRDefault="009802EE" w:rsidP="009802EE">
      <w:pPr>
        <w:jc w:val="center"/>
        <w:rPr>
          <w:rFonts w:ascii="Times New Roman" w:hAnsi="Times New Roman"/>
          <w:b/>
          <w:lang w:val="el-GR"/>
        </w:rPr>
      </w:pPr>
      <w:r w:rsidRPr="009802EE">
        <w:rPr>
          <w:rFonts w:ascii="Times New Roman" w:hAnsi="Times New Roman"/>
          <w:b/>
          <w:lang w:val="el-GR"/>
        </w:rPr>
        <w:t>Διδάσκουσα: Μαρίνα Κοτζαμάνη</w:t>
      </w:r>
    </w:p>
    <w:p w:rsidR="009802EE" w:rsidRPr="009802EE" w:rsidRDefault="009802EE" w:rsidP="009802EE">
      <w:pPr>
        <w:jc w:val="center"/>
        <w:rPr>
          <w:rFonts w:ascii="Times New Roman" w:hAnsi="Times New Roman"/>
          <w:b/>
          <w:lang w:val="el-GR"/>
        </w:rPr>
      </w:pPr>
      <w:r>
        <w:rPr>
          <w:rFonts w:ascii="Times New Roman" w:hAnsi="Times New Roman"/>
          <w:b/>
        </w:rPr>
        <w:t>m</w:t>
      </w:r>
      <w:r w:rsidRPr="009802EE">
        <w:rPr>
          <w:rFonts w:ascii="Times New Roman" w:hAnsi="Times New Roman"/>
          <w:b/>
          <w:lang w:val="el-GR"/>
        </w:rPr>
        <w:t>.</w:t>
      </w:r>
      <w:r>
        <w:rPr>
          <w:rFonts w:ascii="Times New Roman" w:hAnsi="Times New Roman"/>
          <w:b/>
        </w:rPr>
        <w:t>a</w:t>
      </w:r>
      <w:r w:rsidRPr="009802EE">
        <w:rPr>
          <w:rFonts w:ascii="Times New Roman" w:hAnsi="Times New Roman"/>
          <w:b/>
          <w:lang w:val="el-GR"/>
        </w:rPr>
        <w:t>.</w:t>
      </w:r>
      <w:r>
        <w:rPr>
          <w:rFonts w:ascii="Times New Roman" w:hAnsi="Times New Roman"/>
          <w:b/>
        </w:rPr>
        <w:t>kotzamani</w:t>
      </w:r>
      <w:r w:rsidRPr="009802EE">
        <w:rPr>
          <w:rFonts w:ascii="Times New Roman" w:hAnsi="Times New Roman"/>
          <w:b/>
          <w:lang w:val="el-GR"/>
        </w:rPr>
        <w:t>@</w:t>
      </w:r>
      <w:r>
        <w:rPr>
          <w:rFonts w:ascii="Times New Roman" w:hAnsi="Times New Roman"/>
          <w:b/>
        </w:rPr>
        <w:t>gmail</w:t>
      </w:r>
      <w:r w:rsidRPr="009802EE">
        <w:rPr>
          <w:rFonts w:ascii="Times New Roman" w:hAnsi="Times New Roman"/>
          <w:b/>
          <w:lang w:val="el-GR"/>
        </w:rPr>
        <w:t>.</w:t>
      </w:r>
      <w:r>
        <w:rPr>
          <w:rFonts w:ascii="Times New Roman" w:hAnsi="Times New Roman"/>
          <w:b/>
        </w:rPr>
        <w:t>com</w:t>
      </w:r>
    </w:p>
    <w:p w:rsidR="009802EE" w:rsidRDefault="009802EE">
      <w:pPr>
        <w:rPr>
          <w:lang w:val="el-GR"/>
        </w:rPr>
      </w:pPr>
    </w:p>
    <w:p w:rsidR="009802EE" w:rsidRDefault="009802EE">
      <w:pPr>
        <w:rPr>
          <w:lang w:val="el-GR"/>
        </w:rPr>
      </w:pPr>
    </w:p>
    <w:p w:rsidR="00F71B1D" w:rsidRDefault="00F71B1D">
      <w:pPr>
        <w:rPr>
          <w:lang w:val="el-GR"/>
        </w:rPr>
      </w:pPr>
      <w:r>
        <w:rPr>
          <w:lang w:val="el-GR"/>
        </w:rPr>
        <w:t>6</w:t>
      </w:r>
      <w:r w:rsidRPr="00F71B1D">
        <w:rPr>
          <w:vertAlign w:val="superscript"/>
          <w:lang w:val="el-GR"/>
        </w:rPr>
        <w:t>ο</w:t>
      </w:r>
      <w:r>
        <w:rPr>
          <w:lang w:val="el-GR"/>
        </w:rPr>
        <w:t xml:space="preserve"> Θεατρολογικό Συνέδριο</w:t>
      </w:r>
    </w:p>
    <w:p w:rsidR="00F71B1D" w:rsidRDefault="00F71B1D">
      <w:pPr>
        <w:rPr>
          <w:lang w:val="el-GR"/>
        </w:rPr>
      </w:pPr>
      <w:r>
        <w:rPr>
          <w:lang w:val="el-GR"/>
        </w:rPr>
        <w:t xml:space="preserve">Ναύπλιο, 17-20 </w:t>
      </w:r>
      <w:r w:rsidR="009802EE">
        <w:rPr>
          <w:lang w:val="el-GR"/>
        </w:rPr>
        <w:t>Μαΐου</w:t>
      </w:r>
      <w:r>
        <w:rPr>
          <w:lang w:val="el-GR"/>
        </w:rPr>
        <w:t xml:space="preserve"> 2017 </w:t>
      </w:r>
    </w:p>
    <w:p w:rsidR="00F71B1D" w:rsidRDefault="00F71B1D">
      <w:pPr>
        <w:rPr>
          <w:lang w:val="el-GR"/>
        </w:rPr>
      </w:pPr>
    </w:p>
    <w:p w:rsidR="00F71B1D" w:rsidRDefault="00F71B1D">
      <w:pPr>
        <w:rPr>
          <w:lang w:val="el-GR"/>
        </w:rPr>
      </w:pPr>
    </w:p>
    <w:p w:rsidR="00F71B1D" w:rsidRDefault="00F71B1D">
      <w:pPr>
        <w:rPr>
          <w:lang w:val="el-GR"/>
        </w:rPr>
      </w:pPr>
      <w:r>
        <w:rPr>
          <w:lang w:val="el-GR"/>
        </w:rPr>
        <w:t>Η παρακολούθηση του 6</w:t>
      </w:r>
      <w:r w:rsidRPr="00F71B1D">
        <w:rPr>
          <w:vertAlign w:val="superscript"/>
          <w:lang w:val="el-GR"/>
        </w:rPr>
        <w:t>ου</w:t>
      </w:r>
      <w:r>
        <w:rPr>
          <w:lang w:val="el-GR"/>
        </w:rPr>
        <w:t xml:space="preserve"> θεατρολογικού συνεδρίου  εντάσσεται στην ύλη της εξέτασης του μαθήματος.  Παρατίθενται</w:t>
      </w:r>
      <w:r w:rsidR="009802EE">
        <w:rPr>
          <w:lang w:val="el-GR"/>
        </w:rPr>
        <w:t xml:space="preserve"> παρακάτω οι τίτλοι των πάνελ </w:t>
      </w:r>
      <w:r>
        <w:rPr>
          <w:lang w:val="el-GR"/>
        </w:rPr>
        <w:t xml:space="preserve">και των ομιλητών που </w:t>
      </w:r>
      <w:r w:rsidR="009802EE">
        <w:rPr>
          <w:lang w:val="el-GR"/>
        </w:rPr>
        <w:t xml:space="preserve">οι εισηγήσεις τους </w:t>
      </w:r>
      <w:r>
        <w:rPr>
          <w:lang w:val="el-GR"/>
        </w:rPr>
        <w:t>έχουν σχέση με το μάθημα</w:t>
      </w:r>
      <w:r w:rsidRPr="00F71B1D">
        <w:rPr>
          <w:lang w:val="el-GR"/>
        </w:rPr>
        <w:t xml:space="preserve">.  </w:t>
      </w:r>
      <w:r>
        <w:rPr>
          <w:lang w:val="el-GR"/>
        </w:rPr>
        <w:t>Μπορείτε να κατεβάσετε το πρόγραμμα του συνεδρίου, καθώς και τις περιλήψεις των εισηγήσεων από τον δικτυακό τόπο του τμήματος.</w:t>
      </w:r>
    </w:p>
    <w:p w:rsidR="00F71B1D" w:rsidRPr="00F71B1D" w:rsidRDefault="00F71B1D">
      <w:pPr>
        <w:rPr>
          <w:lang w:val="el-GR"/>
        </w:rPr>
      </w:pPr>
      <w:r>
        <w:rPr>
          <w:lang w:val="el-GR"/>
        </w:rPr>
        <w:t>Συστάσεις</w:t>
      </w:r>
      <w:r w:rsidRPr="00F71B1D">
        <w:rPr>
          <w:lang w:val="el-GR"/>
        </w:rPr>
        <w:t>:</w:t>
      </w:r>
    </w:p>
    <w:p w:rsidR="00F71B1D" w:rsidRPr="00F71B1D" w:rsidRDefault="009802EE" w:rsidP="009802EE">
      <w:pPr>
        <w:pStyle w:val="a3"/>
        <w:rPr>
          <w:lang w:val="el-GR"/>
        </w:rPr>
      </w:pPr>
      <w:r>
        <w:rPr>
          <w:lang w:val="el-GR"/>
        </w:rPr>
        <w:t>Τετάρτη 17 Μαΐου</w:t>
      </w:r>
    </w:p>
    <w:p w:rsidR="00E66C51" w:rsidRDefault="00F71B1D" w:rsidP="00F71B1D">
      <w:pPr>
        <w:pStyle w:val="a3"/>
        <w:numPr>
          <w:ilvl w:val="0"/>
          <w:numId w:val="1"/>
        </w:numPr>
        <w:rPr>
          <w:lang w:val="el-GR"/>
        </w:rPr>
      </w:pPr>
      <w:r w:rsidRPr="00F71B1D">
        <w:rPr>
          <w:lang w:val="el-GR"/>
        </w:rPr>
        <w:t xml:space="preserve">Η αναπαράσταση του ‘άλλου’ στο </w:t>
      </w:r>
      <w:r w:rsidR="009802EE" w:rsidRPr="00F71B1D">
        <w:rPr>
          <w:lang w:val="el-GR"/>
        </w:rPr>
        <w:t>ευρωπαϊκό</w:t>
      </w:r>
      <w:r w:rsidRPr="00F71B1D">
        <w:rPr>
          <w:lang w:val="el-GR"/>
        </w:rPr>
        <w:t xml:space="preserve"> θέατρο </w:t>
      </w:r>
    </w:p>
    <w:p w:rsidR="009802EE" w:rsidRDefault="009802EE" w:rsidP="009802EE">
      <w:pPr>
        <w:pStyle w:val="a3"/>
        <w:rPr>
          <w:lang w:val="el-GR"/>
        </w:rPr>
      </w:pPr>
      <w:r>
        <w:rPr>
          <w:lang w:val="el-GR"/>
        </w:rPr>
        <w:t>Πέμπτη 18 Μαΐου</w:t>
      </w:r>
    </w:p>
    <w:p w:rsidR="00F71B1D" w:rsidRDefault="00F71B1D" w:rsidP="00F71B1D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Κοινωνική ετερότητα και παγκόσμιο θέατρο</w:t>
      </w:r>
    </w:p>
    <w:p w:rsidR="00F71B1D" w:rsidRPr="00F71B1D" w:rsidRDefault="00F71B1D" w:rsidP="00F71B1D">
      <w:pPr>
        <w:pStyle w:val="a3"/>
        <w:numPr>
          <w:ilvl w:val="0"/>
          <w:numId w:val="1"/>
        </w:numPr>
        <w:rPr>
          <w:lang w:val="el-GR"/>
        </w:rPr>
      </w:pPr>
      <w:r>
        <w:t>Pavlina Sipova</w:t>
      </w:r>
    </w:p>
    <w:p w:rsidR="00F71B1D" w:rsidRDefault="009802EE" w:rsidP="00F71B1D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Βάνια Παπανικολάου</w:t>
      </w:r>
    </w:p>
    <w:p w:rsidR="009802EE" w:rsidRDefault="009802EE" w:rsidP="00F71B1D">
      <w:pPr>
        <w:pStyle w:val="a3"/>
        <w:numPr>
          <w:ilvl w:val="0"/>
          <w:numId w:val="1"/>
        </w:numPr>
        <w:rPr>
          <w:lang w:val="el-GR"/>
        </w:rPr>
      </w:pPr>
      <w:r>
        <w:t>Eva Stelikova</w:t>
      </w:r>
    </w:p>
    <w:p w:rsidR="009802EE" w:rsidRPr="009802EE" w:rsidRDefault="009802EE" w:rsidP="009802EE">
      <w:pPr>
        <w:pStyle w:val="a3"/>
        <w:rPr>
          <w:lang w:val="el-GR"/>
        </w:rPr>
      </w:pPr>
      <w:r>
        <w:rPr>
          <w:lang w:val="el-GR"/>
        </w:rPr>
        <w:t>Παρασκευή 19 Μαΐου</w:t>
      </w:r>
    </w:p>
    <w:p w:rsidR="009802EE" w:rsidRDefault="009802EE" w:rsidP="00F71B1D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αναπαράσταση του ‘άλλου’ στο παγκόσμιο θέατρο (πρωί, Β Συνεδρία και Γ συνεδρία και απόγευμα, Γ συνεδρία)</w:t>
      </w:r>
    </w:p>
    <w:p w:rsidR="009802EE" w:rsidRPr="00F71B1D" w:rsidRDefault="009802EE" w:rsidP="00F71B1D">
      <w:pPr>
        <w:pStyle w:val="a3"/>
        <w:numPr>
          <w:ilvl w:val="0"/>
          <w:numId w:val="1"/>
        </w:numPr>
        <w:rPr>
          <w:lang w:val="el-GR"/>
        </w:rPr>
      </w:pPr>
    </w:p>
    <w:sectPr w:rsidR="009802EE" w:rsidRPr="00F71B1D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33005"/>
    <w:multiLevelType w:val="hybridMultilevel"/>
    <w:tmpl w:val="2278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B3068"/>
    <w:rsid w:val="000B5957"/>
    <w:rsid w:val="009802EE"/>
    <w:rsid w:val="00E66C51"/>
    <w:rsid w:val="00F71B1D"/>
    <w:rsid w:val="00FB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2017-05-12T13:53:00Z</dcterms:created>
  <dcterms:modified xsi:type="dcterms:W3CDTF">2017-05-12T13:53:00Z</dcterms:modified>
</cp:coreProperties>
</file>